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921" w:rsidRPr="00586E5F" w:rsidRDefault="007F7E29" w:rsidP="00405CF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6E5F">
        <w:rPr>
          <w:rFonts w:ascii="Times New Roman" w:hAnsi="Times New Roman" w:cs="Times New Roman"/>
          <w:sz w:val="28"/>
          <w:szCs w:val="28"/>
        </w:rPr>
        <w:t>Государственное бюджетное</w:t>
      </w:r>
      <w:r w:rsidR="00A47921" w:rsidRPr="00586E5F">
        <w:rPr>
          <w:rFonts w:ascii="Times New Roman" w:hAnsi="Times New Roman" w:cs="Times New Roman"/>
          <w:sz w:val="28"/>
          <w:szCs w:val="28"/>
        </w:rPr>
        <w:t xml:space="preserve"> общеобразовательное учреждение</w:t>
      </w:r>
    </w:p>
    <w:p w:rsidR="007F7E29" w:rsidRPr="00586E5F" w:rsidRDefault="007F7E29" w:rsidP="00405CF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6E5F">
        <w:rPr>
          <w:rFonts w:ascii="Times New Roman" w:hAnsi="Times New Roman" w:cs="Times New Roman"/>
          <w:sz w:val="28"/>
          <w:szCs w:val="28"/>
        </w:rPr>
        <w:t>Ростовской области «Тага</w:t>
      </w:r>
      <w:r w:rsidR="00A47921" w:rsidRPr="00586E5F">
        <w:rPr>
          <w:rFonts w:ascii="Times New Roman" w:hAnsi="Times New Roman" w:cs="Times New Roman"/>
          <w:sz w:val="28"/>
          <w:szCs w:val="28"/>
        </w:rPr>
        <w:t>нрогский педагогический лицей-интернат»</w:t>
      </w:r>
    </w:p>
    <w:p w:rsidR="007F7E29" w:rsidRPr="00586E5F" w:rsidRDefault="007F7E29" w:rsidP="00405CF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E29" w:rsidRPr="00586E5F" w:rsidRDefault="007F7E29" w:rsidP="00405CF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368" w:rsidRPr="00586E5F" w:rsidRDefault="006F3368" w:rsidP="00405CF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368" w:rsidRPr="00586E5F" w:rsidRDefault="006F3368" w:rsidP="00405CF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368" w:rsidRPr="00586E5F" w:rsidRDefault="006F3368" w:rsidP="00405CF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368" w:rsidRPr="00586E5F" w:rsidRDefault="006F3368" w:rsidP="00405CF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368" w:rsidRPr="00586E5F" w:rsidRDefault="006F3368" w:rsidP="00405CF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368" w:rsidRPr="00586E5F" w:rsidRDefault="006F3368" w:rsidP="00405CF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368" w:rsidRPr="00586E5F" w:rsidRDefault="006F3368" w:rsidP="00405CF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E29" w:rsidRPr="00586E5F" w:rsidRDefault="007F7E29" w:rsidP="00405CF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368" w:rsidRPr="00586E5F" w:rsidRDefault="006F3368" w:rsidP="00405CF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368" w:rsidRPr="00586E5F" w:rsidRDefault="006F3368" w:rsidP="00405CF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E29" w:rsidRPr="00586E5F" w:rsidRDefault="007F7E29" w:rsidP="00405CF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7921" w:rsidRPr="00586E5F" w:rsidRDefault="00A47921" w:rsidP="00405CF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6E5F">
        <w:rPr>
          <w:rFonts w:ascii="Times New Roman" w:hAnsi="Times New Roman" w:cs="Times New Roman"/>
          <w:sz w:val="28"/>
          <w:szCs w:val="28"/>
        </w:rPr>
        <w:t xml:space="preserve">ИНДИВИДУАЛЬНАЯ </w:t>
      </w:r>
      <w:r w:rsidR="00E24EFD" w:rsidRPr="00586E5F">
        <w:rPr>
          <w:rFonts w:ascii="Times New Roman" w:hAnsi="Times New Roman" w:cs="Times New Roman"/>
          <w:sz w:val="28"/>
          <w:szCs w:val="28"/>
        </w:rPr>
        <w:t>ПРО</w:t>
      </w:r>
      <w:r w:rsidR="006F3368" w:rsidRPr="00586E5F">
        <w:rPr>
          <w:rFonts w:ascii="Times New Roman" w:hAnsi="Times New Roman" w:cs="Times New Roman"/>
          <w:sz w:val="28"/>
          <w:szCs w:val="28"/>
        </w:rPr>
        <w:t>Е</w:t>
      </w:r>
      <w:r w:rsidR="00E24EFD" w:rsidRPr="00586E5F">
        <w:rPr>
          <w:rFonts w:ascii="Times New Roman" w:hAnsi="Times New Roman" w:cs="Times New Roman"/>
          <w:sz w:val="28"/>
          <w:szCs w:val="28"/>
        </w:rPr>
        <w:t xml:space="preserve">КТНАЯ </w:t>
      </w:r>
      <w:r w:rsidR="007F7E29" w:rsidRPr="00586E5F">
        <w:rPr>
          <w:rFonts w:ascii="Times New Roman" w:hAnsi="Times New Roman" w:cs="Times New Roman"/>
          <w:sz w:val="28"/>
          <w:szCs w:val="28"/>
        </w:rPr>
        <w:t>РАБОТА</w:t>
      </w:r>
    </w:p>
    <w:p w:rsidR="006F3368" w:rsidRPr="00586E5F" w:rsidRDefault="006F3368" w:rsidP="00405CF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B6E" w:rsidRPr="00586E5F" w:rsidRDefault="00A47921" w:rsidP="00405CF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6E5F">
        <w:rPr>
          <w:rFonts w:ascii="Times New Roman" w:hAnsi="Times New Roman" w:cs="Times New Roman"/>
          <w:sz w:val="28"/>
          <w:szCs w:val="28"/>
        </w:rPr>
        <w:t xml:space="preserve">Тема: </w:t>
      </w:r>
      <w:r w:rsidR="007F7E29" w:rsidRPr="00586E5F">
        <w:rPr>
          <w:rFonts w:ascii="Times New Roman" w:hAnsi="Times New Roman" w:cs="Times New Roman"/>
          <w:sz w:val="28"/>
          <w:szCs w:val="28"/>
        </w:rPr>
        <w:t>«</w:t>
      </w:r>
      <w:r w:rsidR="00B32B6E" w:rsidRPr="00586E5F">
        <w:rPr>
          <w:rFonts w:ascii="Times New Roman" w:hAnsi="Times New Roman" w:cs="Times New Roman"/>
          <w:sz w:val="28"/>
          <w:szCs w:val="28"/>
        </w:rPr>
        <w:t>Образы природы в драме Н.А. Островского „Гроза“:</w:t>
      </w:r>
    </w:p>
    <w:p w:rsidR="007F7E29" w:rsidRPr="00586E5F" w:rsidRDefault="00B32B6E" w:rsidP="00405CF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6E5F">
        <w:rPr>
          <w:rFonts w:ascii="Times New Roman" w:hAnsi="Times New Roman" w:cs="Times New Roman"/>
          <w:sz w:val="28"/>
          <w:szCs w:val="28"/>
        </w:rPr>
        <w:t>комплект иллюстраций</w:t>
      </w:r>
      <w:r w:rsidR="007F7E29" w:rsidRPr="00586E5F">
        <w:rPr>
          <w:rFonts w:ascii="Times New Roman" w:hAnsi="Times New Roman" w:cs="Times New Roman"/>
          <w:sz w:val="28"/>
          <w:szCs w:val="28"/>
        </w:rPr>
        <w:t>»</w:t>
      </w:r>
    </w:p>
    <w:p w:rsidR="006F3368" w:rsidRPr="00586E5F" w:rsidRDefault="006F3368" w:rsidP="00405CF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5CF2" w:rsidRPr="00586E5F" w:rsidRDefault="00405CF2" w:rsidP="00405CF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368" w:rsidRPr="00586E5F" w:rsidRDefault="006F3368" w:rsidP="00405CF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368" w:rsidRPr="00586E5F" w:rsidRDefault="006F3368" w:rsidP="00405CF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368" w:rsidRPr="00586E5F" w:rsidRDefault="006F3368" w:rsidP="00405CF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586E5F" w:rsidRPr="00586E5F" w:rsidTr="006F3368">
        <w:tc>
          <w:tcPr>
            <w:tcW w:w="4643" w:type="dxa"/>
          </w:tcPr>
          <w:p w:rsidR="00405CF2" w:rsidRPr="00586E5F" w:rsidRDefault="00405CF2" w:rsidP="00405CF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405CF2" w:rsidRPr="00586E5F" w:rsidRDefault="00405CF2" w:rsidP="00405CF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6E5F">
              <w:rPr>
                <w:rFonts w:ascii="Times New Roman" w:hAnsi="Times New Roman" w:cs="Times New Roman"/>
                <w:sz w:val="28"/>
                <w:szCs w:val="28"/>
              </w:rPr>
              <w:t>Автор работы:</w:t>
            </w:r>
          </w:p>
        </w:tc>
      </w:tr>
      <w:tr w:rsidR="00586E5F" w:rsidRPr="00586E5F" w:rsidTr="006F3368">
        <w:tc>
          <w:tcPr>
            <w:tcW w:w="4643" w:type="dxa"/>
          </w:tcPr>
          <w:p w:rsidR="00405CF2" w:rsidRPr="00586E5F" w:rsidRDefault="00405CF2" w:rsidP="00405CF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405CF2" w:rsidRPr="00586E5F" w:rsidRDefault="00B32B6E" w:rsidP="00405CF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6E5F">
              <w:rPr>
                <w:rFonts w:ascii="Times New Roman" w:hAnsi="Times New Roman" w:cs="Times New Roman"/>
                <w:sz w:val="28"/>
                <w:szCs w:val="28"/>
              </w:rPr>
              <w:t>Воробьева Алена</w:t>
            </w:r>
            <w:r w:rsidR="00405CF2" w:rsidRPr="00586E5F">
              <w:rPr>
                <w:rFonts w:ascii="Times New Roman" w:hAnsi="Times New Roman" w:cs="Times New Roman"/>
                <w:sz w:val="28"/>
                <w:szCs w:val="28"/>
              </w:rPr>
              <w:t>, 11 «И»</w:t>
            </w:r>
          </w:p>
        </w:tc>
      </w:tr>
      <w:tr w:rsidR="00586E5F" w:rsidRPr="00586E5F" w:rsidTr="006F3368">
        <w:tc>
          <w:tcPr>
            <w:tcW w:w="4643" w:type="dxa"/>
          </w:tcPr>
          <w:p w:rsidR="00405CF2" w:rsidRPr="00586E5F" w:rsidRDefault="00405CF2" w:rsidP="00405CF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405CF2" w:rsidRPr="00586E5F" w:rsidRDefault="00405CF2" w:rsidP="00405CF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E5F" w:rsidRPr="00586E5F" w:rsidTr="006F3368">
        <w:tc>
          <w:tcPr>
            <w:tcW w:w="4643" w:type="dxa"/>
          </w:tcPr>
          <w:p w:rsidR="00405CF2" w:rsidRPr="00586E5F" w:rsidRDefault="00405CF2" w:rsidP="00405CF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405CF2" w:rsidRPr="00586E5F" w:rsidRDefault="00405CF2" w:rsidP="00405CF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6E5F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руководитель:</w:t>
            </w:r>
          </w:p>
        </w:tc>
      </w:tr>
      <w:tr w:rsidR="00586E5F" w:rsidRPr="00586E5F" w:rsidTr="006F3368">
        <w:tc>
          <w:tcPr>
            <w:tcW w:w="4643" w:type="dxa"/>
          </w:tcPr>
          <w:p w:rsidR="00405CF2" w:rsidRPr="00586E5F" w:rsidRDefault="00405CF2" w:rsidP="00405CF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405CF2" w:rsidRPr="00586E5F" w:rsidRDefault="00405CF2" w:rsidP="00405CF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6E5F">
              <w:rPr>
                <w:rFonts w:ascii="Times New Roman" w:hAnsi="Times New Roman" w:cs="Times New Roman"/>
                <w:sz w:val="28"/>
                <w:szCs w:val="28"/>
              </w:rPr>
              <w:t>Смоличева Софья Владимировна,</w:t>
            </w:r>
          </w:p>
        </w:tc>
      </w:tr>
      <w:tr w:rsidR="00405CF2" w:rsidRPr="00586E5F" w:rsidTr="006F3368">
        <w:tc>
          <w:tcPr>
            <w:tcW w:w="4643" w:type="dxa"/>
          </w:tcPr>
          <w:p w:rsidR="00405CF2" w:rsidRPr="00586E5F" w:rsidRDefault="00405CF2" w:rsidP="00405CF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405CF2" w:rsidRPr="00586E5F" w:rsidRDefault="00405CF2" w:rsidP="00405CF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6E5F">
              <w:rPr>
                <w:rFonts w:ascii="Times New Roman" w:hAnsi="Times New Roman" w:cs="Times New Roman"/>
                <w:sz w:val="28"/>
                <w:szCs w:val="28"/>
              </w:rPr>
              <w:t>учитель русского и литературы</w:t>
            </w:r>
          </w:p>
        </w:tc>
      </w:tr>
    </w:tbl>
    <w:p w:rsidR="00405CF2" w:rsidRPr="00586E5F" w:rsidRDefault="00405CF2" w:rsidP="00405CF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368" w:rsidRPr="00586E5F" w:rsidRDefault="006F3368" w:rsidP="00405CF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368" w:rsidRPr="00586E5F" w:rsidRDefault="006F3368" w:rsidP="00405CF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368" w:rsidRPr="00586E5F" w:rsidRDefault="006F3368" w:rsidP="00405CF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368" w:rsidRPr="00586E5F" w:rsidRDefault="006F3368" w:rsidP="00405CF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368" w:rsidRPr="00586E5F" w:rsidRDefault="006F3368" w:rsidP="00405CF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368" w:rsidRPr="00586E5F" w:rsidRDefault="006F3368" w:rsidP="00405CF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368" w:rsidRPr="00586E5F" w:rsidRDefault="006F3368" w:rsidP="00405CF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368" w:rsidRPr="00586E5F" w:rsidRDefault="006F3368" w:rsidP="00405CF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368" w:rsidRPr="00586E5F" w:rsidRDefault="006F3368" w:rsidP="00405CF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368" w:rsidRPr="00586E5F" w:rsidRDefault="006F3368" w:rsidP="00405CF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368" w:rsidRPr="00586E5F" w:rsidRDefault="006F3368" w:rsidP="00405CF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368" w:rsidRPr="00586E5F" w:rsidRDefault="00070840" w:rsidP="006F336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6E5F">
        <w:rPr>
          <w:rFonts w:ascii="Times New Roman" w:hAnsi="Times New Roman" w:cs="Times New Roman"/>
          <w:sz w:val="28"/>
          <w:szCs w:val="28"/>
        </w:rPr>
        <w:t>г. Таганрог</w:t>
      </w:r>
    </w:p>
    <w:p w:rsidR="00A47921" w:rsidRPr="00586E5F" w:rsidRDefault="00EC716B" w:rsidP="00EC716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6E5F">
        <w:rPr>
          <w:rFonts w:ascii="Times New Roman" w:hAnsi="Times New Roman" w:cs="Times New Roman"/>
          <w:sz w:val="28"/>
          <w:szCs w:val="28"/>
        </w:rPr>
        <w:t>202</w:t>
      </w:r>
      <w:r w:rsidR="00B32B6E" w:rsidRPr="00586E5F">
        <w:rPr>
          <w:rFonts w:ascii="Times New Roman" w:hAnsi="Times New Roman" w:cs="Times New Roman"/>
          <w:sz w:val="28"/>
          <w:szCs w:val="28"/>
        </w:rPr>
        <w:t>3</w:t>
      </w:r>
      <w:r w:rsidR="00A47921" w:rsidRPr="00586E5F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E24EFD" w:rsidRPr="00586E5F" w:rsidRDefault="00E24EFD" w:rsidP="00D1587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6E5F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070840" w:rsidRPr="00586E5F" w:rsidRDefault="00070840" w:rsidP="00D15870">
      <w:pPr>
        <w:widowControl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9"/>
        <w:tblW w:w="9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456"/>
      </w:tblGrid>
      <w:tr w:rsidR="00586E5F" w:rsidRPr="00586E5F" w:rsidTr="00E21C04">
        <w:tc>
          <w:tcPr>
            <w:tcW w:w="8755" w:type="dxa"/>
          </w:tcPr>
          <w:p w:rsidR="00E5146F" w:rsidRPr="00586E5F" w:rsidRDefault="00E5146F" w:rsidP="00E21C04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E5F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Введение………………………………………………………………………………….</w:t>
            </w:r>
          </w:p>
        </w:tc>
        <w:tc>
          <w:tcPr>
            <w:tcW w:w="456" w:type="dxa"/>
            <w:vAlign w:val="center"/>
          </w:tcPr>
          <w:p w:rsidR="00E5146F" w:rsidRPr="00586E5F" w:rsidRDefault="00E5146F" w:rsidP="00E21C04">
            <w:pPr>
              <w:widowControl w:val="0"/>
              <w:tabs>
                <w:tab w:val="right" w:pos="172"/>
                <w:tab w:val="center" w:pos="4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E5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586E5F" w:rsidRPr="00586E5F" w:rsidTr="00E21C04">
        <w:tc>
          <w:tcPr>
            <w:tcW w:w="8755" w:type="dxa"/>
          </w:tcPr>
          <w:p w:rsidR="00E5146F" w:rsidRPr="00586E5F" w:rsidRDefault="00E5146F" w:rsidP="00E21C04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E5F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Основная часть...…………………………………………………………………………</w:t>
            </w:r>
          </w:p>
        </w:tc>
        <w:tc>
          <w:tcPr>
            <w:tcW w:w="456" w:type="dxa"/>
            <w:vAlign w:val="center"/>
          </w:tcPr>
          <w:p w:rsidR="00E5146F" w:rsidRPr="00586E5F" w:rsidRDefault="00E5146F" w:rsidP="00E21C04">
            <w:pPr>
              <w:widowControl w:val="0"/>
              <w:tabs>
                <w:tab w:val="right" w:pos="172"/>
                <w:tab w:val="center" w:pos="4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E5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586E5F" w:rsidRPr="00586E5F" w:rsidTr="00E21C04">
        <w:tc>
          <w:tcPr>
            <w:tcW w:w="8755" w:type="dxa"/>
          </w:tcPr>
          <w:p w:rsidR="00E5146F" w:rsidRPr="00586E5F" w:rsidRDefault="00E5146F" w:rsidP="00E21C04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E5F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1. Сбор фактического материала……………………………………………………….</w:t>
            </w:r>
          </w:p>
        </w:tc>
        <w:tc>
          <w:tcPr>
            <w:tcW w:w="456" w:type="dxa"/>
            <w:vAlign w:val="center"/>
          </w:tcPr>
          <w:p w:rsidR="00E5146F" w:rsidRPr="00586E5F" w:rsidRDefault="00E5146F" w:rsidP="00E21C04">
            <w:pPr>
              <w:widowControl w:val="0"/>
              <w:tabs>
                <w:tab w:val="right" w:pos="172"/>
                <w:tab w:val="center" w:pos="4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E5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586E5F" w:rsidRPr="00586E5F" w:rsidTr="00E21C04">
        <w:tc>
          <w:tcPr>
            <w:tcW w:w="8755" w:type="dxa"/>
          </w:tcPr>
          <w:p w:rsidR="00E5146F" w:rsidRPr="00586E5F" w:rsidRDefault="00E5146F" w:rsidP="00E21C04">
            <w:pPr>
              <w:widowControl w:val="0"/>
              <w:jc w:val="both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586E5F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1.1. Пейзажные образы в литературе …………………………………………………</w:t>
            </w:r>
          </w:p>
        </w:tc>
        <w:tc>
          <w:tcPr>
            <w:tcW w:w="456" w:type="dxa"/>
            <w:vAlign w:val="center"/>
          </w:tcPr>
          <w:p w:rsidR="00E5146F" w:rsidRPr="00586E5F" w:rsidRDefault="00E5146F" w:rsidP="00E21C04">
            <w:pPr>
              <w:widowControl w:val="0"/>
              <w:tabs>
                <w:tab w:val="right" w:pos="172"/>
                <w:tab w:val="center" w:pos="4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E5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586E5F" w:rsidRPr="00586E5F" w:rsidTr="00E21C04">
        <w:tc>
          <w:tcPr>
            <w:tcW w:w="8755" w:type="dxa"/>
          </w:tcPr>
          <w:p w:rsidR="00E5146F" w:rsidRPr="00586E5F" w:rsidRDefault="00E5146F" w:rsidP="00E21C04">
            <w:pPr>
              <w:widowControl w:val="0"/>
              <w:jc w:val="both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586E5F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1.2. Состав и смысловое содержание образов природы в драме А.Н. Островского «Гроза» …………………………………………………………………………………..</w:t>
            </w:r>
          </w:p>
        </w:tc>
        <w:tc>
          <w:tcPr>
            <w:tcW w:w="456" w:type="dxa"/>
            <w:vAlign w:val="center"/>
          </w:tcPr>
          <w:p w:rsidR="00E5146F" w:rsidRPr="00586E5F" w:rsidRDefault="00E5146F" w:rsidP="00E21C04">
            <w:pPr>
              <w:widowControl w:val="0"/>
              <w:tabs>
                <w:tab w:val="right" w:pos="172"/>
                <w:tab w:val="center" w:pos="4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5146F" w:rsidRPr="00586E5F" w:rsidRDefault="00E5146F" w:rsidP="00E21C04">
            <w:pPr>
              <w:widowControl w:val="0"/>
              <w:tabs>
                <w:tab w:val="right" w:pos="172"/>
                <w:tab w:val="center" w:pos="4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E5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586E5F" w:rsidRPr="00586E5F" w:rsidTr="00E21C04">
        <w:tc>
          <w:tcPr>
            <w:tcW w:w="8755" w:type="dxa"/>
          </w:tcPr>
          <w:p w:rsidR="00E5146F" w:rsidRPr="00586E5F" w:rsidRDefault="00E5146F" w:rsidP="00E21C04">
            <w:pPr>
              <w:widowControl w:val="0"/>
              <w:jc w:val="both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586E5F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1.3. Идейно-эстетическая роль образов природы в пьесе «Гроза» …………………..</w:t>
            </w:r>
          </w:p>
        </w:tc>
        <w:tc>
          <w:tcPr>
            <w:tcW w:w="456" w:type="dxa"/>
            <w:vAlign w:val="center"/>
          </w:tcPr>
          <w:p w:rsidR="00E5146F" w:rsidRPr="00586E5F" w:rsidRDefault="00E5146F" w:rsidP="00E21C04">
            <w:pPr>
              <w:widowControl w:val="0"/>
              <w:tabs>
                <w:tab w:val="right" w:pos="172"/>
                <w:tab w:val="center" w:pos="4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E5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586E5F" w:rsidRPr="00586E5F" w:rsidTr="00E21C04">
        <w:tc>
          <w:tcPr>
            <w:tcW w:w="8755" w:type="dxa"/>
          </w:tcPr>
          <w:p w:rsidR="00E5146F" w:rsidRPr="00586E5F" w:rsidRDefault="00E5146F" w:rsidP="00E21C04">
            <w:pPr>
              <w:widowControl w:val="0"/>
              <w:jc w:val="both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586E5F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2. Разработка проектного продукта…………………………………………………….</w:t>
            </w:r>
          </w:p>
        </w:tc>
        <w:tc>
          <w:tcPr>
            <w:tcW w:w="456" w:type="dxa"/>
            <w:vAlign w:val="center"/>
          </w:tcPr>
          <w:p w:rsidR="00E5146F" w:rsidRPr="00586E5F" w:rsidRDefault="00E5146F" w:rsidP="00E21C04">
            <w:pPr>
              <w:widowControl w:val="0"/>
              <w:tabs>
                <w:tab w:val="right" w:pos="172"/>
                <w:tab w:val="center" w:pos="4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E5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586E5F" w:rsidRPr="00586E5F" w:rsidTr="00E21C04">
        <w:tc>
          <w:tcPr>
            <w:tcW w:w="8755" w:type="dxa"/>
          </w:tcPr>
          <w:p w:rsidR="00E5146F" w:rsidRPr="00586E5F" w:rsidRDefault="00E5146F" w:rsidP="00E21C04">
            <w:pPr>
              <w:widowControl w:val="0"/>
              <w:jc w:val="both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586E5F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2.1. Характеристика иллюстративного материала к образам природы в драме А.Н. Островского «Гроза»……………………….……………………………………………</w:t>
            </w:r>
          </w:p>
        </w:tc>
        <w:tc>
          <w:tcPr>
            <w:tcW w:w="456" w:type="dxa"/>
            <w:vAlign w:val="center"/>
          </w:tcPr>
          <w:p w:rsidR="00E5146F" w:rsidRPr="00586E5F" w:rsidRDefault="00E5146F" w:rsidP="00E21C04">
            <w:pPr>
              <w:widowControl w:val="0"/>
              <w:tabs>
                <w:tab w:val="right" w:pos="172"/>
                <w:tab w:val="center" w:pos="4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5146F" w:rsidRPr="00586E5F" w:rsidRDefault="00E5146F" w:rsidP="00E21C04">
            <w:pPr>
              <w:widowControl w:val="0"/>
              <w:tabs>
                <w:tab w:val="right" w:pos="172"/>
                <w:tab w:val="center" w:pos="4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E5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586E5F" w:rsidRPr="00586E5F" w:rsidTr="00E21C04">
        <w:tc>
          <w:tcPr>
            <w:tcW w:w="8755" w:type="dxa"/>
          </w:tcPr>
          <w:p w:rsidR="00E5146F" w:rsidRPr="00586E5F" w:rsidRDefault="00E5146F" w:rsidP="00E21C04">
            <w:pPr>
              <w:widowControl w:val="0"/>
              <w:jc w:val="both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586E5F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2.2. Практическая ценность проектного продукта…………………………………….</w:t>
            </w:r>
          </w:p>
        </w:tc>
        <w:tc>
          <w:tcPr>
            <w:tcW w:w="456" w:type="dxa"/>
            <w:vAlign w:val="center"/>
          </w:tcPr>
          <w:p w:rsidR="00E5146F" w:rsidRPr="00586E5F" w:rsidRDefault="00E5146F" w:rsidP="00E21C04">
            <w:pPr>
              <w:widowControl w:val="0"/>
              <w:tabs>
                <w:tab w:val="right" w:pos="172"/>
                <w:tab w:val="center" w:pos="4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E5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586E5F" w:rsidRPr="00586E5F" w:rsidTr="00E21C04">
        <w:tc>
          <w:tcPr>
            <w:tcW w:w="8755" w:type="dxa"/>
          </w:tcPr>
          <w:p w:rsidR="00E5146F" w:rsidRPr="00586E5F" w:rsidRDefault="00E5146F" w:rsidP="00E21C04">
            <w:pPr>
              <w:widowControl w:val="0"/>
              <w:jc w:val="both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586E5F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Заключение ……………………………………………………………………………...</w:t>
            </w:r>
          </w:p>
        </w:tc>
        <w:tc>
          <w:tcPr>
            <w:tcW w:w="456" w:type="dxa"/>
            <w:vAlign w:val="center"/>
          </w:tcPr>
          <w:p w:rsidR="00E5146F" w:rsidRPr="00586E5F" w:rsidRDefault="00E5146F" w:rsidP="00E21C04">
            <w:pPr>
              <w:widowControl w:val="0"/>
              <w:tabs>
                <w:tab w:val="right" w:pos="172"/>
                <w:tab w:val="center" w:pos="4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E5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586E5F" w:rsidRPr="00586E5F" w:rsidTr="00E21C04">
        <w:tc>
          <w:tcPr>
            <w:tcW w:w="8755" w:type="dxa"/>
          </w:tcPr>
          <w:p w:rsidR="00E5146F" w:rsidRPr="00586E5F" w:rsidRDefault="00E5146F" w:rsidP="00E21C04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E5F">
              <w:rPr>
                <w:rFonts w:ascii="Times New Roman" w:hAnsi="Times New Roman" w:cs="Times New Roman"/>
                <w:bCs/>
                <w:sz w:val="24"/>
                <w:szCs w:val="24"/>
              </w:rPr>
              <w:t>Список литературы ………...…………………………………………………………...</w:t>
            </w:r>
          </w:p>
        </w:tc>
        <w:tc>
          <w:tcPr>
            <w:tcW w:w="456" w:type="dxa"/>
            <w:vAlign w:val="center"/>
          </w:tcPr>
          <w:p w:rsidR="00E5146F" w:rsidRPr="00586E5F" w:rsidRDefault="00E5146F" w:rsidP="00E21C04">
            <w:pPr>
              <w:widowControl w:val="0"/>
              <w:tabs>
                <w:tab w:val="right" w:pos="172"/>
                <w:tab w:val="center" w:pos="4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E5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</w:tbl>
    <w:p w:rsidR="00E24EFD" w:rsidRPr="00586E5F" w:rsidRDefault="00E24EFD" w:rsidP="00D15870">
      <w:pPr>
        <w:widowControl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7F7E29" w:rsidRPr="00586E5F" w:rsidRDefault="007F7E29" w:rsidP="00D15870">
      <w:pPr>
        <w:widowControl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BD3970" w:rsidRPr="00586E5F" w:rsidRDefault="007F7E29" w:rsidP="00BD397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6E5F">
        <w:rPr>
          <w:rFonts w:ascii="Times New Roman" w:hAnsi="Times New Roman" w:cs="Times New Roman"/>
          <w:bCs/>
          <w:sz w:val="24"/>
          <w:szCs w:val="24"/>
        </w:rPr>
        <w:br w:type="page"/>
      </w:r>
      <w:r w:rsidR="00BD3970" w:rsidRPr="00586E5F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Введение</w:t>
      </w:r>
    </w:p>
    <w:p w:rsidR="00BD3970" w:rsidRPr="00586E5F" w:rsidRDefault="00BD3970" w:rsidP="00BD3970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D2D4D" w:rsidRPr="00586E5F" w:rsidRDefault="00BD3970" w:rsidP="00BD3970">
      <w:pPr>
        <w:spacing w:after="0" w:line="240" w:lineRule="auto"/>
        <w:ind w:firstLine="709"/>
        <w:jc w:val="both"/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</w:pPr>
      <w:r w:rsidRPr="00586E5F">
        <w:rPr>
          <w:rFonts w:ascii="Times New Roman" w:hAnsi="Times New Roman" w:cs="Times New Roman"/>
          <w:b/>
          <w:bCs/>
          <w:sz w:val="24"/>
          <w:szCs w:val="24"/>
        </w:rPr>
        <w:t>Актуальность.</w:t>
      </w:r>
      <w:r w:rsidRPr="00586E5F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 </w:t>
      </w:r>
      <w:r w:rsidR="00EE5355" w:rsidRPr="00586E5F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Образы природы в </w:t>
      </w:r>
      <w:r w:rsidR="001D2D4D" w:rsidRPr="00586E5F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пьесе</w:t>
      </w:r>
      <w:r w:rsidR="00EE5355" w:rsidRPr="00586E5F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 – явление относительно редкое</w:t>
      </w:r>
      <w:r w:rsidR="001D2D4D" w:rsidRPr="00586E5F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.</w:t>
      </w:r>
      <w:r w:rsidR="00EE5355" w:rsidRPr="00586E5F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 </w:t>
      </w:r>
      <w:r w:rsidR="001D2D4D" w:rsidRPr="00586E5F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Содержание</w:t>
      </w:r>
      <w:r w:rsidR="00EE5355" w:rsidRPr="00586E5F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 </w:t>
      </w:r>
      <w:r w:rsidR="001D2D4D" w:rsidRPr="00586E5F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драматического</w:t>
      </w:r>
      <w:r w:rsidR="00EE5355" w:rsidRPr="00586E5F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 произведения передается прежде всего в конфликте, диалогах и монологах героев, а пейзаж, как правило, представлен в ремарках, т. е. во вспомогательном тексте. Однако п</w:t>
      </w:r>
      <w:r w:rsidR="00B90BFE" w:rsidRPr="00586E5F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риродный мир в </w:t>
      </w:r>
      <w:r w:rsidR="001D2D4D" w:rsidRPr="00586E5F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литературе</w:t>
      </w:r>
      <w:r w:rsidR="00B90BFE" w:rsidRPr="00586E5F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 всегда имеет свои функции, которые зачастую остаются без должного внимания, тем самым порождают проблему </w:t>
      </w:r>
      <w:r w:rsidR="001D2D4D" w:rsidRPr="00586E5F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поверхностного понимания </w:t>
      </w:r>
      <w:r w:rsidR="00B90BFE" w:rsidRPr="00586E5F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недостаточно </w:t>
      </w:r>
      <w:r w:rsidR="001D2D4D" w:rsidRPr="00586E5F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глубокого произведения в целом. Следовательно, изучение образов природы в драме позволяет открыть в нем новые смыслы. Учитывая, что драма А.Н. Островского «Гроза» </w:t>
      </w:r>
      <w:r w:rsidR="00D07774" w:rsidRPr="00586E5F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сегодня </w:t>
      </w:r>
      <w:r w:rsidR="001D2D4D" w:rsidRPr="00586E5F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не сходит с афиш отечественных театров, можно утверждать, что </w:t>
      </w:r>
      <w:r w:rsidR="00D07774" w:rsidRPr="00586E5F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ее изучение в аспекте образов природного мира актуально.</w:t>
      </w:r>
    </w:p>
    <w:p w:rsidR="000B6E13" w:rsidRPr="00586E5F" w:rsidRDefault="00BD3970" w:rsidP="00BD39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6E5F">
        <w:rPr>
          <w:rFonts w:ascii="Times New Roman" w:hAnsi="Times New Roman" w:cs="Times New Roman"/>
          <w:b/>
          <w:bCs/>
          <w:sz w:val="24"/>
          <w:szCs w:val="24"/>
        </w:rPr>
        <w:t>Цель работы:</w:t>
      </w:r>
      <w:r w:rsidRPr="00586E5F">
        <w:rPr>
          <w:rFonts w:ascii="Times New Roman" w:hAnsi="Times New Roman" w:cs="Times New Roman"/>
          <w:bCs/>
          <w:sz w:val="24"/>
          <w:szCs w:val="24"/>
        </w:rPr>
        <w:t xml:space="preserve"> на основе изучения текста литературного произведения и литературно-критических работ выявить </w:t>
      </w:r>
      <w:r w:rsidR="000B6E13" w:rsidRPr="00586E5F">
        <w:rPr>
          <w:rFonts w:ascii="Times New Roman" w:hAnsi="Times New Roman" w:cs="Times New Roman"/>
          <w:bCs/>
          <w:sz w:val="24"/>
          <w:szCs w:val="24"/>
        </w:rPr>
        <w:t>состав и идейно-эстетическую роль образов природы в драме А.Н. Островского «Гроза» для создания комплекта иллюстраций к данной пьесе.</w:t>
      </w:r>
    </w:p>
    <w:p w:rsidR="00BD3970" w:rsidRPr="00586E5F" w:rsidRDefault="000B6E13" w:rsidP="00BD39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6E5F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BD3970" w:rsidRPr="00586E5F" w:rsidRDefault="00BD3970" w:rsidP="00BD3970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6E5F">
        <w:rPr>
          <w:rFonts w:ascii="Times New Roman" w:hAnsi="Times New Roman" w:cs="Times New Roman"/>
          <w:bCs/>
          <w:sz w:val="24"/>
          <w:szCs w:val="24"/>
        </w:rPr>
        <w:t xml:space="preserve">прочитать </w:t>
      </w:r>
      <w:r w:rsidR="00756171" w:rsidRPr="00586E5F">
        <w:rPr>
          <w:rFonts w:ascii="Times New Roman" w:hAnsi="Times New Roman" w:cs="Times New Roman"/>
          <w:bCs/>
          <w:sz w:val="24"/>
          <w:szCs w:val="24"/>
        </w:rPr>
        <w:t>дра</w:t>
      </w:r>
      <w:r w:rsidRPr="00586E5F">
        <w:rPr>
          <w:rFonts w:ascii="Times New Roman" w:hAnsi="Times New Roman" w:cs="Times New Roman"/>
          <w:bCs/>
          <w:sz w:val="24"/>
          <w:szCs w:val="24"/>
        </w:rPr>
        <w:t>му А.</w:t>
      </w:r>
      <w:r w:rsidR="00756171" w:rsidRPr="00586E5F">
        <w:rPr>
          <w:rFonts w:ascii="Times New Roman" w:hAnsi="Times New Roman" w:cs="Times New Roman"/>
          <w:bCs/>
          <w:sz w:val="24"/>
          <w:szCs w:val="24"/>
        </w:rPr>
        <w:t>Н</w:t>
      </w:r>
      <w:r w:rsidRPr="00586E5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56171" w:rsidRPr="00586E5F">
        <w:rPr>
          <w:rFonts w:ascii="Times New Roman" w:hAnsi="Times New Roman" w:cs="Times New Roman"/>
          <w:bCs/>
          <w:sz w:val="24"/>
          <w:szCs w:val="24"/>
        </w:rPr>
        <w:t>Островского</w:t>
      </w:r>
      <w:r w:rsidRPr="00586E5F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756171" w:rsidRPr="00586E5F">
        <w:rPr>
          <w:rFonts w:ascii="Times New Roman" w:hAnsi="Times New Roman" w:cs="Times New Roman"/>
          <w:bCs/>
          <w:sz w:val="24"/>
          <w:szCs w:val="24"/>
        </w:rPr>
        <w:t>Гроза</w:t>
      </w:r>
      <w:r w:rsidRPr="00586E5F">
        <w:rPr>
          <w:rFonts w:ascii="Times New Roman" w:hAnsi="Times New Roman" w:cs="Times New Roman"/>
          <w:bCs/>
          <w:sz w:val="24"/>
          <w:szCs w:val="24"/>
        </w:rPr>
        <w:t>»,</w:t>
      </w:r>
    </w:p>
    <w:p w:rsidR="00BD3970" w:rsidRPr="00586E5F" w:rsidRDefault="00BD3970" w:rsidP="00BD3970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6E5F">
        <w:rPr>
          <w:rFonts w:ascii="Times New Roman" w:hAnsi="Times New Roman" w:cs="Times New Roman"/>
          <w:bCs/>
          <w:sz w:val="24"/>
          <w:szCs w:val="24"/>
        </w:rPr>
        <w:t xml:space="preserve">изучить литературно-критические работы в аспекте </w:t>
      </w:r>
      <w:r w:rsidR="00756171" w:rsidRPr="00586E5F">
        <w:rPr>
          <w:rFonts w:ascii="Times New Roman" w:hAnsi="Times New Roman" w:cs="Times New Roman"/>
          <w:bCs/>
          <w:sz w:val="24"/>
          <w:szCs w:val="24"/>
        </w:rPr>
        <w:t xml:space="preserve">роли пейзажа в </w:t>
      </w:r>
      <w:r w:rsidR="00FB414F">
        <w:rPr>
          <w:rFonts w:ascii="Times New Roman" w:hAnsi="Times New Roman" w:cs="Times New Roman"/>
          <w:bCs/>
          <w:sz w:val="24"/>
          <w:szCs w:val="24"/>
        </w:rPr>
        <w:t>литературе</w:t>
      </w:r>
      <w:r w:rsidRPr="00586E5F">
        <w:rPr>
          <w:rFonts w:ascii="Times New Roman" w:hAnsi="Times New Roman" w:cs="Times New Roman"/>
          <w:bCs/>
          <w:sz w:val="24"/>
          <w:szCs w:val="24"/>
        </w:rPr>
        <w:t>,</w:t>
      </w:r>
    </w:p>
    <w:p w:rsidR="00756171" w:rsidRPr="00586E5F" w:rsidRDefault="00BD3970" w:rsidP="00BD3970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6E5F">
        <w:rPr>
          <w:rFonts w:ascii="Times New Roman" w:hAnsi="Times New Roman" w:cs="Times New Roman"/>
          <w:bCs/>
          <w:sz w:val="24"/>
          <w:szCs w:val="24"/>
        </w:rPr>
        <w:t xml:space="preserve">выявить в тексте </w:t>
      </w:r>
      <w:r w:rsidR="00756171" w:rsidRPr="00586E5F">
        <w:rPr>
          <w:rFonts w:ascii="Times New Roman" w:hAnsi="Times New Roman" w:cs="Times New Roman"/>
          <w:bCs/>
          <w:sz w:val="24"/>
          <w:szCs w:val="24"/>
        </w:rPr>
        <w:t>драмы А.Н. Островского «Гроза» образы природы,</w:t>
      </w:r>
    </w:p>
    <w:p w:rsidR="00756171" w:rsidRPr="00586E5F" w:rsidRDefault="00756171" w:rsidP="007C28F2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6E5F">
        <w:rPr>
          <w:rFonts w:ascii="Times New Roman" w:hAnsi="Times New Roman" w:cs="Times New Roman"/>
          <w:bCs/>
          <w:sz w:val="24"/>
          <w:szCs w:val="24"/>
        </w:rPr>
        <w:t xml:space="preserve">определить </w:t>
      </w:r>
      <w:r w:rsidR="0067340E" w:rsidRPr="00586E5F">
        <w:rPr>
          <w:rFonts w:ascii="Times New Roman" w:hAnsi="Times New Roman" w:cs="Times New Roman"/>
          <w:bCs/>
          <w:sz w:val="24"/>
          <w:szCs w:val="24"/>
        </w:rPr>
        <w:t>особенности</w:t>
      </w:r>
      <w:r w:rsidRPr="00586E5F">
        <w:rPr>
          <w:rFonts w:ascii="Times New Roman" w:hAnsi="Times New Roman" w:cs="Times New Roman"/>
          <w:bCs/>
          <w:sz w:val="24"/>
          <w:szCs w:val="24"/>
        </w:rPr>
        <w:t xml:space="preserve"> и роль образов природы</w:t>
      </w:r>
      <w:r w:rsidR="00BD3970" w:rsidRPr="00586E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E5F">
        <w:rPr>
          <w:rFonts w:ascii="Times New Roman" w:hAnsi="Times New Roman" w:cs="Times New Roman"/>
          <w:bCs/>
          <w:sz w:val="24"/>
          <w:szCs w:val="24"/>
        </w:rPr>
        <w:t>в драме «Гроза» А.Н. Островского</w:t>
      </w:r>
      <w:r w:rsidR="0067340E" w:rsidRPr="00586E5F">
        <w:rPr>
          <w:rFonts w:ascii="Times New Roman" w:hAnsi="Times New Roman" w:cs="Times New Roman"/>
          <w:bCs/>
          <w:sz w:val="24"/>
          <w:szCs w:val="24"/>
        </w:rPr>
        <w:t>,</w:t>
      </w:r>
    </w:p>
    <w:p w:rsidR="00BD3970" w:rsidRPr="00586E5F" w:rsidRDefault="0067340E" w:rsidP="007C28F2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6E5F">
        <w:rPr>
          <w:rFonts w:ascii="Times New Roman" w:hAnsi="Times New Roman" w:cs="Times New Roman"/>
          <w:bCs/>
          <w:sz w:val="24"/>
          <w:szCs w:val="24"/>
        </w:rPr>
        <w:t xml:space="preserve">создать </w:t>
      </w:r>
      <w:bookmarkStart w:id="0" w:name="_GoBack"/>
      <w:bookmarkEnd w:id="0"/>
      <w:r w:rsidRPr="00586E5F">
        <w:rPr>
          <w:rFonts w:ascii="Times New Roman" w:hAnsi="Times New Roman" w:cs="Times New Roman"/>
          <w:bCs/>
          <w:sz w:val="24"/>
          <w:szCs w:val="24"/>
        </w:rPr>
        <w:t>комплект иллюстраций образов природы к драме А.Н. Островского «Гроза».</w:t>
      </w:r>
    </w:p>
    <w:p w:rsidR="00BD3970" w:rsidRPr="00586E5F" w:rsidRDefault="00BD3970" w:rsidP="00BD39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6E5F">
        <w:rPr>
          <w:rFonts w:ascii="Times New Roman" w:hAnsi="Times New Roman" w:cs="Times New Roman"/>
          <w:b/>
          <w:bCs/>
          <w:sz w:val="24"/>
          <w:szCs w:val="24"/>
        </w:rPr>
        <w:t>Объектом проектной деятельности</w:t>
      </w:r>
      <w:r w:rsidRPr="00586E5F">
        <w:rPr>
          <w:rFonts w:ascii="Times New Roman" w:hAnsi="Times New Roman" w:cs="Times New Roman"/>
          <w:bCs/>
          <w:sz w:val="24"/>
          <w:szCs w:val="24"/>
        </w:rPr>
        <w:t xml:space="preserve"> являются текст </w:t>
      </w:r>
      <w:r w:rsidR="0067340E" w:rsidRPr="00586E5F">
        <w:rPr>
          <w:rFonts w:ascii="Times New Roman" w:hAnsi="Times New Roman" w:cs="Times New Roman"/>
          <w:bCs/>
          <w:sz w:val="24"/>
          <w:szCs w:val="24"/>
        </w:rPr>
        <w:t>драмы А.Н. Островского «Гроза»</w:t>
      </w:r>
      <w:r w:rsidRPr="00586E5F">
        <w:rPr>
          <w:rFonts w:ascii="Times New Roman" w:hAnsi="Times New Roman" w:cs="Times New Roman"/>
          <w:bCs/>
          <w:sz w:val="24"/>
          <w:szCs w:val="24"/>
        </w:rPr>
        <w:t>, литературно-критические работы</w:t>
      </w:r>
      <w:r w:rsidR="0067340E" w:rsidRPr="00586E5F">
        <w:rPr>
          <w:rFonts w:ascii="Times New Roman" w:hAnsi="Times New Roman" w:cs="Times New Roman"/>
          <w:bCs/>
          <w:sz w:val="24"/>
          <w:szCs w:val="24"/>
        </w:rPr>
        <w:t>, посвященные ей</w:t>
      </w:r>
      <w:r w:rsidRPr="00586E5F">
        <w:rPr>
          <w:rFonts w:ascii="Times New Roman" w:hAnsi="Times New Roman" w:cs="Times New Roman"/>
          <w:bCs/>
          <w:sz w:val="24"/>
          <w:szCs w:val="24"/>
        </w:rPr>
        <w:t>.</w:t>
      </w:r>
    </w:p>
    <w:p w:rsidR="0067340E" w:rsidRPr="00586E5F" w:rsidRDefault="00BD3970" w:rsidP="00BD39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6E5F">
        <w:rPr>
          <w:rFonts w:ascii="Times New Roman" w:hAnsi="Times New Roman" w:cs="Times New Roman"/>
          <w:b/>
          <w:bCs/>
          <w:sz w:val="24"/>
          <w:szCs w:val="24"/>
        </w:rPr>
        <w:t>Предметом</w:t>
      </w:r>
      <w:r w:rsidRPr="00586E5F">
        <w:rPr>
          <w:b/>
        </w:rPr>
        <w:t xml:space="preserve"> </w:t>
      </w:r>
      <w:r w:rsidRPr="00586E5F">
        <w:rPr>
          <w:rFonts w:ascii="Times New Roman" w:hAnsi="Times New Roman" w:cs="Times New Roman"/>
          <w:b/>
          <w:bCs/>
          <w:sz w:val="24"/>
          <w:szCs w:val="24"/>
        </w:rPr>
        <w:t>проектной деятельности</w:t>
      </w:r>
      <w:r w:rsidRPr="00586E5F">
        <w:rPr>
          <w:rFonts w:ascii="Times New Roman" w:hAnsi="Times New Roman" w:cs="Times New Roman"/>
          <w:bCs/>
          <w:sz w:val="24"/>
          <w:szCs w:val="24"/>
        </w:rPr>
        <w:t xml:space="preserve"> выступает </w:t>
      </w:r>
      <w:r w:rsidR="0067340E" w:rsidRPr="00586E5F">
        <w:rPr>
          <w:rFonts w:ascii="Times New Roman" w:hAnsi="Times New Roman" w:cs="Times New Roman"/>
          <w:bCs/>
          <w:sz w:val="24"/>
          <w:szCs w:val="24"/>
        </w:rPr>
        <w:t>комплект иллюстраций образов природы к драме А.Н. Островского «Гроза».</w:t>
      </w:r>
    </w:p>
    <w:p w:rsidR="00BD3970" w:rsidRPr="00586E5F" w:rsidRDefault="00BD3970" w:rsidP="00BD39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6E5F">
        <w:rPr>
          <w:rFonts w:ascii="Times New Roman" w:hAnsi="Times New Roman" w:cs="Times New Roman"/>
          <w:bCs/>
          <w:sz w:val="24"/>
          <w:szCs w:val="24"/>
        </w:rPr>
        <w:t xml:space="preserve">Для достижения поставленной цели и решения вышеперечисленных задач были использованы следующие </w:t>
      </w:r>
      <w:r w:rsidRPr="00586E5F">
        <w:rPr>
          <w:rFonts w:ascii="Times New Roman" w:hAnsi="Times New Roman" w:cs="Times New Roman"/>
          <w:b/>
          <w:bCs/>
          <w:sz w:val="24"/>
          <w:szCs w:val="24"/>
        </w:rPr>
        <w:t>методы проектирования</w:t>
      </w:r>
      <w:r w:rsidRPr="00586E5F">
        <w:rPr>
          <w:rFonts w:ascii="Times New Roman" w:hAnsi="Times New Roman" w:cs="Times New Roman"/>
          <w:bCs/>
          <w:sz w:val="24"/>
          <w:szCs w:val="24"/>
        </w:rPr>
        <w:t xml:space="preserve">: аналитико-исследовательский, описательный, историко-литературный, </w:t>
      </w:r>
      <w:r w:rsidR="0067340E" w:rsidRPr="00586E5F">
        <w:rPr>
          <w:rFonts w:ascii="Times New Roman" w:hAnsi="Times New Roman" w:cs="Times New Roman"/>
          <w:bCs/>
          <w:sz w:val="24"/>
          <w:szCs w:val="24"/>
        </w:rPr>
        <w:t>иллюстративный</w:t>
      </w:r>
      <w:r w:rsidRPr="00586E5F">
        <w:rPr>
          <w:rFonts w:ascii="Times New Roman" w:hAnsi="Times New Roman" w:cs="Times New Roman"/>
          <w:bCs/>
          <w:sz w:val="24"/>
          <w:szCs w:val="24"/>
        </w:rPr>
        <w:t>.</w:t>
      </w:r>
    </w:p>
    <w:p w:rsidR="00BD3970" w:rsidRPr="00586E5F" w:rsidRDefault="00BD3970" w:rsidP="00BD39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D3970" w:rsidRPr="00586E5F" w:rsidRDefault="00BD3970" w:rsidP="00BD39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D3970" w:rsidRPr="00586E5F" w:rsidRDefault="00BD3970" w:rsidP="00BD39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6E5F">
        <w:rPr>
          <w:rFonts w:ascii="Times New Roman" w:hAnsi="Times New Roman" w:cs="Times New Roman"/>
          <w:b/>
          <w:bCs/>
          <w:sz w:val="24"/>
          <w:szCs w:val="24"/>
        </w:rPr>
        <w:t>Основная часть</w:t>
      </w:r>
    </w:p>
    <w:p w:rsidR="00BD3970" w:rsidRPr="00586E5F" w:rsidRDefault="00BD3970" w:rsidP="00BD3970">
      <w:pPr>
        <w:widowControl w:val="0"/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BD3970" w:rsidRPr="00586E5F" w:rsidRDefault="00BD3970" w:rsidP="00BD3970">
      <w:pPr>
        <w:widowControl w:val="0"/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586E5F">
        <w:rPr>
          <w:rFonts w:ascii="Times New Roman" w:eastAsiaTheme="majorEastAsia" w:hAnsi="Times New Roman" w:cs="Times New Roman"/>
          <w:b/>
          <w:bCs/>
          <w:sz w:val="24"/>
          <w:szCs w:val="24"/>
        </w:rPr>
        <w:t>1. Сбор фактического материала</w:t>
      </w:r>
    </w:p>
    <w:p w:rsidR="00BD3970" w:rsidRPr="00586E5F" w:rsidRDefault="00BD3970" w:rsidP="00BD3970">
      <w:pPr>
        <w:widowControl w:val="0"/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803894" w:rsidRPr="00586E5F" w:rsidRDefault="00BD3970" w:rsidP="00304420">
      <w:pPr>
        <w:widowControl w:val="0"/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586E5F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1.1. </w:t>
      </w:r>
      <w:r w:rsidR="00304420" w:rsidRPr="00586E5F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Пейзажные образы в </w:t>
      </w:r>
      <w:r w:rsidR="00803894" w:rsidRPr="00586E5F">
        <w:rPr>
          <w:rFonts w:ascii="Times New Roman" w:eastAsiaTheme="majorEastAsia" w:hAnsi="Times New Roman" w:cs="Times New Roman"/>
          <w:b/>
          <w:bCs/>
          <w:sz w:val="24"/>
          <w:szCs w:val="24"/>
        </w:rPr>
        <w:t>литературе</w:t>
      </w:r>
    </w:p>
    <w:p w:rsidR="0002253C" w:rsidRPr="00586E5F" w:rsidRDefault="0002253C" w:rsidP="00304420">
      <w:pPr>
        <w:widowControl w:val="0"/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803894" w:rsidRPr="00586E5F" w:rsidRDefault="00803894" w:rsidP="00803894">
      <w:pPr>
        <w:widowControl w:val="0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586E5F">
        <w:rPr>
          <w:rFonts w:ascii="Times New Roman" w:eastAsiaTheme="majorEastAsia" w:hAnsi="Times New Roman" w:cs="Times New Roman"/>
          <w:bCs/>
          <w:sz w:val="24"/>
          <w:szCs w:val="24"/>
        </w:rPr>
        <w:t xml:space="preserve">Работая над </w:t>
      </w:r>
      <w:r w:rsidR="0002253C" w:rsidRPr="00586E5F">
        <w:rPr>
          <w:rFonts w:ascii="Times New Roman" w:eastAsiaTheme="majorEastAsia" w:hAnsi="Times New Roman" w:cs="Times New Roman"/>
          <w:bCs/>
          <w:sz w:val="24"/>
          <w:szCs w:val="24"/>
        </w:rPr>
        <w:t>созданием комплекта иллюстраций к образам природы в драме А.Н. Островского «Гроза», я изучила соответствующую научную литературу</w:t>
      </w:r>
      <w:r w:rsidR="00304420" w:rsidRPr="00586E5F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r w:rsidR="0002253C" w:rsidRPr="00586E5F">
        <w:rPr>
          <w:rFonts w:ascii="Times New Roman" w:eastAsiaTheme="majorEastAsia" w:hAnsi="Times New Roman" w:cs="Times New Roman"/>
          <w:bCs/>
          <w:sz w:val="24"/>
          <w:szCs w:val="24"/>
        </w:rPr>
        <w:t>и установила следующее.</w:t>
      </w:r>
    </w:p>
    <w:p w:rsidR="00803894" w:rsidRPr="00586E5F" w:rsidRDefault="0002253C" w:rsidP="00803894">
      <w:pPr>
        <w:widowControl w:val="0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586E5F">
        <w:rPr>
          <w:rFonts w:ascii="Times New Roman" w:eastAsiaTheme="majorEastAsia" w:hAnsi="Times New Roman" w:cs="Times New Roman"/>
          <w:bCs/>
          <w:sz w:val="24"/>
          <w:szCs w:val="24"/>
        </w:rPr>
        <w:t xml:space="preserve">В </w:t>
      </w:r>
      <w:r w:rsidR="00803894" w:rsidRPr="00586E5F">
        <w:rPr>
          <w:rFonts w:ascii="Times New Roman" w:eastAsiaTheme="majorEastAsia" w:hAnsi="Times New Roman" w:cs="Times New Roman"/>
          <w:bCs/>
          <w:sz w:val="24"/>
          <w:szCs w:val="24"/>
        </w:rPr>
        <w:t xml:space="preserve">статье «Общая характеристика литературного пейзажа», </w:t>
      </w:r>
      <w:r w:rsidRPr="00586E5F">
        <w:rPr>
          <w:rFonts w:ascii="Times New Roman" w:eastAsiaTheme="majorEastAsia" w:hAnsi="Times New Roman" w:cs="Times New Roman"/>
          <w:bCs/>
          <w:sz w:val="24"/>
          <w:szCs w:val="24"/>
        </w:rPr>
        <w:t>утверждается, что «</w:t>
      </w:r>
      <w:r w:rsidR="00803894" w:rsidRPr="00586E5F">
        <w:rPr>
          <w:rFonts w:ascii="Times New Roman" w:eastAsiaTheme="majorEastAsia" w:hAnsi="Times New Roman" w:cs="Times New Roman"/>
          <w:bCs/>
          <w:sz w:val="24"/>
          <w:szCs w:val="24"/>
        </w:rPr>
        <w:t>пейзаж (фр.pays – страна, местность) – изображение природного окружения человека и образ любого незамкнутого пространства. Пейзаж как место действия зачастую имеет принципиальное значение для того или иного произведения» [</w:t>
      </w:r>
      <w:r w:rsidRPr="00586E5F">
        <w:rPr>
          <w:rFonts w:ascii="Times New Roman" w:eastAsiaTheme="majorEastAsia" w:hAnsi="Times New Roman" w:cs="Times New Roman"/>
          <w:bCs/>
          <w:sz w:val="24"/>
          <w:szCs w:val="24"/>
        </w:rPr>
        <w:t>1</w:t>
      </w:r>
      <w:r w:rsidR="00803894" w:rsidRPr="00586E5F">
        <w:rPr>
          <w:rFonts w:ascii="Times New Roman" w:eastAsiaTheme="majorEastAsia" w:hAnsi="Times New Roman" w:cs="Times New Roman"/>
          <w:bCs/>
          <w:sz w:val="24"/>
          <w:szCs w:val="24"/>
        </w:rPr>
        <w:t>].</w:t>
      </w:r>
    </w:p>
    <w:p w:rsidR="00803894" w:rsidRPr="00586E5F" w:rsidRDefault="00803894" w:rsidP="00803894">
      <w:pPr>
        <w:widowControl w:val="0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586E5F">
        <w:rPr>
          <w:rFonts w:ascii="Times New Roman" w:eastAsiaTheme="majorEastAsia" w:hAnsi="Times New Roman" w:cs="Times New Roman"/>
          <w:bCs/>
          <w:sz w:val="24"/>
          <w:szCs w:val="24"/>
        </w:rPr>
        <w:t>Он выступает как средство характеристики, содействует раскрытию внутреннего мира героев, поскольку служит инструментом выражения состояния героя. Отношение к природе показывает нам некоторые важные стороны мировоззрения персонажа.</w:t>
      </w:r>
    </w:p>
    <w:p w:rsidR="00803894" w:rsidRPr="00586E5F" w:rsidRDefault="00803894" w:rsidP="00803894">
      <w:pPr>
        <w:widowControl w:val="0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586E5F">
        <w:rPr>
          <w:rFonts w:ascii="Times New Roman" w:eastAsiaTheme="majorEastAsia" w:hAnsi="Times New Roman" w:cs="Times New Roman"/>
          <w:bCs/>
          <w:sz w:val="24"/>
          <w:szCs w:val="24"/>
        </w:rPr>
        <w:t>Отмечается, что «пейзаж в литературе может выполнять следующие функции:</w:t>
      </w:r>
    </w:p>
    <w:p w:rsidR="00803894" w:rsidRPr="00586E5F" w:rsidRDefault="00803894" w:rsidP="00803894">
      <w:pPr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586E5F">
        <w:rPr>
          <w:rFonts w:ascii="Times New Roman" w:eastAsiaTheme="majorEastAsia" w:hAnsi="Times New Roman" w:cs="Times New Roman"/>
          <w:bCs/>
          <w:sz w:val="24"/>
          <w:szCs w:val="24"/>
        </w:rPr>
        <w:t>способствует созданию образа лирического героя,</w:t>
      </w:r>
    </w:p>
    <w:p w:rsidR="00803894" w:rsidRPr="00586E5F" w:rsidRDefault="00803894" w:rsidP="00803894">
      <w:pPr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586E5F">
        <w:rPr>
          <w:rFonts w:ascii="Times New Roman" w:eastAsiaTheme="majorEastAsia" w:hAnsi="Times New Roman" w:cs="Times New Roman"/>
          <w:bCs/>
          <w:sz w:val="24"/>
          <w:szCs w:val="24"/>
        </w:rPr>
        <w:lastRenderedPageBreak/>
        <w:t>выступает средством создания местного колорита,</w:t>
      </w:r>
    </w:p>
    <w:p w:rsidR="00803894" w:rsidRPr="00586E5F" w:rsidRDefault="00803894" w:rsidP="00803894">
      <w:pPr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586E5F">
        <w:rPr>
          <w:rFonts w:ascii="Times New Roman" w:eastAsiaTheme="majorEastAsia" w:hAnsi="Times New Roman" w:cs="Times New Roman"/>
          <w:bCs/>
          <w:sz w:val="24"/>
          <w:szCs w:val="24"/>
        </w:rPr>
        <w:t>является фоном, непосредственно связанным с местом и действием,</w:t>
      </w:r>
    </w:p>
    <w:p w:rsidR="00803894" w:rsidRPr="00586E5F" w:rsidRDefault="00803894" w:rsidP="00803894">
      <w:pPr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586E5F">
        <w:rPr>
          <w:rFonts w:ascii="Times New Roman" w:eastAsiaTheme="majorEastAsia" w:hAnsi="Times New Roman" w:cs="Times New Roman"/>
          <w:bCs/>
          <w:sz w:val="24"/>
          <w:szCs w:val="24"/>
        </w:rPr>
        <w:t>несет в себе психологическую характеристику: оттеняет или подчеркивает эмоциональное состояние персонажей,</w:t>
      </w:r>
    </w:p>
    <w:p w:rsidR="00803894" w:rsidRPr="00586E5F" w:rsidRDefault="00803894" w:rsidP="00803894">
      <w:pPr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586E5F">
        <w:rPr>
          <w:rFonts w:ascii="Times New Roman" w:eastAsiaTheme="majorEastAsia" w:hAnsi="Times New Roman" w:cs="Times New Roman"/>
          <w:bCs/>
          <w:sz w:val="24"/>
          <w:szCs w:val="24"/>
        </w:rPr>
        <w:t>является источником философских рассуждений писателя,</w:t>
      </w:r>
    </w:p>
    <w:p w:rsidR="00803894" w:rsidRPr="00586E5F" w:rsidRDefault="00803894" w:rsidP="00803894">
      <w:pPr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586E5F">
        <w:rPr>
          <w:rFonts w:ascii="Times New Roman" w:eastAsiaTheme="majorEastAsia" w:hAnsi="Times New Roman" w:cs="Times New Roman"/>
          <w:bCs/>
          <w:sz w:val="24"/>
          <w:szCs w:val="24"/>
        </w:rPr>
        <w:t>является призмой и способом видения мира, когда границы между природным и человеческим миром размываются,</w:t>
      </w:r>
    </w:p>
    <w:p w:rsidR="00803894" w:rsidRPr="00586E5F" w:rsidRDefault="00803894" w:rsidP="00803894">
      <w:pPr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586E5F">
        <w:rPr>
          <w:rFonts w:ascii="Times New Roman" w:eastAsiaTheme="majorEastAsia" w:hAnsi="Times New Roman" w:cs="Times New Roman"/>
          <w:bCs/>
          <w:sz w:val="24"/>
          <w:szCs w:val="24"/>
        </w:rPr>
        <w:t>служит средством характеристики социальных условий жизни,</w:t>
      </w:r>
    </w:p>
    <w:p w:rsidR="00803894" w:rsidRPr="00586E5F" w:rsidRDefault="00803894" w:rsidP="00803894">
      <w:pPr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586E5F">
        <w:rPr>
          <w:rFonts w:ascii="Times New Roman" w:eastAsiaTheme="majorEastAsia" w:hAnsi="Times New Roman" w:cs="Times New Roman"/>
          <w:bCs/>
          <w:sz w:val="24"/>
          <w:szCs w:val="24"/>
        </w:rPr>
        <w:t xml:space="preserve">может приобретать символическое значение» </w:t>
      </w:r>
      <w:r w:rsidRPr="00586E5F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[1]</w:t>
      </w:r>
      <w:r w:rsidRPr="00586E5F">
        <w:rPr>
          <w:rFonts w:ascii="Times New Roman" w:eastAsiaTheme="majorEastAsia" w:hAnsi="Times New Roman" w:cs="Times New Roman"/>
          <w:bCs/>
          <w:sz w:val="24"/>
          <w:szCs w:val="24"/>
        </w:rPr>
        <w:t>.</w:t>
      </w:r>
    </w:p>
    <w:p w:rsidR="00803894" w:rsidRPr="00586E5F" w:rsidRDefault="00803894" w:rsidP="00803894">
      <w:pPr>
        <w:widowControl w:val="0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586E5F">
        <w:rPr>
          <w:rFonts w:ascii="Times New Roman" w:eastAsiaTheme="majorEastAsia" w:hAnsi="Times New Roman" w:cs="Times New Roman"/>
          <w:bCs/>
          <w:sz w:val="24"/>
          <w:szCs w:val="24"/>
        </w:rPr>
        <w:t>Анализ пейзажа необходим для понимания смысла литературного произведения, характеров героев и авторского отношения к происходящим событиям.</w:t>
      </w:r>
    </w:p>
    <w:p w:rsidR="00BD3970" w:rsidRPr="00586E5F" w:rsidRDefault="00BD3970" w:rsidP="00BD3970">
      <w:pPr>
        <w:widowControl w:val="0"/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E5146F" w:rsidRPr="00586E5F" w:rsidRDefault="00E5146F" w:rsidP="00BD3970">
      <w:pPr>
        <w:widowControl w:val="0"/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304420" w:rsidRPr="00586E5F" w:rsidRDefault="00BD3970" w:rsidP="00BD3970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586E5F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1.2. </w:t>
      </w:r>
      <w:r w:rsidR="00304420" w:rsidRPr="00586E5F">
        <w:rPr>
          <w:rFonts w:ascii="Times New Roman" w:eastAsiaTheme="majorEastAsia" w:hAnsi="Times New Roman" w:cs="Times New Roman"/>
          <w:b/>
          <w:bCs/>
          <w:sz w:val="24"/>
          <w:szCs w:val="24"/>
        </w:rPr>
        <w:t>Состав и смысловое содержание образов природы</w:t>
      </w:r>
    </w:p>
    <w:p w:rsidR="00BD3970" w:rsidRPr="00586E5F" w:rsidRDefault="00304420" w:rsidP="00BD3970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586E5F">
        <w:rPr>
          <w:rFonts w:ascii="Times New Roman" w:eastAsiaTheme="majorEastAsia" w:hAnsi="Times New Roman" w:cs="Times New Roman"/>
          <w:b/>
          <w:bCs/>
          <w:sz w:val="24"/>
          <w:szCs w:val="24"/>
        </w:rPr>
        <w:t>в драме А.Н. Островского «Гроза»</w:t>
      </w:r>
    </w:p>
    <w:p w:rsidR="0002253C" w:rsidRPr="00586E5F" w:rsidRDefault="0002253C" w:rsidP="00BD3970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1654AB" w:rsidRPr="00586E5F" w:rsidRDefault="009864FA" w:rsidP="009864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6E5F">
        <w:rPr>
          <w:rFonts w:ascii="Times New Roman" w:hAnsi="Times New Roman" w:cs="Times New Roman"/>
          <w:bCs/>
          <w:sz w:val="24"/>
          <w:szCs w:val="24"/>
        </w:rPr>
        <w:t>Пьеса открывается разговором Кудряша и Кулигина, который говорит: «Вид необыкновенный! Красота! Душа радуется» [</w:t>
      </w:r>
      <w:r w:rsidR="0002253C" w:rsidRPr="00586E5F">
        <w:rPr>
          <w:rFonts w:ascii="Times New Roman" w:hAnsi="Times New Roman" w:cs="Times New Roman"/>
          <w:bCs/>
          <w:sz w:val="24"/>
          <w:szCs w:val="24"/>
        </w:rPr>
        <w:t>2</w:t>
      </w:r>
      <w:r w:rsidRPr="00586E5F">
        <w:rPr>
          <w:rFonts w:ascii="Times New Roman" w:hAnsi="Times New Roman" w:cs="Times New Roman"/>
          <w:bCs/>
          <w:sz w:val="24"/>
          <w:szCs w:val="24"/>
        </w:rPr>
        <w:t>].</w:t>
      </w:r>
      <w:r w:rsidR="001654AB" w:rsidRPr="00586E5F">
        <w:rPr>
          <w:rFonts w:ascii="Times New Roman" w:hAnsi="Times New Roman" w:cs="Times New Roman"/>
          <w:bCs/>
          <w:sz w:val="24"/>
          <w:szCs w:val="24"/>
        </w:rPr>
        <w:t xml:space="preserve"> Но б</w:t>
      </w:r>
      <w:r w:rsidRPr="00586E5F">
        <w:rPr>
          <w:rFonts w:ascii="Times New Roman" w:hAnsi="Times New Roman" w:cs="Times New Roman"/>
          <w:bCs/>
          <w:sz w:val="24"/>
          <w:szCs w:val="24"/>
        </w:rPr>
        <w:t>ольшинство жителей Калинова не обращают внимани</w:t>
      </w:r>
      <w:r w:rsidR="001654AB" w:rsidRPr="00586E5F">
        <w:rPr>
          <w:rFonts w:ascii="Times New Roman" w:hAnsi="Times New Roman" w:cs="Times New Roman"/>
          <w:bCs/>
          <w:sz w:val="24"/>
          <w:szCs w:val="24"/>
        </w:rPr>
        <w:t>я</w:t>
      </w:r>
      <w:r w:rsidRPr="00586E5F">
        <w:rPr>
          <w:rFonts w:ascii="Times New Roman" w:hAnsi="Times New Roman" w:cs="Times New Roman"/>
          <w:bCs/>
          <w:sz w:val="24"/>
          <w:szCs w:val="24"/>
        </w:rPr>
        <w:t xml:space="preserve"> на то, в каком живописном месте они живут</w:t>
      </w:r>
      <w:r w:rsidR="001654AB" w:rsidRPr="00586E5F">
        <w:rPr>
          <w:rFonts w:ascii="Times New Roman" w:hAnsi="Times New Roman" w:cs="Times New Roman"/>
          <w:bCs/>
          <w:sz w:val="24"/>
          <w:szCs w:val="24"/>
        </w:rPr>
        <w:t>, как прекрасны</w:t>
      </w:r>
      <w:r w:rsidRPr="00586E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654AB" w:rsidRPr="00586E5F">
        <w:rPr>
          <w:rFonts w:ascii="Times New Roman" w:hAnsi="Times New Roman" w:cs="Times New Roman"/>
          <w:bCs/>
          <w:sz w:val="24"/>
          <w:szCs w:val="24"/>
        </w:rPr>
        <w:t xml:space="preserve">берега Волги. </w:t>
      </w:r>
    </w:p>
    <w:p w:rsidR="009864FA" w:rsidRPr="00586E5F" w:rsidRDefault="009864FA" w:rsidP="009864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6E5F">
        <w:rPr>
          <w:rFonts w:ascii="Times New Roman" w:hAnsi="Times New Roman" w:cs="Times New Roman"/>
          <w:bCs/>
          <w:sz w:val="24"/>
          <w:szCs w:val="24"/>
        </w:rPr>
        <w:t>Наиболее ярки</w:t>
      </w:r>
      <w:r w:rsidR="001654AB" w:rsidRPr="00586E5F">
        <w:rPr>
          <w:rFonts w:ascii="Times New Roman" w:hAnsi="Times New Roman" w:cs="Times New Roman"/>
          <w:bCs/>
          <w:sz w:val="24"/>
          <w:szCs w:val="24"/>
        </w:rPr>
        <w:t>й</w:t>
      </w:r>
      <w:r w:rsidRPr="00586E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654AB" w:rsidRPr="00586E5F">
        <w:rPr>
          <w:rFonts w:ascii="Times New Roman" w:hAnsi="Times New Roman" w:cs="Times New Roman"/>
          <w:bCs/>
          <w:sz w:val="24"/>
          <w:szCs w:val="24"/>
        </w:rPr>
        <w:t xml:space="preserve">пейзажный </w:t>
      </w:r>
      <w:r w:rsidRPr="00586E5F">
        <w:rPr>
          <w:rFonts w:ascii="Times New Roman" w:hAnsi="Times New Roman" w:cs="Times New Roman"/>
          <w:bCs/>
          <w:sz w:val="24"/>
          <w:szCs w:val="24"/>
        </w:rPr>
        <w:t>образ</w:t>
      </w:r>
      <w:r w:rsidR="001654AB" w:rsidRPr="00586E5F">
        <w:rPr>
          <w:rFonts w:ascii="Times New Roman" w:hAnsi="Times New Roman" w:cs="Times New Roman"/>
          <w:bCs/>
          <w:sz w:val="24"/>
          <w:szCs w:val="24"/>
        </w:rPr>
        <w:t xml:space="preserve"> в пьесе –</w:t>
      </w:r>
      <w:r w:rsidRPr="00586E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654AB" w:rsidRPr="00586E5F">
        <w:rPr>
          <w:rFonts w:ascii="Times New Roman" w:hAnsi="Times New Roman" w:cs="Times New Roman"/>
          <w:bCs/>
          <w:sz w:val="24"/>
          <w:szCs w:val="24"/>
        </w:rPr>
        <w:t>гроза</w:t>
      </w:r>
      <w:r w:rsidRPr="00586E5F">
        <w:rPr>
          <w:rFonts w:ascii="Times New Roman" w:hAnsi="Times New Roman" w:cs="Times New Roman"/>
          <w:bCs/>
          <w:sz w:val="24"/>
          <w:szCs w:val="24"/>
        </w:rPr>
        <w:t xml:space="preserve">. Он становится не только символом надвигающейся трагедии, но и реальным явлением природы. В первом действии гроза только ощущается, но Катерина уже ее боится. Появление образа грозы в самом начале повествования уже </w:t>
      </w:r>
      <w:r w:rsidR="001654AB" w:rsidRPr="00586E5F">
        <w:rPr>
          <w:rFonts w:ascii="Times New Roman" w:hAnsi="Times New Roman" w:cs="Times New Roman"/>
          <w:bCs/>
          <w:sz w:val="24"/>
          <w:szCs w:val="24"/>
        </w:rPr>
        <w:t>соз</w:t>
      </w:r>
      <w:r w:rsidRPr="00586E5F">
        <w:rPr>
          <w:rFonts w:ascii="Times New Roman" w:hAnsi="Times New Roman" w:cs="Times New Roman"/>
          <w:bCs/>
          <w:sz w:val="24"/>
          <w:szCs w:val="24"/>
        </w:rPr>
        <w:t xml:space="preserve">дает настроение </w:t>
      </w:r>
      <w:r w:rsidR="001654AB" w:rsidRPr="00586E5F">
        <w:rPr>
          <w:rFonts w:ascii="Times New Roman" w:hAnsi="Times New Roman" w:cs="Times New Roman"/>
          <w:bCs/>
          <w:sz w:val="24"/>
          <w:szCs w:val="24"/>
        </w:rPr>
        <w:t>тревоги</w:t>
      </w:r>
      <w:r w:rsidRPr="00586E5F">
        <w:rPr>
          <w:rFonts w:ascii="Times New Roman" w:hAnsi="Times New Roman" w:cs="Times New Roman"/>
          <w:bCs/>
          <w:sz w:val="24"/>
          <w:szCs w:val="24"/>
        </w:rPr>
        <w:t>, намекает читателю, что финал драматического произведения будет трагичным. Читатель, как и Катерина, каждую минуту чувствует надвигающуюся грозу, которая</w:t>
      </w:r>
      <w:r w:rsidR="001654AB" w:rsidRPr="00586E5F">
        <w:rPr>
          <w:rFonts w:ascii="Times New Roman" w:hAnsi="Times New Roman" w:cs="Times New Roman"/>
          <w:bCs/>
          <w:sz w:val="24"/>
          <w:szCs w:val="24"/>
        </w:rPr>
        <w:t xml:space="preserve"> как раз и </w:t>
      </w:r>
      <w:r w:rsidRPr="00586E5F">
        <w:rPr>
          <w:rFonts w:ascii="Times New Roman" w:hAnsi="Times New Roman" w:cs="Times New Roman"/>
          <w:bCs/>
          <w:sz w:val="24"/>
          <w:szCs w:val="24"/>
        </w:rPr>
        <w:t>высветит основной конфликт</w:t>
      </w:r>
      <w:r w:rsidR="001654AB" w:rsidRPr="00586E5F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586E5F">
        <w:rPr>
          <w:rFonts w:ascii="Times New Roman" w:hAnsi="Times New Roman" w:cs="Times New Roman"/>
          <w:bCs/>
          <w:sz w:val="24"/>
          <w:szCs w:val="24"/>
        </w:rPr>
        <w:t xml:space="preserve">столкновение старых, авторитарных социально-бытовых принципов, носителями которых в </w:t>
      </w:r>
      <w:r w:rsidR="001654AB" w:rsidRPr="00586E5F">
        <w:rPr>
          <w:rFonts w:ascii="Times New Roman" w:hAnsi="Times New Roman" w:cs="Times New Roman"/>
          <w:bCs/>
          <w:sz w:val="24"/>
          <w:szCs w:val="24"/>
        </w:rPr>
        <w:t>пьесе</w:t>
      </w:r>
      <w:r w:rsidRPr="00586E5F">
        <w:rPr>
          <w:rFonts w:ascii="Times New Roman" w:hAnsi="Times New Roman" w:cs="Times New Roman"/>
          <w:bCs/>
          <w:sz w:val="24"/>
          <w:szCs w:val="24"/>
        </w:rPr>
        <w:t xml:space="preserve"> выступают Кабаниха и Дикой, и новых, прогрессивных </w:t>
      </w:r>
      <w:r w:rsidR="001654AB" w:rsidRPr="00586E5F">
        <w:rPr>
          <w:rFonts w:ascii="Times New Roman" w:hAnsi="Times New Roman" w:cs="Times New Roman"/>
          <w:bCs/>
          <w:sz w:val="24"/>
          <w:szCs w:val="24"/>
        </w:rPr>
        <w:t>(</w:t>
      </w:r>
      <w:r w:rsidRPr="00586E5F">
        <w:rPr>
          <w:rFonts w:ascii="Times New Roman" w:hAnsi="Times New Roman" w:cs="Times New Roman"/>
          <w:bCs/>
          <w:sz w:val="24"/>
          <w:szCs w:val="24"/>
        </w:rPr>
        <w:t>стремлени</w:t>
      </w:r>
      <w:r w:rsidR="001654AB" w:rsidRPr="00586E5F">
        <w:rPr>
          <w:rFonts w:ascii="Times New Roman" w:hAnsi="Times New Roman" w:cs="Times New Roman"/>
          <w:bCs/>
          <w:sz w:val="24"/>
          <w:szCs w:val="24"/>
        </w:rPr>
        <w:t>я</w:t>
      </w:r>
      <w:r w:rsidRPr="00586E5F">
        <w:rPr>
          <w:rFonts w:ascii="Times New Roman" w:hAnsi="Times New Roman" w:cs="Times New Roman"/>
          <w:bCs/>
          <w:sz w:val="24"/>
          <w:szCs w:val="24"/>
        </w:rPr>
        <w:t xml:space="preserve"> к равноправию, свободе личности</w:t>
      </w:r>
      <w:r w:rsidR="001654AB" w:rsidRPr="00586E5F">
        <w:rPr>
          <w:rFonts w:ascii="Times New Roman" w:hAnsi="Times New Roman" w:cs="Times New Roman"/>
          <w:bCs/>
          <w:sz w:val="24"/>
          <w:szCs w:val="24"/>
        </w:rPr>
        <w:t>),</w:t>
      </w:r>
      <w:r w:rsidRPr="00586E5F">
        <w:rPr>
          <w:rFonts w:ascii="Times New Roman" w:hAnsi="Times New Roman" w:cs="Times New Roman"/>
          <w:bCs/>
          <w:sz w:val="24"/>
          <w:szCs w:val="24"/>
        </w:rPr>
        <w:t xml:space="preserve"> свойственны</w:t>
      </w:r>
      <w:r w:rsidR="001654AB" w:rsidRPr="00586E5F">
        <w:rPr>
          <w:rFonts w:ascii="Times New Roman" w:hAnsi="Times New Roman" w:cs="Times New Roman"/>
          <w:bCs/>
          <w:sz w:val="24"/>
          <w:szCs w:val="24"/>
        </w:rPr>
        <w:t>х</w:t>
      </w:r>
      <w:r w:rsidRPr="00586E5F">
        <w:rPr>
          <w:rFonts w:ascii="Times New Roman" w:hAnsi="Times New Roman" w:cs="Times New Roman"/>
          <w:bCs/>
          <w:sz w:val="24"/>
          <w:szCs w:val="24"/>
        </w:rPr>
        <w:t xml:space="preserve"> Катерине.</w:t>
      </w:r>
    </w:p>
    <w:p w:rsidR="00304420" w:rsidRPr="00586E5F" w:rsidRDefault="009864FA" w:rsidP="001654A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6E5F">
        <w:rPr>
          <w:rFonts w:ascii="Times New Roman" w:hAnsi="Times New Roman" w:cs="Times New Roman"/>
          <w:bCs/>
          <w:sz w:val="24"/>
          <w:szCs w:val="24"/>
        </w:rPr>
        <w:t>Но если представители «темного царства» верят в греховное предназначение грозы, то Кулигин положительно относится к грозе, отмечая ее живительную силу: «Каждая травинка, каждый цветочек радуется, а мы боимся, точно напасти какой»</w:t>
      </w:r>
      <w:r w:rsidRPr="00586E5F">
        <w:t xml:space="preserve"> </w:t>
      </w:r>
      <w:r w:rsidRPr="00586E5F">
        <w:rPr>
          <w:rFonts w:ascii="Times New Roman" w:hAnsi="Times New Roman" w:cs="Times New Roman"/>
          <w:bCs/>
          <w:sz w:val="24"/>
          <w:szCs w:val="24"/>
        </w:rPr>
        <w:t>[</w:t>
      </w:r>
      <w:r w:rsidR="0002253C" w:rsidRPr="00586E5F">
        <w:rPr>
          <w:rFonts w:ascii="Times New Roman" w:hAnsi="Times New Roman" w:cs="Times New Roman"/>
          <w:bCs/>
          <w:sz w:val="24"/>
          <w:szCs w:val="24"/>
        </w:rPr>
        <w:t>2</w:t>
      </w:r>
      <w:r w:rsidRPr="00586E5F">
        <w:rPr>
          <w:rFonts w:ascii="Times New Roman" w:hAnsi="Times New Roman" w:cs="Times New Roman"/>
          <w:bCs/>
          <w:sz w:val="24"/>
          <w:szCs w:val="24"/>
        </w:rPr>
        <w:t xml:space="preserve">]. </w:t>
      </w:r>
    </w:p>
    <w:p w:rsidR="009864FA" w:rsidRPr="00586E5F" w:rsidRDefault="001654AB" w:rsidP="001654A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6E5F">
        <w:rPr>
          <w:rFonts w:ascii="Times New Roman" w:hAnsi="Times New Roman" w:cs="Times New Roman"/>
          <w:bCs/>
          <w:sz w:val="24"/>
          <w:szCs w:val="24"/>
        </w:rPr>
        <w:t>О</w:t>
      </w:r>
      <w:r w:rsidR="009864FA" w:rsidRPr="00586E5F">
        <w:rPr>
          <w:rFonts w:ascii="Times New Roman" w:hAnsi="Times New Roman" w:cs="Times New Roman"/>
          <w:bCs/>
          <w:sz w:val="24"/>
          <w:szCs w:val="24"/>
        </w:rPr>
        <w:t xml:space="preserve">собо важную функцию </w:t>
      </w:r>
      <w:r w:rsidRPr="00586E5F">
        <w:rPr>
          <w:rFonts w:ascii="Times New Roman" w:hAnsi="Times New Roman" w:cs="Times New Roman"/>
          <w:bCs/>
          <w:sz w:val="24"/>
          <w:szCs w:val="24"/>
        </w:rPr>
        <w:t xml:space="preserve">образы природного мира выполняют </w:t>
      </w:r>
      <w:r w:rsidR="009864FA" w:rsidRPr="00586E5F">
        <w:rPr>
          <w:rFonts w:ascii="Times New Roman" w:hAnsi="Times New Roman" w:cs="Times New Roman"/>
          <w:bCs/>
          <w:sz w:val="24"/>
          <w:szCs w:val="24"/>
        </w:rPr>
        <w:t xml:space="preserve">в четвертом действии, когда погода начинает ухудшаться: накрапывает дождь, собирается гроза. По мере развития действия </w:t>
      </w:r>
      <w:r w:rsidRPr="00586E5F">
        <w:rPr>
          <w:rFonts w:ascii="Times New Roman" w:hAnsi="Times New Roman" w:cs="Times New Roman"/>
          <w:bCs/>
          <w:sz w:val="24"/>
          <w:szCs w:val="24"/>
        </w:rPr>
        <w:t>ситуация усугубляется</w:t>
      </w:r>
      <w:r w:rsidR="009864FA" w:rsidRPr="00586E5F">
        <w:rPr>
          <w:rFonts w:ascii="Times New Roman" w:hAnsi="Times New Roman" w:cs="Times New Roman"/>
          <w:bCs/>
          <w:sz w:val="24"/>
          <w:szCs w:val="24"/>
        </w:rPr>
        <w:t>: «Ну, все небо обложило»</w:t>
      </w:r>
      <w:r w:rsidRPr="00586E5F">
        <w:t xml:space="preserve"> </w:t>
      </w:r>
      <w:r w:rsidRPr="00586E5F">
        <w:rPr>
          <w:rFonts w:ascii="Times New Roman" w:hAnsi="Times New Roman" w:cs="Times New Roman"/>
          <w:bCs/>
          <w:sz w:val="24"/>
          <w:szCs w:val="24"/>
        </w:rPr>
        <w:t>[</w:t>
      </w:r>
      <w:r w:rsidR="0002253C" w:rsidRPr="00586E5F">
        <w:rPr>
          <w:rFonts w:ascii="Times New Roman" w:hAnsi="Times New Roman" w:cs="Times New Roman"/>
          <w:bCs/>
          <w:sz w:val="24"/>
          <w:szCs w:val="24"/>
        </w:rPr>
        <w:t>2</w:t>
      </w:r>
      <w:r w:rsidRPr="00586E5F">
        <w:rPr>
          <w:rFonts w:ascii="Times New Roman" w:hAnsi="Times New Roman" w:cs="Times New Roman"/>
          <w:bCs/>
          <w:sz w:val="24"/>
          <w:szCs w:val="24"/>
        </w:rPr>
        <w:t>].</w:t>
      </w:r>
    </w:p>
    <w:p w:rsidR="009864FA" w:rsidRPr="00586E5F" w:rsidRDefault="009864FA" w:rsidP="001654A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6E5F">
        <w:rPr>
          <w:rFonts w:ascii="Times New Roman" w:hAnsi="Times New Roman" w:cs="Times New Roman"/>
          <w:bCs/>
          <w:sz w:val="24"/>
          <w:szCs w:val="24"/>
        </w:rPr>
        <w:t xml:space="preserve">Пока все жители Калинова беспокоятся о том, что их намочило дождем, Катерина волнуется по другому поводу. Для нее гроза – нечто плохое, указывающее на грех. Слыша удары грома, Катерина думает о том, что это ее </w:t>
      </w:r>
      <w:r w:rsidR="001654AB" w:rsidRPr="00586E5F">
        <w:rPr>
          <w:rFonts w:ascii="Times New Roman" w:hAnsi="Times New Roman" w:cs="Times New Roman"/>
          <w:bCs/>
          <w:sz w:val="24"/>
          <w:szCs w:val="24"/>
        </w:rPr>
        <w:t>наказание</w:t>
      </w:r>
      <w:r w:rsidRPr="00586E5F">
        <w:rPr>
          <w:rFonts w:ascii="Times New Roman" w:hAnsi="Times New Roman" w:cs="Times New Roman"/>
          <w:bCs/>
          <w:sz w:val="24"/>
          <w:szCs w:val="24"/>
        </w:rPr>
        <w:t xml:space="preserve">. Она терзается </w:t>
      </w:r>
      <w:r w:rsidR="001654AB" w:rsidRPr="00586E5F">
        <w:rPr>
          <w:rFonts w:ascii="Times New Roman" w:hAnsi="Times New Roman" w:cs="Times New Roman"/>
          <w:bCs/>
          <w:sz w:val="24"/>
          <w:szCs w:val="24"/>
        </w:rPr>
        <w:t xml:space="preserve">мыслями </w:t>
      </w:r>
      <w:r w:rsidRPr="00586E5F">
        <w:rPr>
          <w:rFonts w:ascii="Times New Roman" w:hAnsi="Times New Roman" w:cs="Times New Roman"/>
          <w:bCs/>
          <w:sz w:val="24"/>
          <w:szCs w:val="24"/>
        </w:rPr>
        <w:t>о своем греховном п</w:t>
      </w:r>
      <w:r w:rsidR="001654AB" w:rsidRPr="00586E5F">
        <w:rPr>
          <w:rFonts w:ascii="Times New Roman" w:hAnsi="Times New Roman" w:cs="Times New Roman"/>
          <w:bCs/>
          <w:sz w:val="24"/>
          <w:szCs w:val="24"/>
        </w:rPr>
        <w:t>р</w:t>
      </w:r>
      <w:r w:rsidRPr="00586E5F">
        <w:rPr>
          <w:rFonts w:ascii="Times New Roman" w:hAnsi="Times New Roman" w:cs="Times New Roman"/>
          <w:bCs/>
          <w:sz w:val="24"/>
          <w:szCs w:val="24"/>
        </w:rPr>
        <w:t xml:space="preserve">оступке. Дождливая погода и гроза способствуют тому, что </w:t>
      </w:r>
      <w:r w:rsidR="001654AB" w:rsidRPr="00586E5F">
        <w:rPr>
          <w:rFonts w:ascii="Times New Roman" w:hAnsi="Times New Roman" w:cs="Times New Roman"/>
          <w:bCs/>
          <w:sz w:val="24"/>
          <w:szCs w:val="24"/>
        </w:rPr>
        <w:t>героиня</w:t>
      </w:r>
      <w:r w:rsidRPr="00586E5F">
        <w:rPr>
          <w:rFonts w:ascii="Times New Roman" w:hAnsi="Times New Roman" w:cs="Times New Roman"/>
          <w:bCs/>
          <w:sz w:val="24"/>
          <w:szCs w:val="24"/>
        </w:rPr>
        <w:t xml:space="preserve">, все </w:t>
      </w:r>
      <w:r w:rsidR="001654AB" w:rsidRPr="00586E5F">
        <w:rPr>
          <w:rFonts w:ascii="Times New Roman" w:hAnsi="Times New Roman" w:cs="Times New Roman"/>
          <w:bCs/>
          <w:sz w:val="24"/>
          <w:szCs w:val="24"/>
        </w:rPr>
        <w:t>сильнее</w:t>
      </w:r>
      <w:r w:rsidRPr="00586E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654AB" w:rsidRPr="00586E5F">
        <w:rPr>
          <w:rFonts w:ascii="Times New Roman" w:hAnsi="Times New Roman" w:cs="Times New Roman"/>
          <w:bCs/>
          <w:sz w:val="24"/>
          <w:szCs w:val="24"/>
        </w:rPr>
        <w:t>испытывает</w:t>
      </w:r>
      <w:r w:rsidRPr="00586E5F">
        <w:rPr>
          <w:rFonts w:ascii="Times New Roman" w:hAnsi="Times New Roman" w:cs="Times New Roman"/>
          <w:bCs/>
          <w:sz w:val="24"/>
          <w:szCs w:val="24"/>
        </w:rPr>
        <w:t xml:space="preserve"> угрызения совести</w:t>
      </w:r>
      <w:r w:rsidR="001654AB" w:rsidRPr="00586E5F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Pr="00586E5F">
        <w:rPr>
          <w:rFonts w:ascii="Times New Roman" w:hAnsi="Times New Roman" w:cs="Times New Roman"/>
          <w:bCs/>
          <w:sz w:val="24"/>
          <w:szCs w:val="24"/>
        </w:rPr>
        <w:t>открывает правду перед Тихоном</w:t>
      </w:r>
      <w:r w:rsidR="001654AB" w:rsidRPr="00586E5F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Pr="00586E5F">
        <w:rPr>
          <w:rFonts w:ascii="Times New Roman" w:hAnsi="Times New Roman" w:cs="Times New Roman"/>
          <w:bCs/>
          <w:sz w:val="24"/>
          <w:szCs w:val="24"/>
        </w:rPr>
        <w:t xml:space="preserve"> всей семьей Кабановых</w:t>
      </w:r>
      <w:r w:rsidR="001654AB" w:rsidRPr="00586E5F">
        <w:rPr>
          <w:rFonts w:ascii="Times New Roman" w:hAnsi="Times New Roman" w:cs="Times New Roman"/>
          <w:bCs/>
          <w:sz w:val="24"/>
          <w:szCs w:val="24"/>
        </w:rPr>
        <w:t>, а заодно</w:t>
      </w:r>
      <w:r w:rsidRPr="00586E5F">
        <w:rPr>
          <w:rFonts w:ascii="Times New Roman" w:hAnsi="Times New Roman" w:cs="Times New Roman"/>
          <w:bCs/>
          <w:sz w:val="24"/>
          <w:szCs w:val="24"/>
        </w:rPr>
        <w:t xml:space="preserve"> и перед спрятавшимися от дождя жителями Калинова.</w:t>
      </w:r>
    </w:p>
    <w:p w:rsidR="009864FA" w:rsidRPr="00586E5F" w:rsidRDefault="0037515C" w:rsidP="009864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6E5F">
        <w:rPr>
          <w:rFonts w:ascii="Times New Roman" w:hAnsi="Times New Roman" w:cs="Times New Roman"/>
          <w:bCs/>
          <w:sz w:val="24"/>
          <w:szCs w:val="24"/>
        </w:rPr>
        <w:t xml:space="preserve">Далее </w:t>
      </w:r>
      <w:r w:rsidR="009864FA" w:rsidRPr="00586E5F">
        <w:rPr>
          <w:rFonts w:ascii="Times New Roman" w:hAnsi="Times New Roman" w:cs="Times New Roman"/>
          <w:bCs/>
          <w:sz w:val="24"/>
          <w:szCs w:val="24"/>
        </w:rPr>
        <w:t xml:space="preserve">Катерина начинает задумываться о самоубийстве, </w:t>
      </w:r>
      <w:r w:rsidRPr="00586E5F">
        <w:rPr>
          <w:rFonts w:ascii="Times New Roman" w:hAnsi="Times New Roman" w:cs="Times New Roman"/>
          <w:bCs/>
          <w:sz w:val="24"/>
          <w:szCs w:val="24"/>
        </w:rPr>
        <w:t xml:space="preserve">теперь </w:t>
      </w:r>
      <w:r w:rsidR="009864FA" w:rsidRPr="00586E5F">
        <w:rPr>
          <w:rFonts w:ascii="Times New Roman" w:hAnsi="Times New Roman" w:cs="Times New Roman"/>
          <w:bCs/>
          <w:sz w:val="24"/>
          <w:szCs w:val="24"/>
        </w:rPr>
        <w:t xml:space="preserve">природа </w:t>
      </w:r>
      <w:r w:rsidRPr="00586E5F">
        <w:rPr>
          <w:rFonts w:ascii="Times New Roman" w:hAnsi="Times New Roman" w:cs="Times New Roman"/>
          <w:bCs/>
          <w:sz w:val="24"/>
          <w:szCs w:val="24"/>
        </w:rPr>
        <w:t>ассоциируется с роковым решением героини уйти из этого мира</w:t>
      </w:r>
      <w:r w:rsidR="009864FA" w:rsidRPr="00586E5F">
        <w:rPr>
          <w:rFonts w:ascii="Times New Roman" w:hAnsi="Times New Roman" w:cs="Times New Roman"/>
          <w:bCs/>
          <w:sz w:val="24"/>
          <w:szCs w:val="24"/>
        </w:rPr>
        <w:t>: «Под деревцом могилушка... как хорошо!.. Солнышко ее греет, дождичком ее мочит... весной на ней травка вырастет, мягкая такая... птицы прилетят на дерево, будут петь, детей выведут, цветочки расцветут: желтенькие, красненькие, голубенькие...»</w:t>
      </w:r>
      <w:r w:rsidRPr="00586E5F">
        <w:t xml:space="preserve"> </w:t>
      </w:r>
      <w:r w:rsidRPr="00586E5F">
        <w:rPr>
          <w:rFonts w:ascii="Times New Roman" w:hAnsi="Times New Roman" w:cs="Times New Roman"/>
          <w:bCs/>
          <w:sz w:val="24"/>
          <w:szCs w:val="24"/>
        </w:rPr>
        <w:t>[</w:t>
      </w:r>
      <w:r w:rsidR="0002253C" w:rsidRPr="00586E5F">
        <w:rPr>
          <w:rFonts w:ascii="Times New Roman" w:hAnsi="Times New Roman" w:cs="Times New Roman"/>
          <w:bCs/>
          <w:sz w:val="24"/>
          <w:szCs w:val="24"/>
        </w:rPr>
        <w:t>2</w:t>
      </w:r>
      <w:r w:rsidRPr="00586E5F">
        <w:rPr>
          <w:rFonts w:ascii="Times New Roman" w:hAnsi="Times New Roman" w:cs="Times New Roman"/>
          <w:bCs/>
          <w:sz w:val="24"/>
          <w:szCs w:val="24"/>
        </w:rPr>
        <w:t>].</w:t>
      </w:r>
      <w:r w:rsidR="009864FA" w:rsidRPr="00586E5F">
        <w:rPr>
          <w:rFonts w:ascii="Times New Roman" w:hAnsi="Times New Roman" w:cs="Times New Roman"/>
          <w:bCs/>
          <w:sz w:val="24"/>
          <w:szCs w:val="24"/>
        </w:rPr>
        <w:t xml:space="preserve"> Такое пейзажное описание помогает передать мысли Катерины, которая думает о том, что смерть лучше жизни в «темном царстве». </w:t>
      </w:r>
    </w:p>
    <w:p w:rsidR="009864FA" w:rsidRPr="00586E5F" w:rsidRDefault="0037515C" w:rsidP="009864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6E5F">
        <w:rPr>
          <w:rFonts w:ascii="Times New Roman" w:hAnsi="Times New Roman" w:cs="Times New Roman"/>
          <w:bCs/>
          <w:sz w:val="24"/>
          <w:szCs w:val="24"/>
        </w:rPr>
        <w:t>Сам способ самоубийства символичен.</w:t>
      </w:r>
      <w:r w:rsidR="009864FA" w:rsidRPr="00586E5F">
        <w:rPr>
          <w:rFonts w:ascii="Times New Roman" w:hAnsi="Times New Roman" w:cs="Times New Roman"/>
          <w:bCs/>
          <w:sz w:val="24"/>
          <w:szCs w:val="24"/>
        </w:rPr>
        <w:t xml:space="preserve"> Катерина брос</w:t>
      </w:r>
      <w:r w:rsidRPr="00586E5F">
        <w:rPr>
          <w:rFonts w:ascii="Times New Roman" w:hAnsi="Times New Roman" w:cs="Times New Roman"/>
          <w:bCs/>
          <w:sz w:val="24"/>
          <w:szCs w:val="24"/>
        </w:rPr>
        <w:t>ается</w:t>
      </w:r>
      <w:r w:rsidR="009864FA" w:rsidRPr="00586E5F">
        <w:rPr>
          <w:rFonts w:ascii="Times New Roman" w:hAnsi="Times New Roman" w:cs="Times New Roman"/>
          <w:bCs/>
          <w:sz w:val="24"/>
          <w:szCs w:val="24"/>
        </w:rPr>
        <w:t xml:space="preserve"> в Волгу</w:t>
      </w:r>
      <w:r w:rsidRPr="00586E5F">
        <w:rPr>
          <w:rFonts w:ascii="Times New Roman" w:hAnsi="Times New Roman" w:cs="Times New Roman"/>
          <w:bCs/>
          <w:sz w:val="24"/>
          <w:szCs w:val="24"/>
        </w:rPr>
        <w:t xml:space="preserve"> с высокого берега</w:t>
      </w:r>
      <w:r w:rsidR="009864FA" w:rsidRPr="00586E5F">
        <w:rPr>
          <w:rFonts w:ascii="Times New Roman" w:hAnsi="Times New Roman" w:cs="Times New Roman"/>
          <w:bCs/>
          <w:sz w:val="24"/>
          <w:szCs w:val="24"/>
        </w:rPr>
        <w:t xml:space="preserve">. Она </w:t>
      </w:r>
      <w:r w:rsidRPr="00586E5F">
        <w:rPr>
          <w:rFonts w:ascii="Times New Roman" w:hAnsi="Times New Roman" w:cs="Times New Roman"/>
          <w:bCs/>
          <w:sz w:val="24"/>
          <w:szCs w:val="24"/>
        </w:rPr>
        <w:t>словно</w:t>
      </w:r>
      <w:r w:rsidR="009864FA" w:rsidRPr="00586E5F">
        <w:rPr>
          <w:rFonts w:ascii="Times New Roman" w:hAnsi="Times New Roman" w:cs="Times New Roman"/>
          <w:bCs/>
          <w:sz w:val="24"/>
          <w:szCs w:val="24"/>
        </w:rPr>
        <w:t xml:space="preserve"> посмертно соединяется с природой. </w:t>
      </w:r>
    </w:p>
    <w:p w:rsidR="009129F0" w:rsidRPr="00586E5F" w:rsidRDefault="009129F0" w:rsidP="00BD3970">
      <w:pPr>
        <w:widowControl w:val="0"/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BD3970" w:rsidRPr="00586E5F" w:rsidRDefault="00BD3970" w:rsidP="00BD3970">
      <w:pPr>
        <w:widowControl w:val="0"/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586E5F">
        <w:rPr>
          <w:rFonts w:ascii="Times New Roman" w:eastAsiaTheme="majorEastAsia" w:hAnsi="Times New Roman" w:cs="Times New Roman"/>
          <w:b/>
          <w:bCs/>
          <w:sz w:val="24"/>
          <w:szCs w:val="24"/>
        </w:rPr>
        <w:lastRenderedPageBreak/>
        <w:t xml:space="preserve">1.3. </w:t>
      </w:r>
      <w:r w:rsidR="00304420" w:rsidRPr="00586E5F">
        <w:rPr>
          <w:rFonts w:ascii="Times New Roman" w:eastAsiaTheme="majorEastAsia" w:hAnsi="Times New Roman" w:cs="Times New Roman"/>
          <w:b/>
          <w:bCs/>
          <w:sz w:val="24"/>
          <w:szCs w:val="24"/>
        </w:rPr>
        <w:t>Идейно-эстетическая роль образов природы в пьесе «Гроза»</w:t>
      </w:r>
    </w:p>
    <w:p w:rsidR="0002253C" w:rsidRPr="00586E5F" w:rsidRDefault="0002253C" w:rsidP="00BD3970">
      <w:pPr>
        <w:widowControl w:val="0"/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BD3970" w:rsidRPr="00586E5F" w:rsidRDefault="00BD3970" w:rsidP="00304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E5F">
        <w:rPr>
          <w:rFonts w:ascii="Times New Roman" w:hAnsi="Times New Roman" w:cs="Times New Roman"/>
          <w:sz w:val="24"/>
          <w:szCs w:val="24"/>
        </w:rPr>
        <w:t xml:space="preserve">Читая </w:t>
      </w:r>
      <w:r w:rsidR="00304420" w:rsidRPr="00586E5F">
        <w:rPr>
          <w:rFonts w:ascii="Times New Roman" w:hAnsi="Times New Roman" w:cs="Times New Roman"/>
          <w:sz w:val="24"/>
          <w:szCs w:val="24"/>
        </w:rPr>
        <w:t>драму А.Н. Островского «Гроза»,</w:t>
      </w:r>
      <w:r w:rsidRPr="00586E5F">
        <w:rPr>
          <w:rFonts w:ascii="Times New Roman" w:hAnsi="Times New Roman" w:cs="Times New Roman"/>
          <w:sz w:val="24"/>
          <w:szCs w:val="24"/>
        </w:rPr>
        <w:t xml:space="preserve"> я </w:t>
      </w:r>
      <w:r w:rsidR="00692383" w:rsidRPr="00586E5F">
        <w:rPr>
          <w:rFonts w:ascii="Times New Roman" w:hAnsi="Times New Roman" w:cs="Times New Roman"/>
          <w:sz w:val="24"/>
          <w:szCs w:val="24"/>
        </w:rPr>
        <w:t>установила</w:t>
      </w:r>
      <w:r w:rsidRPr="00586E5F">
        <w:rPr>
          <w:rFonts w:ascii="Times New Roman" w:hAnsi="Times New Roman" w:cs="Times New Roman"/>
          <w:sz w:val="24"/>
          <w:szCs w:val="24"/>
        </w:rPr>
        <w:t xml:space="preserve">, что в ней </w:t>
      </w:r>
      <w:r w:rsidR="00692383" w:rsidRPr="00586E5F">
        <w:rPr>
          <w:rFonts w:ascii="Times New Roman" w:hAnsi="Times New Roman" w:cs="Times New Roman"/>
          <w:sz w:val="24"/>
          <w:szCs w:val="24"/>
        </w:rPr>
        <w:t xml:space="preserve">образы природы представлены либо в ремарках, либо даны в восприятии героев. Оказывается, далеко не все персонажи пьесы способны видеть ее красоту и восхищаться ею. </w:t>
      </w:r>
      <w:r w:rsidR="006F71B5" w:rsidRPr="00586E5F">
        <w:rPr>
          <w:rFonts w:ascii="Times New Roman" w:hAnsi="Times New Roman" w:cs="Times New Roman"/>
          <w:sz w:val="24"/>
          <w:szCs w:val="24"/>
        </w:rPr>
        <w:t xml:space="preserve">Следовательно, пейзажные образы служат не только фоном всего происходящего, но и являются своеобразным средством характеристики действующих лиц. Так, Кулигин и Катерина могут видеть красоту природы, а вот представители «темного царства» на это не способны. Да и большинство жителей Калинова </w:t>
      </w:r>
      <w:r w:rsidR="0037515C" w:rsidRPr="00586E5F">
        <w:rPr>
          <w:rFonts w:ascii="Times New Roman" w:hAnsi="Times New Roman" w:cs="Times New Roman"/>
          <w:sz w:val="24"/>
          <w:szCs w:val="24"/>
        </w:rPr>
        <w:t xml:space="preserve">равнодушны к </w:t>
      </w:r>
      <w:r w:rsidR="009129F0" w:rsidRPr="00586E5F">
        <w:rPr>
          <w:rFonts w:ascii="Times New Roman" w:hAnsi="Times New Roman" w:cs="Times New Roman"/>
          <w:sz w:val="24"/>
          <w:szCs w:val="24"/>
        </w:rPr>
        <w:t xml:space="preserve">пейзажным </w:t>
      </w:r>
      <w:r w:rsidR="0037515C" w:rsidRPr="00586E5F">
        <w:rPr>
          <w:rFonts w:ascii="Times New Roman" w:hAnsi="Times New Roman" w:cs="Times New Roman"/>
          <w:sz w:val="24"/>
          <w:szCs w:val="24"/>
        </w:rPr>
        <w:t>красот</w:t>
      </w:r>
      <w:r w:rsidR="009129F0" w:rsidRPr="00586E5F">
        <w:rPr>
          <w:rFonts w:ascii="Times New Roman" w:hAnsi="Times New Roman" w:cs="Times New Roman"/>
          <w:sz w:val="24"/>
          <w:szCs w:val="24"/>
        </w:rPr>
        <w:t>ам.</w:t>
      </w:r>
      <w:r w:rsidR="0037515C" w:rsidRPr="00586E5F">
        <w:rPr>
          <w:rFonts w:ascii="Times New Roman" w:hAnsi="Times New Roman" w:cs="Times New Roman"/>
          <w:sz w:val="24"/>
          <w:szCs w:val="24"/>
        </w:rPr>
        <w:t xml:space="preserve"> </w:t>
      </w:r>
      <w:r w:rsidR="006F71B5" w:rsidRPr="00586E5F">
        <w:rPr>
          <w:rFonts w:ascii="Times New Roman" w:hAnsi="Times New Roman" w:cs="Times New Roman"/>
          <w:sz w:val="24"/>
          <w:szCs w:val="24"/>
        </w:rPr>
        <w:t>Это говорит об их душевной черствости и примитивности.</w:t>
      </w:r>
    </w:p>
    <w:p w:rsidR="0096278F" w:rsidRPr="00586E5F" w:rsidRDefault="0096278F" w:rsidP="00304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E5F">
        <w:rPr>
          <w:rFonts w:ascii="Times New Roman" w:hAnsi="Times New Roman" w:cs="Times New Roman"/>
          <w:sz w:val="24"/>
          <w:szCs w:val="24"/>
        </w:rPr>
        <w:t>Благодаря символическому содержанию центрального образа пьесы – грозы – перед нами открывается глубина нравственных страданий главной героини и смысл</w:t>
      </w:r>
      <w:r w:rsidR="00FE2490" w:rsidRPr="00586E5F">
        <w:rPr>
          <w:rFonts w:ascii="Times New Roman" w:hAnsi="Times New Roman" w:cs="Times New Roman"/>
          <w:sz w:val="24"/>
          <w:szCs w:val="24"/>
        </w:rPr>
        <w:t xml:space="preserve"> всего финала: раскаты грома звучат предупреждением для тех, кто довел Катерину до самоубийства.</w:t>
      </w:r>
    </w:p>
    <w:p w:rsidR="00BD3970" w:rsidRPr="00586E5F" w:rsidRDefault="00BD3970" w:rsidP="00BD397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3970" w:rsidRPr="00586E5F" w:rsidRDefault="00BD3970" w:rsidP="00BD3970">
      <w:pPr>
        <w:widowControl w:val="0"/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BD3970" w:rsidRPr="00586E5F" w:rsidRDefault="00BD3970" w:rsidP="00BD3970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586E5F">
        <w:rPr>
          <w:rFonts w:ascii="Times New Roman" w:eastAsiaTheme="majorEastAsia" w:hAnsi="Times New Roman" w:cs="Times New Roman"/>
          <w:b/>
          <w:bCs/>
          <w:sz w:val="24"/>
          <w:szCs w:val="24"/>
        </w:rPr>
        <w:t>2. Разработка проектного продукта</w:t>
      </w:r>
    </w:p>
    <w:p w:rsidR="00BD3970" w:rsidRPr="00586E5F" w:rsidRDefault="00BD3970" w:rsidP="00BD3970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304420" w:rsidRPr="00586E5F" w:rsidRDefault="00BD3970" w:rsidP="00304420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586E5F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2.1. </w:t>
      </w:r>
      <w:r w:rsidR="00304420" w:rsidRPr="00586E5F">
        <w:rPr>
          <w:rFonts w:ascii="Times New Roman" w:eastAsiaTheme="majorEastAsia" w:hAnsi="Times New Roman" w:cs="Times New Roman"/>
          <w:b/>
          <w:bCs/>
          <w:sz w:val="24"/>
          <w:szCs w:val="24"/>
        </w:rPr>
        <w:t>Характеристика иллюстративного материала к образам природы</w:t>
      </w:r>
    </w:p>
    <w:p w:rsidR="00304420" w:rsidRPr="00586E5F" w:rsidRDefault="00304420" w:rsidP="00304420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586E5F">
        <w:rPr>
          <w:rFonts w:ascii="Times New Roman" w:eastAsiaTheme="majorEastAsia" w:hAnsi="Times New Roman" w:cs="Times New Roman"/>
          <w:b/>
          <w:bCs/>
          <w:sz w:val="24"/>
          <w:szCs w:val="24"/>
        </w:rPr>
        <w:t>в драме А.Н. Островского «Гроза»</w:t>
      </w:r>
    </w:p>
    <w:p w:rsidR="0002253C" w:rsidRPr="00586E5F" w:rsidRDefault="0002253C" w:rsidP="00304420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692383" w:rsidRPr="00586E5F" w:rsidRDefault="00692383" w:rsidP="00692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E5F">
        <w:rPr>
          <w:rFonts w:ascii="Times New Roman" w:eastAsiaTheme="majorEastAsia" w:hAnsi="Times New Roman" w:cs="Times New Roman"/>
          <w:bCs/>
          <w:sz w:val="24"/>
          <w:szCs w:val="24"/>
        </w:rPr>
        <w:t xml:space="preserve">В </w:t>
      </w:r>
      <w:r w:rsidR="009129F0" w:rsidRPr="00586E5F">
        <w:rPr>
          <w:rFonts w:ascii="Times New Roman" w:eastAsiaTheme="majorEastAsia" w:hAnsi="Times New Roman" w:cs="Times New Roman"/>
          <w:bCs/>
          <w:sz w:val="24"/>
          <w:szCs w:val="24"/>
        </w:rPr>
        <w:t>соответствии с поставленными задачами я подготовила ряд иллюстраций к образам природы в драме А.Н. Остр</w:t>
      </w:r>
      <w:r w:rsidR="0002253C" w:rsidRPr="00586E5F">
        <w:rPr>
          <w:rFonts w:ascii="Times New Roman" w:eastAsiaTheme="majorEastAsia" w:hAnsi="Times New Roman" w:cs="Times New Roman"/>
          <w:bCs/>
          <w:sz w:val="24"/>
          <w:szCs w:val="24"/>
        </w:rPr>
        <w:t>о</w:t>
      </w:r>
      <w:r w:rsidR="009129F0" w:rsidRPr="00586E5F">
        <w:rPr>
          <w:rFonts w:ascii="Times New Roman" w:eastAsiaTheme="majorEastAsia" w:hAnsi="Times New Roman" w:cs="Times New Roman"/>
          <w:bCs/>
          <w:sz w:val="24"/>
          <w:szCs w:val="24"/>
        </w:rPr>
        <w:t>вского «Гроза», на которых изображены</w:t>
      </w:r>
      <w:r w:rsidRPr="00586E5F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r w:rsidR="009129F0" w:rsidRPr="00586E5F">
        <w:rPr>
          <w:rFonts w:ascii="Times New Roman" w:hAnsi="Times New Roman" w:cs="Times New Roman"/>
          <w:sz w:val="24"/>
          <w:szCs w:val="24"/>
        </w:rPr>
        <w:t xml:space="preserve">общественный сад на высоком берегу Волги, открывающийся за Волгой сельский вид и, собственно, сама гроза. По моему мнению, именно эти пейзажные образы способны воссоздать ту атмосферу, в которой развивается личная трагедия Катерины. </w:t>
      </w:r>
    </w:p>
    <w:p w:rsidR="009129F0" w:rsidRPr="00586E5F" w:rsidRDefault="009129F0" w:rsidP="00692383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586E5F">
        <w:rPr>
          <w:rFonts w:ascii="Times New Roman" w:hAnsi="Times New Roman" w:cs="Times New Roman"/>
          <w:sz w:val="24"/>
          <w:szCs w:val="24"/>
        </w:rPr>
        <w:t xml:space="preserve">В ходе создания иллюстраций я опиралась на </w:t>
      </w:r>
      <w:r w:rsidR="0096278F" w:rsidRPr="00586E5F">
        <w:rPr>
          <w:rFonts w:ascii="Times New Roman" w:hAnsi="Times New Roman" w:cs="Times New Roman"/>
          <w:sz w:val="24"/>
          <w:szCs w:val="24"/>
        </w:rPr>
        <w:t>опубликованные в сети Интернет эскизы декораций к спектаклям по пьесе А.Н. Островского.</w:t>
      </w:r>
    </w:p>
    <w:p w:rsidR="00014632" w:rsidRPr="00586E5F" w:rsidRDefault="00014632" w:rsidP="00304420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BD3970" w:rsidRPr="00586E5F" w:rsidRDefault="00BD3970" w:rsidP="00BD39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970" w:rsidRPr="00586E5F" w:rsidRDefault="00BD3970" w:rsidP="00BD39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E5F">
        <w:rPr>
          <w:rFonts w:ascii="Times New Roman" w:hAnsi="Times New Roman" w:cs="Times New Roman"/>
          <w:b/>
          <w:sz w:val="24"/>
          <w:szCs w:val="24"/>
        </w:rPr>
        <w:t>2.2. Практическая ценность проектного продукта</w:t>
      </w:r>
    </w:p>
    <w:p w:rsidR="0002253C" w:rsidRPr="00586E5F" w:rsidRDefault="0002253C" w:rsidP="00BD39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970" w:rsidRPr="00586E5F" w:rsidRDefault="00026F83" w:rsidP="00BD397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86E5F">
        <w:rPr>
          <w:rFonts w:ascii="Times New Roman" w:hAnsi="Times New Roman" w:cs="Times New Roman"/>
          <w:iCs/>
          <w:sz w:val="24"/>
          <w:szCs w:val="24"/>
        </w:rPr>
        <w:t>Разработанный комплект иллюстраций к образам природы в драме А.Н. Островского «Гроза»</w:t>
      </w:r>
      <w:r w:rsidR="00BD3970" w:rsidRPr="00586E5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86E5F">
        <w:rPr>
          <w:rFonts w:ascii="Times New Roman" w:hAnsi="Times New Roman" w:cs="Times New Roman"/>
          <w:iCs/>
          <w:sz w:val="24"/>
          <w:szCs w:val="24"/>
        </w:rPr>
        <w:t xml:space="preserve">будет </w:t>
      </w:r>
      <w:r w:rsidR="00BD3970" w:rsidRPr="00586E5F">
        <w:rPr>
          <w:rFonts w:ascii="Times New Roman" w:hAnsi="Times New Roman" w:cs="Times New Roman"/>
          <w:iCs/>
          <w:sz w:val="24"/>
          <w:szCs w:val="24"/>
        </w:rPr>
        <w:t xml:space="preserve">способствовать развитию интереса к изучению русской классической литературы и </w:t>
      </w:r>
      <w:r w:rsidRPr="00586E5F">
        <w:rPr>
          <w:rFonts w:ascii="Times New Roman" w:hAnsi="Times New Roman" w:cs="Times New Roman"/>
          <w:iCs/>
          <w:sz w:val="24"/>
          <w:szCs w:val="24"/>
        </w:rPr>
        <w:t>может использоваться при подготовке к урокам литературы в 10-м классе, а также для создания обучающих презентаций или декораций к школьным спектаклям</w:t>
      </w:r>
      <w:r w:rsidR="00BD3970" w:rsidRPr="00586E5F">
        <w:rPr>
          <w:rFonts w:ascii="Times New Roman" w:hAnsi="Times New Roman" w:cs="Times New Roman"/>
          <w:iCs/>
          <w:sz w:val="24"/>
          <w:szCs w:val="24"/>
        </w:rPr>
        <w:t>.</w:t>
      </w:r>
    </w:p>
    <w:p w:rsidR="00014632" w:rsidRPr="00586E5F" w:rsidRDefault="00014632" w:rsidP="00BD39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970" w:rsidRPr="00586E5F" w:rsidRDefault="00BD3970" w:rsidP="00BD39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E5F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BD3970" w:rsidRPr="00586E5F" w:rsidRDefault="00BD3970" w:rsidP="00BD39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521" w:rsidRPr="00586E5F" w:rsidRDefault="005269C1" w:rsidP="00526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E5F">
        <w:rPr>
          <w:rFonts w:ascii="Times New Roman" w:hAnsi="Times New Roman" w:cs="Times New Roman"/>
          <w:sz w:val="24"/>
          <w:szCs w:val="24"/>
        </w:rPr>
        <w:t>Итак, п</w:t>
      </w:r>
      <w:r w:rsidR="00F95521" w:rsidRPr="00586E5F">
        <w:rPr>
          <w:rFonts w:ascii="Times New Roman" w:hAnsi="Times New Roman" w:cs="Times New Roman"/>
          <w:sz w:val="24"/>
          <w:szCs w:val="24"/>
        </w:rPr>
        <w:t xml:space="preserve">ознакомившись с драмой А.Н. Островского «Гроза», мы </w:t>
      </w:r>
      <w:r w:rsidR="00F81AA7" w:rsidRPr="00586E5F">
        <w:rPr>
          <w:rFonts w:ascii="Times New Roman" w:hAnsi="Times New Roman" w:cs="Times New Roman"/>
          <w:sz w:val="24"/>
          <w:szCs w:val="24"/>
        </w:rPr>
        <w:t>убедились</w:t>
      </w:r>
      <w:r w:rsidR="00F95521" w:rsidRPr="00586E5F">
        <w:rPr>
          <w:rFonts w:ascii="Times New Roman" w:hAnsi="Times New Roman" w:cs="Times New Roman"/>
          <w:sz w:val="24"/>
          <w:szCs w:val="24"/>
        </w:rPr>
        <w:t xml:space="preserve">, </w:t>
      </w:r>
      <w:r w:rsidRPr="00586E5F">
        <w:rPr>
          <w:rFonts w:ascii="Times New Roman" w:hAnsi="Times New Roman" w:cs="Times New Roman"/>
          <w:sz w:val="24"/>
          <w:szCs w:val="24"/>
        </w:rPr>
        <w:t>что</w:t>
      </w:r>
      <w:r w:rsidR="00F95521" w:rsidRPr="00586E5F">
        <w:rPr>
          <w:rFonts w:ascii="Times New Roman" w:hAnsi="Times New Roman" w:cs="Times New Roman"/>
          <w:sz w:val="24"/>
          <w:szCs w:val="24"/>
        </w:rPr>
        <w:t xml:space="preserve"> пейзаж</w:t>
      </w:r>
      <w:r w:rsidR="00014632" w:rsidRPr="00586E5F">
        <w:rPr>
          <w:rFonts w:ascii="Times New Roman" w:hAnsi="Times New Roman" w:cs="Times New Roman"/>
          <w:sz w:val="24"/>
          <w:szCs w:val="24"/>
        </w:rPr>
        <w:t xml:space="preserve"> играет значимую роль в раскрытии ее смыслового содержания.</w:t>
      </w:r>
      <w:r w:rsidRPr="00586E5F">
        <w:rPr>
          <w:rFonts w:ascii="Times New Roman" w:hAnsi="Times New Roman" w:cs="Times New Roman"/>
          <w:sz w:val="24"/>
          <w:szCs w:val="24"/>
        </w:rPr>
        <w:t xml:space="preserve"> </w:t>
      </w:r>
      <w:r w:rsidR="00F95521" w:rsidRPr="00586E5F">
        <w:rPr>
          <w:rFonts w:ascii="Times New Roman" w:hAnsi="Times New Roman" w:cs="Times New Roman"/>
          <w:sz w:val="24"/>
          <w:szCs w:val="24"/>
        </w:rPr>
        <w:t xml:space="preserve">Образы природы в этом произведении помогают читателю </w:t>
      </w:r>
      <w:r w:rsidRPr="00586E5F">
        <w:rPr>
          <w:rFonts w:ascii="Times New Roman" w:hAnsi="Times New Roman" w:cs="Times New Roman"/>
          <w:sz w:val="24"/>
          <w:szCs w:val="24"/>
        </w:rPr>
        <w:t>понять</w:t>
      </w:r>
      <w:r w:rsidR="00F95521" w:rsidRPr="00586E5F">
        <w:rPr>
          <w:rFonts w:ascii="Times New Roman" w:hAnsi="Times New Roman" w:cs="Times New Roman"/>
          <w:sz w:val="24"/>
          <w:szCs w:val="24"/>
        </w:rPr>
        <w:t xml:space="preserve"> </w:t>
      </w:r>
      <w:r w:rsidRPr="00586E5F">
        <w:rPr>
          <w:rFonts w:ascii="Times New Roman" w:hAnsi="Times New Roman" w:cs="Times New Roman"/>
          <w:sz w:val="24"/>
          <w:szCs w:val="24"/>
        </w:rPr>
        <w:t xml:space="preserve">происходящее и </w:t>
      </w:r>
      <w:r w:rsidR="00F95521" w:rsidRPr="00586E5F">
        <w:rPr>
          <w:rFonts w:ascii="Times New Roman" w:hAnsi="Times New Roman" w:cs="Times New Roman"/>
          <w:sz w:val="24"/>
          <w:szCs w:val="24"/>
        </w:rPr>
        <w:t xml:space="preserve">переживания героев. </w:t>
      </w:r>
      <w:r w:rsidRPr="00586E5F">
        <w:rPr>
          <w:rFonts w:ascii="Times New Roman" w:hAnsi="Times New Roman" w:cs="Times New Roman"/>
          <w:sz w:val="24"/>
          <w:szCs w:val="24"/>
        </w:rPr>
        <w:t xml:space="preserve">Волжские виды </w:t>
      </w:r>
      <w:r w:rsidR="00014632" w:rsidRPr="00586E5F">
        <w:rPr>
          <w:rFonts w:ascii="Times New Roman" w:hAnsi="Times New Roman" w:cs="Times New Roman"/>
          <w:sz w:val="24"/>
          <w:szCs w:val="24"/>
        </w:rPr>
        <w:t xml:space="preserve">не только </w:t>
      </w:r>
      <w:r w:rsidRPr="00586E5F">
        <w:rPr>
          <w:rFonts w:ascii="Times New Roman" w:hAnsi="Times New Roman" w:cs="Times New Roman"/>
          <w:sz w:val="24"/>
          <w:szCs w:val="24"/>
        </w:rPr>
        <w:t xml:space="preserve">открывают </w:t>
      </w:r>
      <w:r w:rsidR="00F95521" w:rsidRPr="00586E5F">
        <w:rPr>
          <w:rFonts w:ascii="Times New Roman" w:hAnsi="Times New Roman" w:cs="Times New Roman"/>
          <w:sz w:val="24"/>
          <w:szCs w:val="24"/>
        </w:rPr>
        <w:t>нам необычайные красоты</w:t>
      </w:r>
      <w:r w:rsidR="00014632" w:rsidRPr="00586E5F">
        <w:rPr>
          <w:rFonts w:ascii="Times New Roman" w:hAnsi="Times New Roman" w:cs="Times New Roman"/>
          <w:sz w:val="24"/>
          <w:szCs w:val="24"/>
        </w:rPr>
        <w:t xml:space="preserve">, но и </w:t>
      </w:r>
      <w:r w:rsidR="00AF3226" w:rsidRPr="00586E5F">
        <w:rPr>
          <w:rFonts w:ascii="Times New Roman" w:hAnsi="Times New Roman" w:cs="Times New Roman"/>
          <w:sz w:val="24"/>
          <w:szCs w:val="24"/>
        </w:rPr>
        <w:t>подчеркивают</w:t>
      </w:r>
      <w:r w:rsidR="00F95521" w:rsidRPr="00586E5F">
        <w:rPr>
          <w:rFonts w:ascii="Times New Roman" w:hAnsi="Times New Roman" w:cs="Times New Roman"/>
          <w:sz w:val="24"/>
          <w:szCs w:val="24"/>
        </w:rPr>
        <w:t xml:space="preserve"> </w:t>
      </w:r>
      <w:r w:rsidR="00AF3226" w:rsidRPr="00586E5F">
        <w:rPr>
          <w:rFonts w:ascii="Times New Roman" w:hAnsi="Times New Roman" w:cs="Times New Roman"/>
          <w:sz w:val="24"/>
          <w:szCs w:val="24"/>
        </w:rPr>
        <w:t>убожество нравов купеческого города</w:t>
      </w:r>
      <w:r w:rsidR="00F966FD" w:rsidRPr="00586E5F">
        <w:rPr>
          <w:rFonts w:ascii="Times New Roman" w:hAnsi="Times New Roman" w:cs="Times New Roman"/>
          <w:sz w:val="24"/>
          <w:szCs w:val="24"/>
        </w:rPr>
        <w:t xml:space="preserve"> Калинова</w:t>
      </w:r>
      <w:r w:rsidR="00AF3226" w:rsidRPr="00586E5F">
        <w:rPr>
          <w:rFonts w:ascii="Times New Roman" w:hAnsi="Times New Roman" w:cs="Times New Roman"/>
          <w:sz w:val="24"/>
          <w:szCs w:val="24"/>
        </w:rPr>
        <w:t>, раскинувшегося на берегу</w:t>
      </w:r>
      <w:r w:rsidR="00F95521" w:rsidRPr="00586E5F">
        <w:rPr>
          <w:rFonts w:ascii="Times New Roman" w:hAnsi="Times New Roman" w:cs="Times New Roman"/>
          <w:sz w:val="24"/>
          <w:szCs w:val="24"/>
        </w:rPr>
        <w:t>.</w:t>
      </w:r>
      <w:r w:rsidR="00F966FD" w:rsidRPr="00586E5F">
        <w:rPr>
          <w:rFonts w:ascii="Times New Roman" w:hAnsi="Times New Roman" w:cs="Times New Roman"/>
          <w:sz w:val="24"/>
          <w:szCs w:val="24"/>
        </w:rPr>
        <w:t xml:space="preserve"> </w:t>
      </w:r>
      <w:r w:rsidR="00464EA1" w:rsidRPr="00586E5F">
        <w:rPr>
          <w:rFonts w:ascii="Times New Roman" w:hAnsi="Times New Roman" w:cs="Times New Roman"/>
          <w:sz w:val="24"/>
          <w:szCs w:val="24"/>
        </w:rPr>
        <w:t xml:space="preserve">В первом действии пьесы </w:t>
      </w:r>
      <w:r w:rsidR="00F966FD" w:rsidRPr="00586E5F">
        <w:rPr>
          <w:rFonts w:ascii="Times New Roman" w:hAnsi="Times New Roman" w:cs="Times New Roman"/>
          <w:sz w:val="24"/>
          <w:szCs w:val="24"/>
        </w:rPr>
        <w:t>«</w:t>
      </w:r>
      <w:r w:rsidR="00464EA1" w:rsidRPr="00586E5F">
        <w:rPr>
          <w:rFonts w:ascii="Times New Roman" w:hAnsi="Times New Roman" w:cs="Times New Roman"/>
          <w:sz w:val="24"/>
          <w:szCs w:val="24"/>
        </w:rPr>
        <w:t>о</w:t>
      </w:r>
      <w:r w:rsidR="00F966FD" w:rsidRPr="00586E5F">
        <w:rPr>
          <w:rFonts w:ascii="Times New Roman" w:hAnsi="Times New Roman" w:cs="Times New Roman"/>
          <w:sz w:val="24"/>
          <w:szCs w:val="24"/>
        </w:rPr>
        <w:t xml:space="preserve">бщественный сад на высоком берегу Волги; за Волгой – сельский вид», </w:t>
      </w:r>
      <w:r w:rsidR="00464EA1" w:rsidRPr="00586E5F">
        <w:rPr>
          <w:rFonts w:ascii="Times New Roman" w:hAnsi="Times New Roman" w:cs="Times New Roman"/>
          <w:sz w:val="24"/>
          <w:szCs w:val="24"/>
        </w:rPr>
        <w:t xml:space="preserve">в </w:t>
      </w:r>
      <w:r w:rsidR="0046271A" w:rsidRPr="00586E5F">
        <w:rPr>
          <w:rFonts w:ascii="Times New Roman" w:hAnsi="Times New Roman" w:cs="Times New Roman"/>
          <w:sz w:val="24"/>
          <w:szCs w:val="24"/>
        </w:rPr>
        <w:t>третьем</w:t>
      </w:r>
      <w:r w:rsidR="00464EA1" w:rsidRPr="00586E5F">
        <w:rPr>
          <w:rFonts w:ascii="Times New Roman" w:hAnsi="Times New Roman" w:cs="Times New Roman"/>
          <w:sz w:val="24"/>
          <w:szCs w:val="24"/>
        </w:rPr>
        <w:t xml:space="preserve"> –</w:t>
      </w:r>
      <w:r w:rsidR="0046271A" w:rsidRPr="00586E5F">
        <w:rPr>
          <w:rFonts w:ascii="Times New Roman" w:hAnsi="Times New Roman" w:cs="Times New Roman"/>
          <w:sz w:val="24"/>
          <w:szCs w:val="24"/>
        </w:rPr>
        <w:t xml:space="preserve"> дивная летняя ночь, а в пятом </w:t>
      </w:r>
      <w:r w:rsidR="003B6D25" w:rsidRPr="00586E5F">
        <w:rPr>
          <w:rFonts w:ascii="Times New Roman" w:hAnsi="Times New Roman" w:cs="Times New Roman"/>
          <w:sz w:val="24"/>
          <w:szCs w:val="24"/>
        </w:rPr>
        <w:t xml:space="preserve">– </w:t>
      </w:r>
      <w:r w:rsidR="00014632" w:rsidRPr="00586E5F">
        <w:rPr>
          <w:rFonts w:ascii="Times New Roman" w:hAnsi="Times New Roman" w:cs="Times New Roman"/>
          <w:sz w:val="24"/>
          <w:szCs w:val="24"/>
        </w:rPr>
        <w:t>сама гроза</w:t>
      </w:r>
      <w:r w:rsidR="003B6D25" w:rsidRPr="00586E5F">
        <w:rPr>
          <w:rFonts w:ascii="Times New Roman" w:hAnsi="Times New Roman" w:cs="Times New Roman"/>
          <w:sz w:val="24"/>
          <w:szCs w:val="24"/>
        </w:rPr>
        <w:t>, они</w:t>
      </w:r>
      <w:r w:rsidR="00014632" w:rsidRPr="00586E5F">
        <w:rPr>
          <w:rFonts w:ascii="Times New Roman" w:hAnsi="Times New Roman" w:cs="Times New Roman"/>
          <w:sz w:val="24"/>
          <w:szCs w:val="24"/>
        </w:rPr>
        <w:t xml:space="preserve"> призывают задуматься об истинных ценностях, о любви и взаимопонимании.</w:t>
      </w:r>
    </w:p>
    <w:p w:rsidR="00BD3970" w:rsidRPr="00586E5F" w:rsidRDefault="00BD3970" w:rsidP="00BD39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146F" w:rsidRPr="00586E5F" w:rsidRDefault="00E5146F">
      <w:pPr>
        <w:rPr>
          <w:rFonts w:ascii="Times New Roman" w:hAnsi="Times New Roman" w:cs="Times New Roman"/>
          <w:b/>
          <w:sz w:val="24"/>
          <w:szCs w:val="24"/>
        </w:rPr>
      </w:pPr>
      <w:r w:rsidRPr="00586E5F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D3970" w:rsidRPr="00586E5F" w:rsidRDefault="00BD3970" w:rsidP="00BD39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E5F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</w:t>
      </w:r>
    </w:p>
    <w:p w:rsidR="00BD3970" w:rsidRPr="00586E5F" w:rsidRDefault="00BD3970" w:rsidP="00464EA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6ACC" w:rsidRPr="00586E5F" w:rsidRDefault="0002253C" w:rsidP="0002253C">
      <w:pPr>
        <w:pStyle w:val="a7"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E5F">
        <w:rPr>
          <w:rFonts w:ascii="Times New Roman" w:hAnsi="Times New Roman" w:cs="Times New Roman"/>
          <w:bCs/>
          <w:sz w:val="24"/>
          <w:szCs w:val="24"/>
        </w:rPr>
        <w:t>Пейзаж. Виды литературных пейзажей</w:t>
      </w:r>
      <w:r w:rsidRPr="00586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D6ACC" w:rsidRPr="00586E5F">
        <w:rPr>
          <w:rFonts w:ascii="Times New Roman" w:hAnsi="Times New Roman" w:cs="Times New Roman"/>
          <w:sz w:val="24"/>
          <w:szCs w:val="24"/>
        </w:rPr>
        <w:t xml:space="preserve">[Электронный ресурс] URL: </w:t>
      </w:r>
      <w:r w:rsidRPr="00586E5F">
        <w:rPr>
          <w:rFonts w:ascii="Times New Roman" w:hAnsi="Times New Roman" w:cs="Times New Roman"/>
          <w:sz w:val="24"/>
          <w:szCs w:val="24"/>
        </w:rPr>
        <w:t xml:space="preserve">https://helperia.ru/a/pejzazh-vidy-literaturnyh-рejzazhej?ysclid=ld54d6kme7360293540 </w:t>
      </w:r>
      <w:r w:rsidR="005D6ACC" w:rsidRPr="00586E5F">
        <w:rPr>
          <w:rFonts w:ascii="Times New Roman" w:hAnsi="Times New Roman" w:cs="Times New Roman"/>
          <w:sz w:val="24"/>
          <w:szCs w:val="24"/>
        </w:rPr>
        <w:t>(дата обращения: 21.12.2022).</w:t>
      </w:r>
    </w:p>
    <w:p w:rsidR="00464EA1" w:rsidRPr="00586E5F" w:rsidRDefault="00464EA1" w:rsidP="0002253C">
      <w:pPr>
        <w:pStyle w:val="a7"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E5F">
        <w:rPr>
          <w:rFonts w:ascii="Times New Roman" w:hAnsi="Times New Roman" w:cs="Times New Roman"/>
          <w:sz w:val="24"/>
          <w:szCs w:val="24"/>
        </w:rPr>
        <w:t xml:space="preserve">Островский А.Н. Гроза [Электронный ресурс] URL: </w:t>
      </w:r>
      <w:hyperlink r:id="rId8" w:history="1">
        <w:r w:rsidRPr="00586E5F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https://ilibrary.ru/text/994/p.1/index.html?ysclid=ld50n8j0yx322117764</w:t>
        </w:r>
      </w:hyperlink>
      <w:r w:rsidRPr="00586E5F">
        <w:rPr>
          <w:rFonts w:ascii="Times New Roman" w:hAnsi="Times New Roman" w:cs="Times New Roman"/>
          <w:sz w:val="24"/>
          <w:szCs w:val="24"/>
        </w:rPr>
        <w:t xml:space="preserve"> (дата обращения: 12.12.2022).</w:t>
      </w:r>
    </w:p>
    <w:p w:rsidR="00A26500" w:rsidRPr="00586E5F" w:rsidRDefault="00A26500" w:rsidP="005D6ACC">
      <w:pPr>
        <w:pStyle w:val="a7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26500" w:rsidRPr="00586E5F" w:rsidSect="00D15870">
      <w:foot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32E" w:rsidRDefault="00D7032E" w:rsidP="007F7E29">
      <w:pPr>
        <w:spacing w:after="0" w:line="240" w:lineRule="auto"/>
      </w:pPr>
      <w:r>
        <w:separator/>
      </w:r>
    </w:p>
  </w:endnote>
  <w:endnote w:type="continuationSeparator" w:id="0">
    <w:p w:rsidR="00D7032E" w:rsidRDefault="00D7032E" w:rsidP="007F7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35293"/>
      <w:docPartObj>
        <w:docPartGallery w:val="Page Numbers (Bottom of Page)"/>
        <w:docPartUnique/>
      </w:docPartObj>
    </w:sdtPr>
    <w:sdtEndPr/>
    <w:sdtContent>
      <w:p w:rsidR="00A26500" w:rsidRDefault="00A26500">
        <w:pPr>
          <w:pStyle w:val="a5"/>
          <w:jc w:val="center"/>
        </w:pPr>
        <w:r w:rsidRPr="0050619F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Pr="0050619F">
          <w:rPr>
            <w:rFonts w:ascii="Times New Roman" w:hAnsi="Times New Roman" w:cs="Times New Roman"/>
            <w:noProof/>
            <w:sz w:val="24"/>
            <w:szCs w:val="24"/>
          </w:rPr>
          <w:instrText xml:space="preserve"> PAGE   \* MERGEFORMAT </w:instrText>
        </w:r>
        <w:r w:rsidRPr="0050619F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FB414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0619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A26500" w:rsidRDefault="00A2650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32E" w:rsidRDefault="00D7032E" w:rsidP="007F7E29">
      <w:pPr>
        <w:spacing w:after="0" w:line="240" w:lineRule="auto"/>
      </w:pPr>
      <w:r>
        <w:separator/>
      </w:r>
    </w:p>
  </w:footnote>
  <w:footnote w:type="continuationSeparator" w:id="0">
    <w:p w:rsidR="00D7032E" w:rsidRDefault="00D7032E" w:rsidP="007F7E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45FA8"/>
    <w:multiLevelType w:val="multilevel"/>
    <w:tmpl w:val="19902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E31D90"/>
    <w:multiLevelType w:val="multilevel"/>
    <w:tmpl w:val="C1824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505683"/>
    <w:multiLevelType w:val="hybridMultilevel"/>
    <w:tmpl w:val="6BBA3FAC"/>
    <w:lvl w:ilvl="0" w:tplc="F88EFED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D60FF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B8AD5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1E2D2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5EBF2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1859B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24B3E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B2E8A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4449F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837FD1"/>
    <w:multiLevelType w:val="hybridMultilevel"/>
    <w:tmpl w:val="B49435C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885995"/>
    <w:multiLevelType w:val="hybridMultilevel"/>
    <w:tmpl w:val="E31C610C"/>
    <w:lvl w:ilvl="0" w:tplc="7B722AD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4CC91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7C176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84246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6C140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76A15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04064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72C3D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60B0A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DC608B"/>
    <w:multiLevelType w:val="hybridMultilevel"/>
    <w:tmpl w:val="E686454E"/>
    <w:lvl w:ilvl="0" w:tplc="1F704E3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50DD9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CAAC9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3A6A7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D2972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4C36E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CA74F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104D9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F0401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3E2988"/>
    <w:multiLevelType w:val="hybridMultilevel"/>
    <w:tmpl w:val="60D2E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9163A7"/>
    <w:multiLevelType w:val="hybridMultilevel"/>
    <w:tmpl w:val="B3ECEA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4AF087F"/>
    <w:multiLevelType w:val="hybridMultilevel"/>
    <w:tmpl w:val="306E52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7F10853"/>
    <w:multiLevelType w:val="hybridMultilevel"/>
    <w:tmpl w:val="C5C465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D10B1D"/>
    <w:multiLevelType w:val="hybridMultilevel"/>
    <w:tmpl w:val="EF7AA0A8"/>
    <w:lvl w:ilvl="0" w:tplc="F5A0C08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8AFFE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82804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50FC4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9E57B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1488C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C0954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DE170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6C319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117E1C"/>
    <w:multiLevelType w:val="hybridMultilevel"/>
    <w:tmpl w:val="8AEAC4BA"/>
    <w:lvl w:ilvl="0" w:tplc="BCEC2E5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A2986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9028F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C8243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BCB56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6C55E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161A4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824B5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16A12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1B3F7E"/>
    <w:multiLevelType w:val="hybridMultilevel"/>
    <w:tmpl w:val="1E5AECC2"/>
    <w:lvl w:ilvl="0" w:tplc="747E717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F07EC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6CFED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289B5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B69C6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E0132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8EF31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82BC3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E40FC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06407F"/>
    <w:multiLevelType w:val="hybridMultilevel"/>
    <w:tmpl w:val="B4C45E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9020BC"/>
    <w:multiLevelType w:val="hybridMultilevel"/>
    <w:tmpl w:val="2CB46766"/>
    <w:lvl w:ilvl="0" w:tplc="526EB946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>
    <w:nsid w:val="5096604C"/>
    <w:multiLevelType w:val="hybridMultilevel"/>
    <w:tmpl w:val="0B66C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7712CF"/>
    <w:multiLevelType w:val="hybridMultilevel"/>
    <w:tmpl w:val="4D809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D927C9"/>
    <w:multiLevelType w:val="hybridMultilevel"/>
    <w:tmpl w:val="012EA3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9AB43AB"/>
    <w:multiLevelType w:val="hybridMultilevel"/>
    <w:tmpl w:val="2FC05164"/>
    <w:lvl w:ilvl="0" w:tplc="2D08167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757E97"/>
    <w:multiLevelType w:val="hybridMultilevel"/>
    <w:tmpl w:val="99280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0C0835"/>
    <w:multiLevelType w:val="hybridMultilevel"/>
    <w:tmpl w:val="68329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0953E2"/>
    <w:multiLevelType w:val="hybridMultilevel"/>
    <w:tmpl w:val="5F407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16606C"/>
    <w:multiLevelType w:val="hybridMultilevel"/>
    <w:tmpl w:val="CF081C88"/>
    <w:lvl w:ilvl="0" w:tplc="CC485D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2F2699"/>
    <w:multiLevelType w:val="multilevel"/>
    <w:tmpl w:val="FD567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93713E6"/>
    <w:multiLevelType w:val="hybridMultilevel"/>
    <w:tmpl w:val="1180A70A"/>
    <w:lvl w:ilvl="0" w:tplc="CFB62AB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14E75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C4FCF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A0B0C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D6678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DE25E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F2F24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6ACE5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0C269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6"/>
  </w:num>
  <w:num w:numId="4">
    <w:abstractNumId w:val="16"/>
  </w:num>
  <w:num w:numId="5">
    <w:abstractNumId w:val="20"/>
  </w:num>
  <w:num w:numId="6">
    <w:abstractNumId w:val="18"/>
  </w:num>
  <w:num w:numId="7">
    <w:abstractNumId w:val="9"/>
  </w:num>
  <w:num w:numId="8">
    <w:abstractNumId w:val="21"/>
  </w:num>
  <w:num w:numId="9">
    <w:abstractNumId w:val="10"/>
  </w:num>
  <w:num w:numId="10">
    <w:abstractNumId w:val="4"/>
  </w:num>
  <w:num w:numId="11">
    <w:abstractNumId w:val="12"/>
  </w:num>
  <w:num w:numId="12">
    <w:abstractNumId w:val="3"/>
  </w:num>
  <w:num w:numId="13">
    <w:abstractNumId w:val="22"/>
  </w:num>
  <w:num w:numId="14">
    <w:abstractNumId w:val="11"/>
  </w:num>
  <w:num w:numId="15">
    <w:abstractNumId w:val="2"/>
  </w:num>
  <w:num w:numId="16">
    <w:abstractNumId w:val="5"/>
  </w:num>
  <w:num w:numId="17">
    <w:abstractNumId w:val="24"/>
  </w:num>
  <w:num w:numId="18">
    <w:abstractNumId w:val="23"/>
  </w:num>
  <w:num w:numId="19">
    <w:abstractNumId w:val="0"/>
  </w:num>
  <w:num w:numId="20">
    <w:abstractNumId w:val="7"/>
  </w:num>
  <w:num w:numId="21">
    <w:abstractNumId w:val="8"/>
  </w:num>
  <w:num w:numId="22">
    <w:abstractNumId w:val="17"/>
  </w:num>
  <w:num w:numId="23">
    <w:abstractNumId w:val="15"/>
  </w:num>
  <w:num w:numId="24">
    <w:abstractNumId w:val="19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7E29"/>
    <w:rsid w:val="00005ACF"/>
    <w:rsid w:val="00014632"/>
    <w:rsid w:val="0002253C"/>
    <w:rsid w:val="00026F83"/>
    <w:rsid w:val="00030A5A"/>
    <w:rsid w:val="00046F87"/>
    <w:rsid w:val="000633B6"/>
    <w:rsid w:val="00064684"/>
    <w:rsid w:val="00070840"/>
    <w:rsid w:val="000721A9"/>
    <w:rsid w:val="00082E92"/>
    <w:rsid w:val="000A5F8F"/>
    <w:rsid w:val="000A689C"/>
    <w:rsid w:val="000B6E13"/>
    <w:rsid w:val="000C731B"/>
    <w:rsid w:val="00107F28"/>
    <w:rsid w:val="0011018B"/>
    <w:rsid w:val="00146DD7"/>
    <w:rsid w:val="001654AB"/>
    <w:rsid w:val="001949F2"/>
    <w:rsid w:val="001C01D9"/>
    <w:rsid w:val="001C3E60"/>
    <w:rsid w:val="001D2D4D"/>
    <w:rsid w:val="001F1A07"/>
    <w:rsid w:val="001F34C1"/>
    <w:rsid w:val="00204FFD"/>
    <w:rsid w:val="00207B49"/>
    <w:rsid w:val="00223A9B"/>
    <w:rsid w:val="002446F9"/>
    <w:rsid w:val="002630BB"/>
    <w:rsid w:val="00283568"/>
    <w:rsid w:val="00295212"/>
    <w:rsid w:val="002965D8"/>
    <w:rsid w:val="002B5FE5"/>
    <w:rsid w:val="00304420"/>
    <w:rsid w:val="003343AF"/>
    <w:rsid w:val="00351101"/>
    <w:rsid w:val="003572D6"/>
    <w:rsid w:val="0037515C"/>
    <w:rsid w:val="003B6D25"/>
    <w:rsid w:val="00405CF2"/>
    <w:rsid w:val="00432631"/>
    <w:rsid w:val="004337E7"/>
    <w:rsid w:val="0044276B"/>
    <w:rsid w:val="0046271A"/>
    <w:rsid w:val="00464EA1"/>
    <w:rsid w:val="00466FDE"/>
    <w:rsid w:val="00486032"/>
    <w:rsid w:val="0049652A"/>
    <w:rsid w:val="00496ED8"/>
    <w:rsid w:val="004B509D"/>
    <w:rsid w:val="004B74F2"/>
    <w:rsid w:val="0050619F"/>
    <w:rsid w:val="005269C1"/>
    <w:rsid w:val="005602C9"/>
    <w:rsid w:val="0058689E"/>
    <w:rsid w:val="00586E5F"/>
    <w:rsid w:val="005964FE"/>
    <w:rsid w:val="005A2ED9"/>
    <w:rsid w:val="005B6306"/>
    <w:rsid w:val="005D6ACC"/>
    <w:rsid w:val="005F5BBC"/>
    <w:rsid w:val="00672D1F"/>
    <w:rsid w:val="0067340E"/>
    <w:rsid w:val="00692383"/>
    <w:rsid w:val="006A07B0"/>
    <w:rsid w:val="006A77D3"/>
    <w:rsid w:val="006F02A3"/>
    <w:rsid w:val="006F3368"/>
    <w:rsid w:val="006F71B5"/>
    <w:rsid w:val="00737225"/>
    <w:rsid w:val="00742DBF"/>
    <w:rsid w:val="007504A1"/>
    <w:rsid w:val="00756171"/>
    <w:rsid w:val="007873C6"/>
    <w:rsid w:val="007F046E"/>
    <w:rsid w:val="007F7E29"/>
    <w:rsid w:val="00803894"/>
    <w:rsid w:val="00816EFD"/>
    <w:rsid w:val="008349F6"/>
    <w:rsid w:val="00836D27"/>
    <w:rsid w:val="008429D4"/>
    <w:rsid w:val="00885EFB"/>
    <w:rsid w:val="00893216"/>
    <w:rsid w:val="008B4111"/>
    <w:rsid w:val="008C0CFF"/>
    <w:rsid w:val="008C5C79"/>
    <w:rsid w:val="008E3930"/>
    <w:rsid w:val="008E4BBB"/>
    <w:rsid w:val="009021C1"/>
    <w:rsid w:val="009027F3"/>
    <w:rsid w:val="00907C2E"/>
    <w:rsid w:val="009129F0"/>
    <w:rsid w:val="009225B2"/>
    <w:rsid w:val="0096278F"/>
    <w:rsid w:val="0098645E"/>
    <w:rsid w:val="009864FA"/>
    <w:rsid w:val="00992B0F"/>
    <w:rsid w:val="00995715"/>
    <w:rsid w:val="009A5633"/>
    <w:rsid w:val="00A022EC"/>
    <w:rsid w:val="00A16628"/>
    <w:rsid w:val="00A26500"/>
    <w:rsid w:val="00A32A60"/>
    <w:rsid w:val="00A47921"/>
    <w:rsid w:val="00A72F66"/>
    <w:rsid w:val="00A977E2"/>
    <w:rsid w:val="00AB4DEC"/>
    <w:rsid w:val="00AC2D34"/>
    <w:rsid w:val="00AF3226"/>
    <w:rsid w:val="00AF571A"/>
    <w:rsid w:val="00AF597C"/>
    <w:rsid w:val="00B32B6E"/>
    <w:rsid w:val="00B37E78"/>
    <w:rsid w:val="00B57A00"/>
    <w:rsid w:val="00B843B6"/>
    <w:rsid w:val="00B90BFE"/>
    <w:rsid w:val="00B9421C"/>
    <w:rsid w:val="00BA267C"/>
    <w:rsid w:val="00BD3970"/>
    <w:rsid w:val="00C001CB"/>
    <w:rsid w:val="00C13D89"/>
    <w:rsid w:val="00C218C6"/>
    <w:rsid w:val="00C23735"/>
    <w:rsid w:val="00C323C9"/>
    <w:rsid w:val="00C4218F"/>
    <w:rsid w:val="00C45D02"/>
    <w:rsid w:val="00C84E3C"/>
    <w:rsid w:val="00C92065"/>
    <w:rsid w:val="00CD3825"/>
    <w:rsid w:val="00CE46DB"/>
    <w:rsid w:val="00D07774"/>
    <w:rsid w:val="00D15870"/>
    <w:rsid w:val="00D7032E"/>
    <w:rsid w:val="00D87A46"/>
    <w:rsid w:val="00DA58EA"/>
    <w:rsid w:val="00DE1CC0"/>
    <w:rsid w:val="00E16E4B"/>
    <w:rsid w:val="00E24EFD"/>
    <w:rsid w:val="00E5146F"/>
    <w:rsid w:val="00E521D4"/>
    <w:rsid w:val="00E85F27"/>
    <w:rsid w:val="00E87D6A"/>
    <w:rsid w:val="00E92637"/>
    <w:rsid w:val="00EC6044"/>
    <w:rsid w:val="00EC716B"/>
    <w:rsid w:val="00EE089F"/>
    <w:rsid w:val="00EE5355"/>
    <w:rsid w:val="00F066C8"/>
    <w:rsid w:val="00F154B1"/>
    <w:rsid w:val="00F37EA8"/>
    <w:rsid w:val="00F630ED"/>
    <w:rsid w:val="00F81AA7"/>
    <w:rsid w:val="00F95521"/>
    <w:rsid w:val="00F966FD"/>
    <w:rsid w:val="00FB414F"/>
    <w:rsid w:val="00FC1294"/>
    <w:rsid w:val="00FD3720"/>
    <w:rsid w:val="00FD76A1"/>
    <w:rsid w:val="00FE1100"/>
    <w:rsid w:val="00FE2490"/>
    <w:rsid w:val="00FE5B18"/>
    <w:rsid w:val="00FF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E3ADCA-DC6F-4C2E-A58A-50EDE3A44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E29"/>
  </w:style>
  <w:style w:type="paragraph" w:styleId="1">
    <w:name w:val="heading 1"/>
    <w:basedOn w:val="a"/>
    <w:link w:val="10"/>
    <w:uiPriority w:val="9"/>
    <w:qFormat/>
    <w:rsid w:val="00046F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0C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7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7E29"/>
  </w:style>
  <w:style w:type="paragraph" w:styleId="a5">
    <w:name w:val="footer"/>
    <w:basedOn w:val="a"/>
    <w:link w:val="a6"/>
    <w:uiPriority w:val="99"/>
    <w:unhideWhenUsed/>
    <w:rsid w:val="007F7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7E29"/>
  </w:style>
  <w:style w:type="paragraph" w:styleId="a7">
    <w:name w:val="List Paragraph"/>
    <w:basedOn w:val="a"/>
    <w:uiPriority w:val="34"/>
    <w:qFormat/>
    <w:rsid w:val="009A563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46F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semiHidden/>
    <w:unhideWhenUsed/>
    <w:rsid w:val="00596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063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AF597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C0CF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EC71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C71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82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474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543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5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978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566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8529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0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1447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639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784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208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415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472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779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024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5470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243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library.ru/text/994/p.1/index.html?ysclid=ld50n8j0yx32211776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4CD13-1557-42F9-83C4-B5185EDAC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6</Pages>
  <Words>1500</Words>
  <Characters>8553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Учетная запись Майкрософт</cp:lastModifiedBy>
  <cp:revision>68</cp:revision>
  <cp:lastPrinted>2022-01-28T10:18:00Z</cp:lastPrinted>
  <dcterms:created xsi:type="dcterms:W3CDTF">2021-12-14T21:13:00Z</dcterms:created>
  <dcterms:modified xsi:type="dcterms:W3CDTF">2023-01-21T00:09:00Z</dcterms:modified>
</cp:coreProperties>
</file>