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CFF"/>
  <w:body>
    <w:p w:rsidR="00C76D64" w:rsidRPr="00C76D64" w:rsidRDefault="00E5742E" w:rsidP="00E5742E">
      <w:pPr>
        <w:shd w:val="clear" w:color="auto" w:fill="CCCC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zh-TW"/>
        </w:rPr>
        <w:drawing>
          <wp:inline distT="0" distB="0" distL="0" distR="0" wp14:anchorId="26E13850" wp14:editId="293A15E1">
            <wp:extent cx="2715491" cy="1586762"/>
            <wp:effectExtent l="0" t="0" r="0" b="0"/>
            <wp:docPr id="2" name="Рисунок 2" descr="Курсы первой медицинской доврачебной помощ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рсы первой медицинской доврачебной помощ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50" cy="163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D" w:rsidRPr="004761E0" w:rsidRDefault="00971C06" w:rsidP="00971C06">
      <w:pPr>
        <w:shd w:val="clear" w:color="auto" w:fill="CCCCFF"/>
        <w:spacing w:after="0" w:line="240" w:lineRule="auto"/>
        <w:jc w:val="both"/>
        <w:rPr>
          <w:color w:val="333333"/>
          <w:sz w:val="24"/>
          <w:szCs w:val="24"/>
        </w:rPr>
      </w:pP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Неотложные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состояния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угрожающие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жизни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здоровью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пациента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требуют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проведения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срочных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мероприятий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на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всех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этапах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оказания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медицинской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помощи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Эти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состояния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возникают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вследствие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развития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шока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острой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кровопотери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расстройства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дыхания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нарушения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кровообращения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комы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которые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вызваны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острыми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заболеваниями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внутренних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органов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травматическими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повреждениями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отравлениями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несчастными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71C06">
        <w:rPr>
          <w:rFonts w:ascii="Times New Roman" w:eastAsia="Times New Roman" w:hAnsi="Times New Roman" w:cs="Times New Roman" w:hint="cs"/>
          <w:color w:val="333333"/>
          <w:sz w:val="24"/>
          <w:szCs w:val="24"/>
          <w:lang w:eastAsia="ru-RU"/>
        </w:rPr>
        <w:t>случаями</w:t>
      </w:r>
      <w:r w:rsidRPr="00971C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="00C76D64" w:rsidRPr="004761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zh-TW"/>
        </w:rPr>
        <w:drawing>
          <wp:inline distT="0" distB="0" distL="0" distR="0" wp14:anchorId="1958AD00" wp14:editId="79F18534">
            <wp:extent cx="2535382" cy="2043228"/>
            <wp:effectExtent l="0" t="0" r="0" b="0"/>
            <wp:docPr id="9" name="Рисунок 9" descr="оказание первой помощи при термических ожогах оказание первой медицинской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казание первой помощи при термических ожогах оказание первой медицинской п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56" cy="20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5D" w:rsidRDefault="0089305D" w:rsidP="00971C06">
      <w:pPr>
        <w:pStyle w:val="2"/>
        <w:shd w:val="clear" w:color="auto" w:fill="CCCCFF"/>
        <w:spacing w:before="0" w:beforeAutospacing="0" w:after="0" w:afterAutospacing="0"/>
        <w:rPr>
          <w:color w:val="333333"/>
          <w:sz w:val="24"/>
          <w:szCs w:val="24"/>
        </w:rPr>
      </w:pPr>
    </w:p>
    <w:p w:rsidR="00971C06" w:rsidRDefault="00971C06" w:rsidP="00971C06">
      <w:pPr>
        <w:shd w:val="clear" w:color="auto" w:fill="CCCC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971C06" w:rsidRDefault="00971C06" w:rsidP="00971C06">
      <w:pPr>
        <w:shd w:val="clear" w:color="auto" w:fill="CCCC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971C06" w:rsidRDefault="00971C06" w:rsidP="00971C06">
      <w:pPr>
        <w:shd w:val="clear" w:color="auto" w:fill="CCCC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zh-TW"/>
        </w:rPr>
        <w:drawing>
          <wp:inline distT="0" distB="0" distL="0" distR="0" wp14:anchorId="7D071CA3" wp14:editId="14E29825">
            <wp:extent cx="2770910" cy="17322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_______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01" cy="177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06" w:rsidRDefault="00971C06" w:rsidP="00971C06">
      <w:pPr>
        <w:shd w:val="clear" w:color="auto" w:fill="CCCC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971C06" w:rsidRPr="00971C06" w:rsidRDefault="00971C06" w:rsidP="00971C06">
      <w:pPr>
        <w:shd w:val="clear" w:color="auto" w:fill="CCCCFF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971C06">
        <w:rPr>
          <w:rFonts w:ascii="Times New Roman" w:hAnsi="Times New Roman" w:cs="Times New Roman" w:hint="cs"/>
          <w:b/>
          <w:bCs/>
          <w:color w:val="333333"/>
          <w:sz w:val="24"/>
          <w:szCs w:val="24"/>
        </w:rPr>
        <w:t>Принципы</w:t>
      </w:r>
      <w:r w:rsidRPr="00971C0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71C06">
        <w:rPr>
          <w:rFonts w:ascii="Times New Roman" w:hAnsi="Times New Roman" w:cs="Times New Roman" w:hint="cs"/>
          <w:b/>
          <w:bCs/>
          <w:color w:val="333333"/>
          <w:sz w:val="24"/>
          <w:szCs w:val="24"/>
        </w:rPr>
        <w:t>наложения</w:t>
      </w:r>
      <w:r w:rsidRPr="00971C06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971C06">
        <w:rPr>
          <w:rFonts w:ascii="Times New Roman" w:hAnsi="Times New Roman" w:cs="Times New Roman" w:hint="cs"/>
          <w:b/>
          <w:bCs/>
          <w:color w:val="333333"/>
          <w:sz w:val="24"/>
          <w:szCs w:val="24"/>
        </w:rPr>
        <w:t>жгута</w:t>
      </w:r>
      <w:r w:rsidRPr="00971C06">
        <w:rPr>
          <w:rFonts w:ascii="Times New Roman" w:hAnsi="Times New Roman" w:cs="Times New Roman"/>
          <w:b/>
          <w:bCs/>
          <w:color w:val="333333"/>
          <w:sz w:val="24"/>
          <w:szCs w:val="24"/>
        </w:rPr>
        <w:t>: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Ж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гут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накладываю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т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выше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места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кровотечения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и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как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можно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ближе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к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нему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поверх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одежды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или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поверх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нескольких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туров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бинта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З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атягивать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жгут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нужно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лишь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до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исчезновения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периферического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пульса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и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прекращения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кровотечения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К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аждый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последующий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тур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жгута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должен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частично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захватывать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предыдущий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тур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971C06" w:rsidRPr="007C75FF" w:rsidRDefault="00971C06" w:rsidP="007C75FF">
      <w:pPr>
        <w:shd w:val="clear" w:color="auto" w:fill="CCCC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жгут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накладывают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не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более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чем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на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1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час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в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теплый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период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времени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и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не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более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0,5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часа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в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холодный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П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од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наложенный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жгут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вставляют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записку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с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указанием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времени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наложения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71C06" w:rsidRPr="007C75FF">
        <w:rPr>
          <w:rFonts w:ascii="Times New Roman" w:hAnsi="Times New Roman" w:cs="Times New Roman" w:hint="cs"/>
          <w:color w:val="333333"/>
          <w:sz w:val="24"/>
          <w:szCs w:val="24"/>
        </w:rPr>
        <w:t>жгута</w:t>
      </w:r>
      <w:r w:rsidR="00971C06" w:rsidRPr="007C75FF"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4761E0" w:rsidRPr="007C75FF" w:rsidRDefault="00971C06" w:rsidP="007C75FF">
      <w:pPr>
        <w:shd w:val="clear" w:color="auto" w:fill="CCCCFF"/>
        <w:spacing w:after="0" w:line="240" w:lineRule="auto"/>
        <w:ind w:left="142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после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остановки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кровотечения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на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открытую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рану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накладывают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стерильную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повязку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перевязывают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конечность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фиксируют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и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отправляют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раненого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на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следующий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этап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медицинской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помощи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т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е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Pr="007C75FF">
        <w:rPr>
          <w:rFonts w:ascii="Times New Roman" w:hAnsi="Times New Roman" w:cs="Times New Roman" w:hint="cs"/>
          <w:color w:val="333333"/>
          <w:sz w:val="24"/>
          <w:szCs w:val="24"/>
        </w:rPr>
        <w:t>эвакуируют</w:t>
      </w:r>
      <w:r w:rsidRPr="007C75FF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C02CDD" w:rsidRPr="00C02CDD" w:rsidRDefault="00C02CDD" w:rsidP="0089305D">
      <w:pPr>
        <w:shd w:val="clear" w:color="auto" w:fill="CCCC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C02CDD" w:rsidRDefault="006C0BB5" w:rsidP="007C75FF">
      <w:pPr>
        <w:spacing w:beforeAutospacing="1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РО «Таганрогский педагогический лицей-интернат»</w:t>
      </w:r>
    </w:p>
    <w:p w:rsidR="006C0BB5" w:rsidRPr="006C0BB5" w:rsidRDefault="006C0BB5" w:rsidP="007C75FF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0BB5">
        <w:rPr>
          <w:rFonts w:ascii="Times New Roman" w:hAnsi="Times New Roman" w:cs="Times New Roman"/>
          <w:b/>
          <w:sz w:val="28"/>
          <w:szCs w:val="28"/>
        </w:rPr>
        <w:t>«</w:t>
      </w:r>
      <w:r w:rsidR="00E5742E">
        <w:rPr>
          <w:rFonts w:ascii="Times New Roman" w:hAnsi="Times New Roman" w:cs="Times New Roman"/>
          <w:sz w:val="28"/>
          <w:szCs w:val="28"/>
        </w:rPr>
        <w:t>ОСНОВА МЕДИЦИНСКИХ ЗНАНИЙ. ОКАЗАНИЕ ПЕРВОЙ ПОМОЩИ ПРИ НЕОТЛОЖНЫХ СОСТОЯНИЯХ</w:t>
      </w:r>
      <w:r w:rsidRPr="006C0BB5">
        <w:rPr>
          <w:rFonts w:ascii="Times New Roman" w:hAnsi="Times New Roman" w:cs="Times New Roman"/>
          <w:b/>
          <w:sz w:val="28"/>
          <w:szCs w:val="28"/>
        </w:rPr>
        <w:t>»</w:t>
      </w:r>
    </w:p>
    <w:p w:rsidR="006C0BB5" w:rsidRDefault="00F8511B" w:rsidP="007C75FF">
      <w:pPr>
        <w:widowControl w:val="0"/>
        <w:ind w:left="708"/>
        <w:jc w:val="both"/>
        <w:rPr>
          <w:sz w:val="24"/>
          <w:szCs w:val="24"/>
        </w:rPr>
      </w:pPr>
      <w:r>
        <w:rPr>
          <w:noProof/>
          <w:lang w:eastAsia="zh-TW"/>
        </w:rPr>
        <w:drawing>
          <wp:inline distT="0" distB="0" distL="0" distR="0">
            <wp:extent cx="2783840" cy="1855893"/>
            <wp:effectExtent l="0" t="0" r="0" b="0"/>
            <wp:docPr id="20" name="Рисунок 20" descr="Более 60-ти машин скорой помощи получат больницы Ростовской обла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олее 60-ти машин скорой помощи получат больницы Ростовской области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BB5" w:rsidRDefault="006C0BB5" w:rsidP="006C0BB5">
      <w:pPr>
        <w:widowControl w:val="0"/>
        <w:jc w:val="both"/>
        <w:rPr>
          <w:sz w:val="24"/>
          <w:szCs w:val="24"/>
        </w:rPr>
      </w:pPr>
    </w:p>
    <w:p w:rsidR="006C0BB5" w:rsidRPr="00D02AAE" w:rsidRDefault="00E5742E" w:rsidP="00E5742E">
      <w:pPr>
        <w:widowControl w:val="0"/>
        <w:spacing w:after="0"/>
        <w:ind w:right="1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0BB5">
        <w:rPr>
          <w:rFonts w:ascii="Times New Roman" w:hAnsi="Times New Roman" w:cs="Times New Roman"/>
          <w:sz w:val="24"/>
          <w:szCs w:val="24"/>
        </w:rPr>
        <w:t>А</w:t>
      </w:r>
      <w:r w:rsidR="006C0BB5" w:rsidRPr="00D02AAE">
        <w:rPr>
          <w:rFonts w:ascii="Times New Roman" w:hAnsi="Times New Roman" w:cs="Times New Roman"/>
          <w:sz w:val="24"/>
          <w:szCs w:val="24"/>
        </w:rPr>
        <w:t>втор работы:</w:t>
      </w:r>
    </w:p>
    <w:p w:rsidR="006C0BB5" w:rsidRDefault="00E5742E" w:rsidP="006C0BB5">
      <w:pPr>
        <w:widowControl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Савченко Артём 11 «И</w:t>
      </w:r>
      <w:r w:rsidR="006C0BB5" w:rsidRPr="00D02AAE">
        <w:rPr>
          <w:rFonts w:ascii="Times New Roman" w:hAnsi="Times New Roman" w:cs="Times New Roman"/>
          <w:sz w:val="24"/>
          <w:szCs w:val="24"/>
        </w:rPr>
        <w:t>»</w:t>
      </w:r>
    </w:p>
    <w:p w:rsidR="007C75FF" w:rsidRDefault="007C75FF" w:rsidP="006C0BB5">
      <w:pPr>
        <w:widowControl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C75FF" w:rsidRPr="00D02AAE" w:rsidRDefault="007C75FF" w:rsidP="006C0BB5">
      <w:pPr>
        <w:widowControl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9305D" w:rsidRDefault="0086602E" w:rsidP="00C02CDD">
      <w:pPr>
        <w:shd w:val="clear" w:color="auto" w:fill="CCCC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2533650" cy="1751330"/>
            <wp:effectExtent l="0" t="0" r="0" b="1270"/>
            <wp:docPr id="12" name="Рисунок 12" descr="Нa кaждoм пpeдпpиятии дoлжнa быть aптeчкa для oкaзaния пepвoй мeдицинcкoй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a кaждoм пpeдпpиятии дoлжнa быть aптeчкa для oкaзaния пepвoй мeдицинcкoй п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63" cy="17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F83" w:rsidRDefault="00F42F83" w:rsidP="00F42F83">
      <w:pPr>
        <w:shd w:val="clear" w:color="auto" w:fill="CCCC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Обморок:</w:t>
      </w:r>
    </w:p>
    <w:p w:rsidR="00F42F83" w:rsidRPr="00F42F83" w:rsidRDefault="007C75FF" w:rsidP="00F42F83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ложите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пациента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на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спину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несколько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опущенной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головой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или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поднимите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ноги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пациента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на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высоту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60-70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см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отношению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горизонтальной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поверхности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bookmarkStart w:id="0" w:name="_GoBack"/>
      <w:bookmarkEnd w:id="0"/>
    </w:p>
    <w:p w:rsidR="00F42F83" w:rsidRPr="00F42F83" w:rsidRDefault="007C75FF" w:rsidP="00F42F83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асстегните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стесняющую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одежду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42F83" w:rsidRPr="00F42F83" w:rsidRDefault="00F42F83" w:rsidP="00F42F83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обеспечьте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доступ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свежего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воздуха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42F83" w:rsidRPr="00F42F83" w:rsidRDefault="00F42F83" w:rsidP="00F42F83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поднесите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носу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ватку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смоченную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нашатырным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спиртом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42F83" w:rsidRPr="00F42F83" w:rsidRDefault="007C75FF" w:rsidP="00F42F83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брызгайте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лицо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холодной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водой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или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похлопайте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щекам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разотрите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ему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грудь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89305D" w:rsidRPr="00F42F83" w:rsidRDefault="007C75FF" w:rsidP="00F42F83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роследите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чтобы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пациент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после</w:t>
      </w:r>
      <w:r w:rsidR="00F42F83" w:rsidRPr="00F42F8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обморока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посидел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течение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5-10 </w:t>
      </w:r>
      <w:r w:rsidR="00F42F83"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минут</w:t>
      </w:r>
      <w:r w:rsidR="00F42F83"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86602E" w:rsidRPr="00F42F83">
        <w:rPr>
          <w:noProof/>
          <w:lang w:eastAsia="zh-TW"/>
        </w:rPr>
        <w:drawing>
          <wp:inline distT="0" distB="0" distL="0" distR="0">
            <wp:extent cx="2783840" cy="1855893"/>
            <wp:effectExtent l="0" t="0" r="0" b="0"/>
            <wp:docPr id="13" name="Рисунок 13" descr="Первая медицинская помощь при ДТ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рвая медицинская помощь при ДТП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E0" w:rsidRDefault="004761E0" w:rsidP="004761E0">
      <w:pPr>
        <w:shd w:val="clear" w:color="auto" w:fill="CCCCFF"/>
        <w:spacing w:before="36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</w:t>
      </w:r>
      <w:r w:rsidR="0086602E">
        <w:rPr>
          <w:noProof/>
          <w:lang w:eastAsia="zh-TW"/>
        </w:rPr>
        <w:drawing>
          <wp:inline distT="0" distB="0" distL="0" distR="0">
            <wp:extent cx="2381250" cy="1587500"/>
            <wp:effectExtent l="0" t="0" r="0" b="0"/>
            <wp:docPr id="17" name="Рисунок 17" descr="Маман моего друга, со стажем врачебного..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ман моего друга, со стажем врачебного..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5350" cy="1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E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zh-TW"/>
        </w:rPr>
        <w:t xml:space="preserve"> </w:t>
      </w:r>
    </w:p>
    <w:p w:rsidR="004761E0" w:rsidRDefault="004761E0" w:rsidP="004761E0">
      <w:pPr>
        <w:shd w:val="clear" w:color="auto" w:fill="CCCC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1717"/>
          <w:sz w:val="24"/>
          <w:szCs w:val="24"/>
          <w:lang w:eastAsia="ru-RU"/>
        </w:rPr>
        <w:t xml:space="preserve">                    </w:t>
      </w:r>
    </w:p>
    <w:p w:rsidR="0089305D" w:rsidRPr="004761E0" w:rsidRDefault="00971C06" w:rsidP="00971C06">
      <w:pPr>
        <w:shd w:val="clear" w:color="auto" w:fill="CCCC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171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1717"/>
          <w:sz w:val="24"/>
          <w:szCs w:val="24"/>
          <w:lang w:eastAsia="ru-RU"/>
        </w:rPr>
        <w:t>Иммобилизация и переноска пострадавшего: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971C06" w:rsidRPr="007C7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спине - с травмами головы, позвоночника, конечностей, если пострадавший в сознании;</w:t>
      </w:r>
    </w:p>
    <w:p w:rsidR="00971C06" w:rsidRPr="007C75FF" w:rsidRDefault="00971C06" w:rsidP="007C75FF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7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спине с согнутыми в коленях ногами (под колени положить валик-опору) - с травмами костей таза и брюшной полости;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971C06" w:rsidRPr="007C7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спине с приподнятыми ногами и опущенной вниз головой — при шоке и значительной кровопотере;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971C06" w:rsidRPr="007C7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животе — с травмами позвоночника, если пострадавший без сознания;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971C06" w:rsidRPr="007C7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боку — раненым без сознания, если нет другого выхода;</w:t>
      </w:r>
    </w:p>
    <w:p w:rsidR="00971C06" w:rsidRPr="007C75FF" w:rsidRDefault="007C75FF" w:rsidP="007C75FF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971C06" w:rsidRPr="007C7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вытянутыми ногами — при травмах головы, верхних конечностей;</w:t>
      </w:r>
    </w:p>
    <w:p w:rsidR="0089305D" w:rsidRPr="007C75FF" w:rsidRDefault="007C75FF" w:rsidP="007C75FF">
      <w:pPr>
        <w:shd w:val="clear" w:color="auto" w:fill="CCCC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971C06" w:rsidRPr="007C75F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ногами, согнутыми в коленях (под колени положить валик-опору), - при травмах мочеполовых органов, брюшной полости, грудной клетки и кишечной непроходимости.</w:t>
      </w:r>
    </w:p>
    <w:p w:rsidR="0089305D" w:rsidRDefault="00F8511B" w:rsidP="004761E0">
      <w:pPr>
        <w:shd w:val="clear" w:color="auto" w:fill="CCCC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noProof/>
          <w:lang w:eastAsia="zh-TW"/>
        </w:rPr>
        <w:drawing>
          <wp:inline distT="0" distB="0" distL="0" distR="0">
            <wp:extent cx="2783840" cy="1699302"/>
            <wp:effectExtent l="0" t="0" r="0" b="0"/>
            <wp:docPr id="19" name="Рисунок 19" descr="Дезинфекция автомобилей скорой медицинской помощ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зинфекция автомобилей скорой медицинской помощи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69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E0" w:rsidRDefault="004761E0" w:rsidP="004761E0">
      <w:pPr>
        <w:shd w:val="clear" w:color="auto" w:fill="CCCC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</w:pPr>
    </w:p>
    <w:p w:rsidR="004761E0" w:rsidRDefault="004761E0" w:rsidP="00C02CDD">
      <w:pPr>
        <w:shd w:val="clear" w:color="auto" w:fill="CCCC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C76D64" w:rsidRPr="00345488" w:rsidRDefault="00C76D64" w:rsidP="00C02CDD">
      <w:pPr>
        <w:shd w:val="clear" w:color="auto" w:fill="CCCC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</w:t>
      </w:r>
      <w:r w:rsidRPr="0034548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тличительные признаки</w:t>
      </w:r>
      <w:r w:rsidRPr="0034548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4761E0" w:rsidRDefault="00F42F83" w:rsidP="004761E0">
      <w:pPr>
        <w:shd w:val="clear" w:color="auto" w:fill="CCCC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Самым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важным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при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оказании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неотложной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помощи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является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временной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фактор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Наилучшие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результаты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лечения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пострадавших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и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пациентов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достигаются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том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случае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когда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период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от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момента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возникновения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неотложного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состояния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до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времени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оказания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квалифицированной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помощи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не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превышает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 </w:t>
      </w:r>
      <w:r w:rsidRPr="00F42F83">
        <w:rPr>
          <w:rFonts w:ascii="Times New Roman" w:eastAsia="Times New Roman" w:hAnsi="Times New Roman" w:cs="Times New Roman" w:hint="cs"/>
          <w:color w:val="000000" w:themeColor="text1"/>
          <w:sz w:val="24"/>
          <w:szCs w:val="24"/>
          <w:lang w:eastAsia="ru-RU"/>
        </w:rPr>
        <w:t>часа</w:t>
      </w:r>
      <w:r w:rsidRPr="00F42F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761E0" w:rsidRDefault="004761E0" w:rsidP="004761E0">
      <w:pPr>
        <w:shd w:val="clear" w:color="auto" w:fill="CCCC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761E0" w:rsidRPr="00345488" w:rsidRDefault="004761E0" w:rsidP="004761E0">
      <w:pPr>
        <w:shd w:val="clear" w:color="auto" w:fill="CCCC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76D64" w:rsidRPr="00C02CDD" w:rsidRDefault="0086602E" w:rsidP="00C02CDD">
      <w:r>
        <w:rPr>
          <w:noProof/>
          <w:lang w:eastAsia="zh-TW"/>
        </w:rPr>
        <w:drawing>
          <wp:inline distT="0" distB="0" distL="0" distR="0">
            <wp:extent cx="3173873" cy="1937385"/>
            <wp:effectExtent l="0" t="0" r="7620" b="5715"/>
            <wp:docPr id="15" name="Рисунок 15" descr="Всемирный день оказания первой медицинской помощи отмечается 10 сентябр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семирный день оказания первой медицинской помощи отмечается 10 сентября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36" cy="19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6D64" w:rsidRPr="00C02CDD" w:rsidSect="00C02CDD">
      <w:pgSz w:w="16838" w:h="11906" w:orient="landscape"/>
      <w:pgMar w:top="1276" w:right="1134" w:bottom="709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rlito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altName w:val="Source Sans Pro"/>
    <w:panose1 w:val="02040503050406030204"/>
    <w:charset w:val="CC"/>
    <w:family w:val="roman"/>
    <w:pitch w:val="variable"/>
    <w:sig w:usb0="00000001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40A11"/>
    <w:multiLevelType w:val="multilevel"/>
    <w:tmpl w:val="A4A49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815310"/>
    <w:multiLevelType w:val="multilevel"/>
    <w:tmpl w:val="B4FCC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972BA1"/>
    <w:multiLevelType w:val="multilevel"/>
    <w:tmpl w:val="BD96B92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071C53"/>
    <w:multiLevelType w:val="multilevel"/>
    <w:tmpl w:val="BD96B92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1E258C"/>
    <w:multiLevelType w:val="multilevel"/>
    <w:tmpl w:val="BD96B92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EE67B8"/>
    <w:multiLevelType w:val="multilevel"/>
    <w:tmpl w:val="BD96B92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795ABA"/>
    <w:multiLevelType w:val="multilevel"/>
    <w:tmpl w:val="97D2F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8E01DC"/>
    <w:multiLevelType w:val="hybridMultilevel"/>
    <w:tmpl w:val="0BB8D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03A40"/>
    <w:multiLevelType w:val="multilevel"/>
    <w:tmpl w:val="BD96B92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5E1C47"/>
    <w:multiLevelType w:val="multilevel"/>
    <w:tmpl w:val="278A2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516BE8"/>
    <w:multiLevelType w:val="multilevel"/>
    <w:tmpl w:val="BD96B92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8237C0"/>
    <w:multiLevelType w:val="hybridMultilevel"/>
    <w:tmpl w:val="C436BF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0A0842"/>
    <w:multiLevelType w:val="multilevel"/>
    <w:tmpl w:val="F94A2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9117B0"/>
    <w:multiLevelType w:val="multilevel"/>
    <w:tmpl w:val="BD96B92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6"/>
  </w:num>
  <w:num w:numId="5">
    <w:abstractNumId w:val="10"/>
  </w:num>
  <w:num w:numId="6">
    <w:abstractNumId w:val="12"/>
  </w:num>
  <w:num w:numId="7">
    <w:abstractNumId w:val="0"/>
  </w:num>
  <w:num w:numId="8">
    <w:abstractNumId w:val="7"/>
  </w:num>
  <w:num w:numId="9">
    <w:abstractNumId w:val="3"/>
  </w:num>
  <w:num w:numId="10">
    <w:abstractNumId w:val="8"/>
  </w:num>
  <w:num w:numId="11">
    <w:abstractNumId w:val="2"/>
  </w:num>
  <w:num w:numId="12">
    <w:abstractNumId w:val="5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isplayBackgroundShape/>
  <w:activeWritingStyle w:appName="MSWord" w:lang="ru-RU" w:vendorID="64" w:dllVersion="131078" w:nlCheck="1" w:checkStyle="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488"/>
    <w:rsid w:val="00345488"/>
    <w:rsid w:val="004761E0"/>
    <w:rsid w:val="00570E88"/>
    <w:rsid w:val="006C0BB5"/>
    <w:rsid w:val="007C75FF"/>
    <w:rsid w:val="0082257E"/>
    <w:rsid w:val="0086602E"/>
    <w:rsid w:val="0089305D"/>
    <w:rsid w:val="00971C06"/>
    <w:rsid w:val="00A17FF3"/>
    <w:rsid w:val="00A30B4C"/>
    <w:rsid w:val="00B43052"/>
    <w:rsid w:val="00C02CDD"/>
    <w:rsid w:val="00C76D64"/>
    <w:rsid w:val="00E5742E"/>
    <w:rsid w:val="00F42F83"/>
    <w:rsid w:val="00F8511B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f"/>
    </o:shapedefaults>
    <o:shapelayout v:ext="edit">
      <o:idmap v:ext="edit" data="1"/>
    </o:shapelayout>
  </w:shapeDefaults>
  <w:decimalSymbol w:val=","/>
  <w:listSeparator w:val=";"/>
  <w15:docId w15:val="{AACDCF6D-44C9-41FA-AB90-035CC21E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76D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5488"/>
    <w:rPr>
      <w:b/>
      <w:bCs/>
    </w:rPr>
  </w:style>
  <w:style w:type="character" w:styleId="a5">
    <w:name w:val="Hyperlink"/>
    <w:basedOn w:val="a0"/>
    <w:uiPriority w:val="99"/>
    <w:semiHidden/>
    <w:unhideWhenUsed/>
    <w:rsid w:val="0034548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17FF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76D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tatext">
    <w:name w:val="ctatext"/>
    <w:basedOn w:val="a0"/>
    <w:rsid w:val="00C76D64"/>
  </w:style>
  <w:style w:type="character" w:customStyle="1" w:styleId="posttitle">
    <w:name w:val="posttitle"/>
    <w:basedOn w:val="a0"/>
    <w:rsid w:val="00C76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688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3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5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7</cp:revision>
  <dcterms:created xsi:type="dcterms:W3CDTF">2022-02-13T17:54:00Z</dcterms:created>
  <dcterms:modified xsi:type="dcterms:W3CDTF">2023-01-20T18:06:00Z</dcterms:modified>
</cp:coreProperties>
</file>