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>
      <w:pPr>
        <w:pStyle w:val="12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«ТАЙМ-МЕНЕДЖМЕНТ ЛИЦЕИСТА: КАК УПРАВЛЯТЬ СВОИМ ВРЕМЕНЕМ?»</w:t>
      </w:r>
    </w:p>
    <w:p>
      <w:pPr>
        <w:pStyle w:val="12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>
      <w:pPr>
        <w:pStyle w:val="12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Лазеба Кирилл,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» кл.</w:t>
      </w:r>
    </w:p>
    <w:p>
      <w:pPr>
        <w:pStyle w:val="12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>
      <w:pPr>
        <w:pStyle w:val="12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Забайрачная Анастасия Евгеньевна,</w:t>
      </w:r>
    </w:p>
    <w:p>
      <w:pPr>
        <w:pStyle w:val="12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>
      <w:pPr>
        <w:pStyle w:val="12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sdt>
      <w:sdtPr>
        <w:rPr>
          <w:rFonts w:ascii="SimSun" w:hAnsi="SimSun" w:eastAsia="SimSun" w:cstheme="minorBidi"/>
          <w:sz w:val="21"/>
          <w:szCs w:val="22"/>
          <w:lang w:val="ru-RU" w:eastAsia="ru-RU" w:bidi="ar-SA"/>
        </w:rPr>
        <w:id w:val="147467997"/>
        <w15:color w:val="DBDBDB"/>
        <w:docPartObj>
          <w:docPartGallery w:val="Table of Contents"/>
          <w:docPartUnique/>
        </w:docPartObj>
      </w:sdtPr>
      <w:sdtEndPr>
        <w:rPr>
          <w:rFonts w:ascii="SimSun" w:hAnsi="SimSun" w:eastAsia="SimSun" w:cstheme="minorBidi"/>
          <w:b/>
          <w:sz w:val="21"/>
          <w:szCs w:val="22"/>
          <w:lang w:val="ru-RU" w:eastAsia="ru-RU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eastAsia="SimSun" w:cs="Times New Roman"/>
              <w:b/>
              <w:bCs/>
              <w:sz w:val="24"/>
              <w:szCs w:val="24"/>
            </w:rPr>
            <w:t>Оглавление</w:t>
          </w:r>
        </w:p>
        <w:p>
          <w:pPr>
            <w:pStyle w:val="17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TOC \o "1-2" \h \u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_Toc22412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Введение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_Toc22412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_Toc9748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Основная часть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_Toc9748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24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_Toc9297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i w:val="0"/>
              <w:iCs w:val="0"/>
              <w:sz w:val="24"/>
              <w:szCs w:val="24"/>
            </w:rPr>
            <w:t>1. Опрос лицеистов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_Toc9297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24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_Toc19086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i w:val="0"/>
              <w:iCs w:val="0"/>
              <w:sz w:val="24"/>
              <w:szCs w:val="24"/>
            </w:rPr>
            <w:t>2. Процесс создания продукта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_Toc19086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5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24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_Toc9407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SimSun" w:cs="Times New Roman"/>
              <w:b w:val="0"/>
              <w:bCs w:val="0"/>
              <w:i w:val="0"/>
              <w:iCs w:val="0"/>
              <w:sz w:val="24"/>
              <w:szCs w:val="24"/>
            </w:rPr>
            <w:t>3. Информационное наполнение буклета.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_Toc9407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5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_Toc14597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Заключение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_Toc14597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6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_Toc24459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Список литературы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_Toc24459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7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dot" w:pos="9071"/>
            </w:tabs>
            <w:spacing w:line="240" w:lineRule="auto"/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HYPERLINK \l _Toc3138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Приложения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instrText xml:space="preserve"> PAGEREF _Toc3138 \h </w:instrTex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t>8</w:t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>
          <w:pPr>
            <w:spacing w:line="240" w:lineRule="auto"/>
          </w:pPr>
          <w:r>
            <w:rPr>
              <w:rFonts w:hint="default"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</w:sdtContent>
    </w:sdt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2412"/>
      <w:bookmarkStart w:id="1" w:name="_Toc17752"/>
      <w:r>
        <w:rPr>
          <w:rFonts w:ascii="Times New Roman" w:hAnsi="Times New Roman" w:cs="Times New Roman"/>
          <w:sz w:val="24"/>
          <w:szCs w:val="24"/>
        </w:rPr>
        <w:t>Введение</w:t>
      </w:r>
      <w:bookmarkEnd w:id="0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Актуальность: «</w:t>
      </w:r>
      <w:r>
        <w:rPr>
          <w:rFonts w:ascii="Times New Roman" w:hAnsi="Times New Roman" w:cs="Times New Roman"/>
          <w:sz w:val="24"/>
          <w:szCs w:val="24"/>
        </w:rPr>
        <w:t xml:space="preserve">За двумя зайцами погонишься - ни одного не поймаешь» - гласит народная мудрость. Но актуально ли это в наше время?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 создает новую модель успешного человека, главной целью которого является успех в различных сферах одновременно. Именно поэтому в современном мире большое внимание стало уделяться планированию или тайм-менеджменту.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учёбе чаще всего успевают те, кто умеет распоряжаться своим временем, именно они становятся отличниками, успешными выпускниками и с большей вероятностью поступают в желаемый ВУЗ или колледж. Счастливый лицеист тот, у которого всё хорошо и в личной жизни, и в учёбе. Причём эти вещи взаимосвязаны: когда у учащихся проблемы дома или им сложно концентрироваться на своих учебных обязанностях, то от этого страдает результат учебной деятельности.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 w:cs="Times New Roman"/>
          <w:bCs/>
          <w:sz w:val="24"/>
          <w:szCs w:val="24"/>
        </w:rPr>
        <w:t>разработать буклет с рекомендациями для лицеистов, посвящённый о</w:t>
      </w:r>
      <w:r>
        <w:rPr>
          <w:rFonts w:ascii="Times New Roman" w:hAnsi="Times New Roman" w:cs="Times New Roman"/>
          <w:sz w:val="24"/>
          <w:szCs w:val="24"/>
        </w:rPr>
        <w:t>сновам эффективного планирования своего времени для наиболее продуктивной работы и учёбы.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8653"/>
      <w:bookmarkStart w:id="3" w:name="_Toc23535"/>
      <w:bookmarkStart w:id="4" w:name="_Toc16058"/>
      <w:bookmarkStart w:id="5" w:name="_Toc20317"/>
      <w:bookmarkStart w:id="6" w:name="_Toc4410"/>
      <w:bookmarkStart w:id="7" w:name="_Toc17858"/>
      <w:bookmarkStart w:id="8" w:name="_Toc19712"/>
      <w:r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литературу по проблеме планирования времени;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опрос для обучающихся 10 классов с целью анализа их свободного времени;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основные рекомендации и оформить их в виде буклета;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Распространить буклеты с рекомендациями среди старшеклассников.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9383"/>
      <w:bookmarkStart w:id="10" w:name="_Toc7932"/>
      <w:bookmarkStart w:id="11" w:name="_Toc21556"/>
      <w:bookmarkStart w:id="12" w:name="_Toc26913"/>
      <w:bookmarkStart w:id="13" w:name="_Toc29026"/>
      <w:bookmarkStart w:id="14" w:name="_Toc24632"/>
      <w:bookmarkStart w:id="15" w:name="_Toc12672"/>
      <w:r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анализ литературы;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лицеистов;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данных, обобщение;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буклета.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Chars="125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З</w:t>
      </w:r>
      <w:r>
        <w:rPr>
          <w:rFonts w:hint="default" w:ascii="Times New Roman" w:hAnsi="Times New Roman"/>
          <w:b/>
          <w:bCs/>
          <w:sz w:val="24"/>
          <w:szCs w:val="24"/>
        </w:rPr>
        <w:t>начимость и востребованность проекта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Индивидуальная проектная работа на тему: «Тайм-менеджмент лицеиста: как управлять своим временем?» смо</w:t>
      </w:r>
      <w:r>
        <w:rPr>
          <w:rFonts w:hint="default" w:ascii="Times New Roman" w:hAnsi="Times New Roman"/>
          <w:sz w:val="24"/>
          <w:szCs w:val="24"/>
          <w:lang w:val="ru-RU"/>
        </w:rPr>
        <w:t>ж</w:t>
      </w:r>
      <w:r>
        <w:rPr>
          <w:rFonts w:hint="default" w:ascii="Times New Roman" w:hAnsi="Times New Roman"/>
          <w:sz w:val="24"/>
          <w:szCs w:val="24"/>
        </w:rPr>
        <w:t>ет помочь лицеистам успевать больше дел и достигать отличных результатов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 учебе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lang w:val="ru-RU"/>
        </w:rPr>
        <w:t>Также,</w:t>
      </w:r>
      <w:r>
        <w:rPr>
          <w:rFonts w:hint="default" w:ascii="Times New Roman" w:hAnsi="Times New Roman"/>
          <w:sz w:val="24"/>
          <w:szCs w:val="24"/>
        </w:rPr>
        <w:t xml:space="preserve"> содержащаяся в проекте информация</w:t>
      </w:r>
      <w:r>
        <w:rPr>
          <w:rFonts w:hint="default" w:ascii="Times New Roman" w:hAnsi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sz w:val="24"/>
          <w:szCs w:val="24"/>
        </w:rPr>
        <w:t xml:space="preserve"> поможет им оставить и распланировать врем</w:t>
      </w:r>
      <w:r>
        <w:rPr>
          <w:rFonts w:hint="default" w:ascii="Times New Roman" w:hAnsi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sz w:val="24"/>
          <w:szCs w:val="24"/>
        </w:rPr>
        <w:t xml:space="preserve"> для личн</w:t>
      </w:r>
      <w:r>
        <w:rPr>
          <w:rFonts w:hint="default" w:ascii="Times New Roman" w:hAnsi="Times New Roman"/>
          <w:sz w:val="24"/>
          <w:szCs w:val="24"/>
          <w:lang w:val="ru-RU"/>
        </w:rPr>
        <w:t>ых дел.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1547"/>
      <w:bookmarkStart w:id="17" w:name="_Toc22317"/>
      <w:bookmarkStart w:id="18" w:name="_Toc5093"/>
      <w:bookmarkStart w:id="19" w:name="_Toc11143"/>
      <w:bookmarkStart w:id="20" w:name="_Toc14800"/>
      <w:bookmarkStart w:id="21" w:name="_Toc10067"/>
      <w:bookmarkStart w:id="22" w:name="_Toc29913"/>
      <w:r>
        <w:rPr>
          <w:rFonts w:ascii="Times New Roman" w:hAnsi="Times New Roman" w:cs="Times New Roman"/>
          <w:b/>
          <w:bCs/>
          <w:sz w:val="24"/>
          <w:szCs w:val="24"/>
        </w:rPr>
        <w:t>Материалы проекта: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3" w:name="_Toc19897"/>
      <w:bookmarkStart w:id="24" w:name="_Toc16284"/>
      <w:bookmarkStart w:id="25" w:name="_Toc27660"/>
      <w:bookmarkStart w:id="26" w:name="_Toc10051"/>
      <w:bookmarkStart w:id="27" w:name="_Toc19554"/>
      <w:bookmarkStart w:id="28" w:name="_Toc2376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«time-management» с английского переводится как 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управление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временем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bookmarkEnd w:id="23"/>
      <w:bookmarkEnd w:id="24"/>
      <w:bookmarkEnd w:id="25"/>
      <w:bookmarkEnd w:id="26"/>
      <w:bookmarkEnd w:id="27"/>
      <w:bookmarkEnd w:id="2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_Toc20937"/>
      <w:bookmarkStart w:id="30" w:name="_Toc671"/>
      <w:bookmarkStart w:id="31" w:name="_Toc10865"/>
      <w:bookmarkStart w:id="32" w:name="_Toc29203"/>
      <w:bookmarkStart w:id="33" w:name="_Toc18367"/>
      <w:bookmarkStart w:id="34" w:name="_Toc11637"/>
      <w:r>
        <w:rPr>
          <w:rFonts w:ascii="Times New Roman" w:hAnsi="Times New Roman" w:cs="Times New Roman"/>
          <w:b/>
          <w:bCs/>
          <w:sz w:val="24"/>
          <w:szCs w:val="24"/>
        </w:rPr>
        <w:t>Тайм-менеджмент</w:t>
      </w:r>
      <w:r>
        <w:rPr>
          <w:rFonts w:ascii="Times New Roman" w:hAnsi="Times New Roman" w:cs="Times New Roman"/>
          <w:sz w:val="24"/>
          <w:szCs w:val="24"/>
        </w:rPr>
        <w:t xml:space="preserve"> — процесс тренировки сознательного контроля над количеством времени, потраченного на конкретные виды деятельности, при котором специально увеличиваются эффективность и продуктивность [1].</w:t>
      </w:r>
      <w:bookmarkEnd w:id="29"/>
      <w:bookmarkEnd w:id="30"/>
      <w:bookmarkEnd w:id="31"/>
      <w:bookmarkEnd w:id="32"/>
      <w:bookmarkEnd w:id="33"/>
      <w:bookmarkEnd w:id="3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цель тайм-менеджмента - успевать больше дел за некоторое количество времени и плодотворно использовать личные ресурсы.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Правило Парето гласит, что 20% усилий дают 80% результата. Из этого следует, что нужно учиться грамотно распоряжаться теми ресурсами, которые у вас есть, и эффективность будет более высокой при минимальных временных или других затратах. Задача тайм менеджмента включает в себя как раз помощь найти эти 20%, чтобы человек экономил своё время и концентрировался на самых важных вещах.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Существует множество техник эффективного тайм-менеджмента: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Приоритизация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Для выполнения задачи, необходимо определить, насколько она срочная, непростая и важная, и только затем приняться к её выполнению.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both"/>
        <w:textAlignment w:val="auto"/>
        <w:rPr>
          <w:rFonts w:ascii="Times New Roman" w:hAnsi="Times New Roman" w:eastAsia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Планирование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Чтобы выполнить задачу, надо понять, когда её следует сделать и сколько времени на это уйдет.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Обязательно нужно создать план дел на день и четко идти по нему.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290" w:firstLineChars="125"/>
        <w:jc w:val="both"/>
        <w:textAlignment w:val="auto"/>
        <w:rPr>
          <w:rFonts w:ascii="Times New Roman" w:hAnsi="Times New Roman" w:eastAsia="Times New Roman" w:cs="Times New Roman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Анализ собственного опыта. </w:t>
      </w:r>
      <w:r>
        <w:rPr>
          <w:rFonts w:ascii="Times New Roman" w:hAnsi="Times New Roman" w:cs="Times New Roman"/>
          <w:sz w:val="24"/>
          <w:szCs w:val="24"/>
        </w:rPr>
        <w:t xml:space="preserve">Для совершенствования в своих навыках управления временем нужно учиться на своих ошибках, если на какое-то дело вы тратите больше времени чем хотите, нужно понять, что было сделано не так и исправить.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290" w:firstLineChars="125"/>
        <w:jc w:val="both"/>
        <w:textAlignment w:val="auto"/>
        <w:rPr>
          <w:rFonts w:ascii="Times New Roman" w:hAnsi="Times New Roman" w:eastAsia="Times New Roman" w:cs="Times New Roman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Мотивация и отдых.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Без должного побуждения себя к действию и отдыха вы не сможете выполнять дела с желаемой эффективностью. Будете делать через силу, поэтому следует найти себе стоящую мотивацию.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290" w:firstLineChars="125"/>
        <w:jc w:val="both"/>
        <w:textAlignment w:val="auto"/>
        <w:rPr>
          <w:rFonts w:ascii="Times New Roman" w:hAnsi="Times New Roman" w:eastAsia="Times New Roman" w:cs="Times New Roman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Использование сервисов-помощников.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Это сайты, приложения на компьютер или смартфон, помогающие вам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val="ru-RU"/>
        </w:rPr>
        <w:t>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например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  <w:lang w:val="ru-RU"/>
        </w:rPr>
        <w:t>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в построении списка дел.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5" w:name="_Toc27176"/>
      <w:bookmarkStart w:id="36" w:name="_Toc30895"/>
      <w:bookmarkStart w:id="37" w:name="_Toc28772"/>
      <w:bookmarkStart w:id="38" w:name="_Toc22076"/>
      <w:bookmarkStart w:id="39" w:name="_Toc6626"/>
      <w:bookmarkStart w:id="40" w:name="_Toc25533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Проанализировав литературу, можно сделать вывод, что для того, чтобы научиться управлять самостоятельной учебной деятельностью, школьникам необходимо соблюдать три принципа:</w:t>
      </w:r>
      <w:bookmarkEnd w:id="35"/>
      <w:bookmarkEnd w:id="36"/>
      <w:bookmarkEnd w:id="37"/>
      <w:bookmarkEnd w:id="38"/>
      <w:bookmarkEnd w:id="39"/>
      <w:bookmarkEnd w:id="4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1" w:name="_Toc10337"/>
      <w:bookmarkStart w:id="42" w:name="_Toc3010"/>
      <w:bookmarkStart w:id="43" w:name="_Toc14751"/>
      <w:bookmarkStart w:id="44" w:name="_Toc22332"/>
      <w:bookmarkStart w:id="45" w:name="_Toc723"/>
      <w:bookmarkStart w:id="46" w:name="_Toc1197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Правильное распределение своего времени.</w:t>
      </w:r>
      <w:bookmarkEnd w:id="41"/>
      <w:bookmarkEnd w:id="42"/>
      <w:bookmarkEnd w:id="43"/>
      <w:bookmarkEnd w:id="44"/>
      <w:bookmarkEnd w:id="45"/>
      <w:bookmarkEnd w:id="4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7" w:name="_Toc27019"/>
      <w:bookmarkStart w:id="48" w:name="_Toc20581"/>
      <w:bookmarkStart w:id="49" w:name="_Toc1305"/>
      <w:bookmarkStart w:id="50" w:name="_Toc24017"/>
      <w:bookmarkStart w:id="51" w:name="_Toc12082"/>
      <w:bookmarkStart w:id="52" w:name="_Toc258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Постоянное повышение эффективности учебного процесса.</w:t>
      </w:r>
      <w:bookmarkEnd w:id="47"/>
      <w:bookmarkEnd w:id="48"/>
      <w:bookmarkEnd w:id="49"/>
      <w:bookmarkEnd w:id="50"/>
      <w:bookmarkEnd w:id="51"/>
      <w:bookmarkEnd w:id="52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3" w:name="_Toc10813"/>
      <w:bookmarkStart w:id="54" w:name="_Toc17542"/>
      <w:bookmarkStart w:id="55" w:name="_Toc13942"/>
      <w:bookmarkStart w:id="56" w:name="_Toc25226"/>
      <w:bookmarkStart w:id="57" w:name="_Toc25364"/>
      <w:bookmarkStart w:id="58" w:name="_Toc2129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Повышение личной мотивации.</w:t>
      </w:r>
      <w:bookmarkEnd w:id="53"/>
      <w:bookmarkEnd w:id="54"/>
      <w:bookmarkEnd w:id="55"/>
      <w:bookmarkEnd w:id="56"/>
      <w:bookmarkEnd w:id="57"/>
      <w:bookmarkEnd w:id="58"/>
    </w:p>
    <w:p>
      <w:pPr>
        <w:pStyle w:val="2"/>
        <w:jc w:val="center"/>
        <w:rPr>
          <w:rStyle w:val="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bookmarkStart w:id="59" w:name="_Toc9689"/>
      <w:bookmarkStart w:id="60" w:name="_Toc6775"/>
      <w:bookmarkStart w:id="61" w:name="_Toc9748"/>
      <w:r>
        <w:rPr>
          <w:rStyle w:val="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Основная часть</w:t>
      </w:r>
      <w:bookmarkEnd w:id="59"/>
      <w:bookmarkEnd w:id="60"/>
      <w:bookmarkEnd w:id="61"/>
      <w:bookmarkStart w:id="62" w:name="_Toc31792"/>
    </w:p>
    <w:p>
      <w:pPr>
        <w:pStyle w:val="3"/>
        <w:numPr>
          <w:ilvl w:val="0"/>
          <w:numId w:val="3"/>
        </w:numPr>
        <w:jc w:val="center"/>
        <w:outlineLvl w:val="0"/>
        <w:rPr>
          <w:rStyle w:val="7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</w:rPr>
      </w:pPr>
      <w:bookmarkStart w:id="63" w:name="_Toc9297"/>
      <w:r>
        <w:rPr>
          <w:rStyle w:val="7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</w:rPr>
        <w:t>Опрос лицеистов</w:t>
      </w:r>
      <w:bookmarkEnd w:id="6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продукт проекта был актуален для старшеклассников нами был проведен опрос с целью изучения распределения свободного времени лицеистов. Данный опрос очень важен для  того, чтобы сформулировать точные рекомендации для знакомства лицеистов с основами эффективного тайм-менеджмента.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был проведен в 10 И, 10 Ф классах и был разделен на два блока.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center"/>
        <w:textAlignment w:val="auto"/>
        <w:outlineLvl w:val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64" w:name="_Toc2178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Первая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часть опроса:</w:t>
      </w:r>
      <w:bookmarkEnd w:id="6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Вычислив среднее значение из ответов всех опрошенных мною лицеистов, было выяснено, что: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всего времени лицеисты тратят на сон, около 7 часов, что все же является общепринятой нормой.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место по времени занимает отдых после учебного дня (в среднем 3-4 часа). Можно предположить, что это достаточно большой объем времени, оставленный на отдых, ведь при 5,5 часах учебной деятельности это составляет больше половины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 размеру показатель - выполнение домашнего задания. Оно входит в нормальные рамки - до 3,5 часов.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Четвёртое место по времени занимает приём пищи. Хоть и длится по сравнению с другими показателями недолго, в среднем 1 час.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позиция - подготовка к рабочему дню. А вот на неё лицеисты тратят примерно 30 минут, что является довольно хорошим показателем. Этого хватит, чтобы полностью собраться и подготовится к учебному дню.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_Toc14883"/>
      <w:bookmarkStart w:id="66" w:name="_Toc7897"/>
      <w:bookmarkStart w:id="67" w:name="_Toc1293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1" w:firstLineChars="125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8" w:name="_Toc12773"/>
      <w:bookmarkStart w:id="69" w:name="_Toc20415"/>
      <w:bookmarkStart w:id="70" w:name="_Toc12527"/>
      <w:r>
        <w:rPr>
          <w:rFonts w:ascii="Times New Roman" w:hAnsi="Times New Roman" w:cs="Times New Roman"/>
          <w:b/>
          <w:bCs/>
          <w:sz w:val="24"/>
          <w:szCs w:val="24"/>
        </w:rPr>
        <w:t>Вторая часть опроса:</w:t>
      </w:r>
      <w:bookmarkEnd w:id="65"/>
      <w:bookmarkEnd w:id="66"/>
      <w:bookmarkEnd w:id="67"/>
      <w:bookmarkEnd w:id="68"/>
      <w:bookmarkEnd w:id="69"/>
      <w:bookmarkEnd w:id="7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29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Проведенное исследование показало, что: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опрошенных ценят своё время и почти половина опрошенных следят за тратой своего времени и хотят научиться им грамотно пользоваться, а значит свод правил по тайм-менеджменту будет полезен и количество людей, имеющих этот навык, увеличится.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 сожалению, у 76% лицеистов часто возникают непредвиденные дела. Это то, с чем сложно бороться, даже зная как, ведь часто это факты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bookmarkStart w:id="106" w:name="_GoBack"/>
      <w:bookmarkEnd w:id="106"/>
      <w:r>
        <w:rPr>
          <w:rFonts w:ascii="Times New Roman" w:hAnsi="Times New Roman" w:cs="Times New Roman"/>
          <w:sz w:val="24"/>
          <w:szCs w:val="24"/>
        </w:rPr>
        <w:t xml:space="preserve"> которые от нас не зависят.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с чем легко можно справиться - это то, что ученики нередко отвлекаются во время выполнения Д/З,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этого страдает</w:t>
      </w:r>
      <w:r>
        <w:rPr>
          <w:rFonts w:ascii="Times New Roman" w:hAnsi="Times New Roman" w:cs="Times New Roman"/>
          <w:sz w:val="24"/>
          <w:szCs w:val="24"/>
        </w:rPr>
        <w:t xml:space="preserve"> качество выполняемой работы. А также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 xml:space="preserve"> малое количество планирующих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своё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учеников.</w:t>
      </w:r>
    </w:p>
    <w:p>
      <w:pPr>
        <w:pStyle w:val="3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1" w:name="_Toc19086"/>
      <w:r>
        <w:rPr>
          <w:rFonts w:ascii="Times New Roman" w:hAnsi="Times New Roman" w:cs="Times New Roman"/>
          <w:i w:val="0"/>
          <w:iCs w:val="0"/>
          <w:sz w:val="24"/>
          <w:szCs w:val="24"/>
        </w:rPr>
        <w:t>Процесс создания продукта</w:t>
      </w:r>
      <w:bookmarkEnd w:id="62"/>
      <w:bookmarkEnd w:id="71"/>
    </w:p>
    <w:p>
      <w:pPr>
        <w:spacing w:after="80" w:line="240" w:lineRule="auto"/>
        <w:ind w:firstLine="300" w:firstLineChars="1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целью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помощи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в организации личного времени лицеистов нами были созданы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информационные буклеты с рекомендациями для эффективного распределения свободного времени. Для создания буклетов, мы воспользовалась приложением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Publisher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>
      <w:pPr>
        <w:spacing w:after="80" w:line="240" w:lineRule="auto"/>
        <w:ind w:firstLine="300" w:firstLineChars="1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Зайдя в приложение, мы выполнили поиск по запросу «Буклеты», чтобы начать моделирование буклета. Перешли к настройкам макета, соизмеряя размер, который в последующем будет представлен на бумаге. </w:t>
      </w:r>
    </w:p>
    <w:p>
      <w:pPr>
        <w:spacing w:after="80" w:line="240" w:lineRule="auto"/>
        <w:ind w:firstLine="300" w:firstLineChars="1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оформления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мы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использовали </w:t>
      </w:r>
      <w:r>
        <w:rPr>
          <w:rFonts w:ascii="Times New Roman" w:hAnsi="Times New Roman"/>
          <w:color w:val="000000" w:themeColor="text1"/>
          <w:sz w:val="24"/>
          <w:szCs w:val="24"/>
        </w:rPr>
        <w:t>тёмный шрифт для того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чтобы текст выглядел максимально разборчиво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и зелёно-голубые оттенки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Исходя из цветологии - науки, изучающей влияние цвета на различные сферы восприятия человека, сочетание сочетание синего и зеленого цвета стимулируют общую работоспособность человека. </w:t>
      </w:r>
    </w:p>
    <w:p>
      <w:pPr>
        <w:spacing w:after="80" w:line="240" w:lineRule="auto"/>
        <w:ind w:firstLine="300" w:firstLineChars="1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Также нами были использованы цветные картинки, которые положительно влияют на концентрацию внимания.</w:t>
      </w:r>
    </w:p>
    <w:p>
      <w:pPr>
        <w:spacing w:after="80" w:line="240" w:lineRule="auto"/>
        <w:ind w:firstLine="300" w:firstLineChars="1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После мы оформили текстовую часть буклета, прописывая способы, который могут помочь учащимся научиться правильному и эффективному планированию своего личного времени.</w:t>
      </w:r>
    </w:p>
    <w:p>
      <w:pPr>
        <w:spacing w:after="80" w:line="240" w:lineRule="auto"/>
        <w:ind w:firstLine="300" w:firstLineChars="1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Буклеты были распечатаны на листах бумаги формата А4</w:t>
      </w:r>
      <w:bookmarkStart w:id="72" w:name="_Toc4522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3"/>
        <w:numPr>
          <w:ilvl w:val="0"/>
          <w:numId w:val="3"/>
        </w:numPr>
        <w:jc w:val="center"/>
        <w:outlineLvl w:val="0"/>
        <w:rPr>
          <w:rStyle w:val="7"/>
          <w:rFonts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</w:rPr>
      </w:pPr>
      <w:bookmarkStart w:id="73" w:name="_Toc9407"/>
      <w:r>
        <w:rPr>
          <w:rStyle w:val="7"/>
          <w:rFonts w:ascii="Times New Roman" w:hAnsi="Times New Roman" w:eastAsia="SimSun" w:cs="Times New Roman"/>
          <w:i w:val="0"/>
          <w:iCs w:val="0"/>
          <w:color w:val="auto"/>
          <w:sz w:val="24"/>
          <w:szCs w:val="24"/>
          <w:u w:val="none"/>
        </w:rPr>
        <w:t>Информационное наполнение буклета.</w:t>
      </w:r>
      <w:bookmarkEnd w:id="72"/>
      <w:bookmarkEnd w:id="7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Буклет был разбит на несколько информационных блоков.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титульном листе была указана информация об авторе, а также название проектной работы.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300" w:firstLineChars="1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Основную часть буклета занимают рекомендации для лицеистов, которые были разработаны на основе опроса: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outlineLvl w:val="0"/>
        <w:rPr>
          <w:b/>
          <w:bCs/>
          <w:color w:val="000000"/>
        </w:rPr>
      </w:pPr>
      <w:bookmarkStart w:id="74" w:name="_Toc21890"/>
      <w:r>
        <w:rPr>
          <w:b/>
          <w:bCs/>
          <w:color w:val="000000"/>
        </w:rPr>
        <w:t>1. Постановка целей.</w:t>
      </w:r>
      <w:bookmarkEnd w:id="74"/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rPr>
          <w:color w:val="000000"/>
        </w:rPr>
      </w:pPr>
      <w:r>
        <w:rPr>
          <w:color w:val="000000"/>
        </w:rPr>
        <w:t>Постановка целей поможет в приоритизации собственных целей и позволит представить сколько для каждого дела есть времени. Чтобы выполнить задачу, надо понять, когда её следует сделать и сколько времени на это уйдет. Обязательно нужно создать план дел на день и четко идти по нему.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outlineLvl w:val="0"/>
        <w:rPr>
          <w:b/>
          <w:bCs/>
        </w:rPr>
      </w:pPr>
      <w:bookmarkStart w:id="75" w:name="_Toc26534"/>
      <w:r>
        <w:rPr>
          <w:b/>
          <w:bCs/>
        </w:rPr>
        <w:t>2.Планирование рабочего дня.</w:t>
      </w:r>
      <w:bookmarkEnd w:id="75"/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</w:pPr>
      <w:r>
        <w:t>Планирование необходимо для того, чтобы собраться с мыслями и представить, что вас ждёт в течение рабочего дня, а также составить общее представление о грядущих событиях вашего дня.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outlineLvl w:val="0"/>
        <w:rPr>
          <w:b/>
          <w:bCs/>
        </w:rPr>
      </w:pPr>
      <w:bookmarkStart w:id="76" w:name="_Toc23712"/>
      <w:r>
        <w:rPr>
          <w:b/>
          <w:bCs/>
        </w:rPr>
        <w:t>3. Распределение личного времени.</w:t>
      </w:r>
      <w:bookmarkEnd w:id="76"/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</w:pPr>
      <w:r>
        <w:t>Вы должны представлять, сколько времени у вас есть и уметь правильно его использовать на каждое дело. Распределение - это очень важная деталь в тайм-менеджменте, каждое занятие должно занимать равное своему приоритету время. Иначе вы будете терять столь ценный ресурс попусту.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outlineLvl w:val="0"/>
        <w:rPr>
          <w:b/>
          <w:bCs/>
        </w:rPr>
      </w:pPr>
      <w:bookmarkStart w:id="77" w:name="_Toc29045"/>
      <w:r>
        <w:rPr>
          <w:b/>
          <w:bCs/>
        </w:rPr>
        <w:t>4. Приоритизация задач.</w:t>
      </w:r>
      <w:bookmarkEnd w:id="77"/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</w:pPr>
      <w:r>
        <w:t>Необходимо расставить дела по важности. Так вы поймёте, что лучше сделать для начала. Для выполнения задачи, необходимо определить, насколько она срочная, непростая и важная и только затем приняться к её выполнению.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outlineLvl w:val="0"/>
      </w:pPr>
      <w:bookmarkStart w:id="78" w:name="_Toc13792"/>
      <w:r>
        <w:rPr>
          <w:b/>
          <w:bCs/>
        </w:rPr>
        <w:t>5. Мотивация и отдых.</w:t>
      </w:r>
      <w:bookmarkEnd w:id="78"/>
      <w:r>
        <w:t xml:space="preserve"> 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</w:pPr>
      <w:r>
        <w:t>Без должного побуждения себя к действию и отдыха вы не сможете выполнять дела с желаемой эффективностью. Необходимо находить время на отдых и личное вдохновение.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outlineLvl w:val="0"/>
        <w:rPr>
          <w:b/>
          <w:bCs/>
        </w:rPr>
      </w:pPr>
      <w:bookmarkStart w:id="79" w:name="_Toc1358"/>
      <w:r>
        <w:rPr>
          <w:b/>
          <w:bCs/>
        </w:rPr>
        <w:t>6. Формирование списка дел.</w:t>
      </w:r>
      <w:bookmarkEnd w:id="79"/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</w:pPr>
      <w:r>
        <w:t>Создание списка дел – это планирование рабочего дня на более точном уровне, чем планы на день. Вы делаете список нужных дел, учитывая предыдущие рекомендации. При выполнении домашнего задания в первую очередь необходимо ставить в приоритет те дисциплины, по которым вы будете сдавать экзамены.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  <w:outlineLvl w:val="0"/>
        <w:rPr>
          <w:b/>
          <w:bCs/>
        </w:rPr>
      </w:pPr>
      <w:bookmarkStart w:id="80" w:name="_Toc4258"/>
      <w:r>
        <w:rPr>
          <w:b/>
          <w:bCs/>
        </w:rPr>
        <w:t>7.Использование сервисов-помощников.</w:t>
      </w:r>
      <w:bookmarkEnd w:id="80"/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00" w:firstLineChars="125"/>
        <w:jc w:val="both"/>
        <w:textAlignment w:val="auto"/>
      </w:pPr>
      <w:r>
        <w:t>Для удобства можно планировать свою деятельность с помощью сайтов, приложений на компьютере или смартфоне, помогающие в построении списка дел.</w:t>
      </w:r>
    </w:p>
    <w:p>
      <w:pPr>
        <w:spacing w:after="80" w:line="240" w:lineRule="auto"/>
        <w:ind w:firstLine="301" w:firstLineChars="1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spacing w:after="80" w:line="240" w:lineRule="auto"/>
        <w:ind w:firstLine="301" w:firstLineChars="1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Отдельно мы представили информацию, которая также могла быть полезна в вопросе планирования:</w:t>
      </w:r>
    </w:p>
    <w:p>
      <w:pPr>
        <w:pStyle w:val="1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Учеными доказано, что быстрая и энергичная музыка может вдохновлять на эффективную работу. Она ускоряет внутренний темп или наоборот помогает сосредоточиться на делах. Для того, чтобы не отвлекаться на посторонние факторы можно включить себе фоновую музыку. В буклете мы представили композиции, помогающие в концентрации внимания.</w:t>
      </w:r>
    </w:p>
    <w:p>
      <w:pPr>
        <w:pStyle w:val="15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Также в буклете были представлены информационные источники, которыми можно пользоваться для более подробного изучения темы:</w:t>
      </w:r>
    </w:p>
    <w:p>
      <w:pPr>
        <w:spacing w:after="0" w:line="240" w:lineRule="auto"/>
        <w:ind w:firstLine="301" w:firstLineChars="1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Популярная литература:</w:t>
      </w:r>
    </w:p>
    <w:p>
      <w:pPr>
        <w:pStyle w:val="1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>«</w:t>
      </w:r>
      <w:r>
        <w:rPr>
          <w:color w:val="000000"/>
        </w:rPr>
        <w:t>Прокрастинация. Первая помощь» Таня ван Эссен, Хенри Шувенбург</w:t>
      </w:r>
    </w:p>
    <w:p>
      <w:pPr>
        <w:pStyle w:val="1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«Метод Помидора. Управление временем, вдохновением и концентрацией» Франческо Чирилло</w:t>
      </w:r>
    </w:p>
    <w:p>
      <w:pPr>
        <w:pStyle w:val="1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«Оставьте брезгливость, съешьте лягушку» Брайан Трейси.</w:t>
      </w:r>
    </w:p>
    <w:p>
      <w:pPr>
        <w:spacing w:after="0" w:line="240" w:lineRule="auto"/>
        <w:ind w:firstLine="301" w:firstLineChars="1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Приложения:</w:t>
      </w:r>
    </w:p>
    <w:p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1" w:name="_Toc21176"/>
      <w:r>
        <w:rPr>
          <w:rFonts w:ascii="Times New Roman" w:hAnsi="Times New Roman" w:cs="Times New Roman"/>
          <w:color w:val="000000"/>
          <w:sz w:val="24"/>
          <w:szCs w:val="24"/>
        </w:rPr>
        <w:t>Listta</w:t>
      </w:r>
      <w:bookmarkEnd w:id="81"/>
    </w:p>
    <w:p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82" w:name="_Toc11634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TickTick</w:t>
      </w:r>
      <w:bookmarkEnd w:id="82"/>
    </w:p>
    <w:p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83" w:name="_Toc4803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Trello</w:t>
      </w:r>
      <w:bookmarkEnd w:id="83"/>
    </w:p>
    <w:p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_Toc14597"/>
      <w:bookmarkStart w:id="85" w:name="_Toc30254"/>
      <w:r>
        <w:rPr>
          <w:rFonts w:ascii="Times New Roman" w:hAnsi="Times New Roman" w:cs="Times New Roman"/>
          <w:sz w:val="24"/>
          <w:szCs w:val="24"/>
        </w:rPr>
        <w:t>Заключение</w:t>
      </w:r>
      <w:bookmarkEnd w:id="84"/>
      <w:bookmarkEnd w:id="85"/>
    </w:p>
    <w:p>
      <w:pPr>
        <w:spacing w:after="80" w:line="240" w:lineRule="auto"/>
        <w:ind w:firstLine="300" w:firstLineChars="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литературу по планированию времени, проведя опрос обучающихся, сформулировав основные рекомендации и оформив их в виде буклета, мы смогли обратить внимание на такую важную проблему как планирование или эффективное использование времени. </w:t>
      </w:r>
    </w:p>
    <w:p>
      <w:pPr>
        <w:spacing w:after="80" w:line="240" w:lineRule="auto"/>
        <w:ind w:firstLine="300" w:firstLineChars="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в буклете рекомендации смогут помочь лицеистам успевать больше дел и достигать отличных результатов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учебной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А если они не хотят делать больше, то информация буклета поможет им оставить и распланировать время для личн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/>
    <w:p>
      <w:pPr>
        <w:pStyle w:val="2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_Toc24459"/>
      <w:bookmarkStart w:id="87" w:name="_Toc28937"/>
      <w:r>
        <w:rPr>
          <w:rFonts w:ascii="Times New Roman" w:hAnsi="Times New Roman" w:cs="Times New Roman"/>
          <w:sz w:val="24"/>
          <w:szCs w:val="24"/>
        </w:rPr>
        <w:t>Список литературы</w:t>
      </w:r>
      <w:bookmarkEnd w:id="86"/>
      <w:bookmarkEnd w:id="87"/>
    </w:p>
    <w:p>
      <w:pPr>
        <w:numPr>
          <w:ilvl w:val="0"/>
          <w:numId w:val="6"/>
        </w:numPr>
        <w:spacing w:after="80" w:line="240" w:lineRule="auto"/>
        <w:ind w:left="360" w:leftChars="0" w:firstLineChars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 полезных сервисов для тайм-менеджмента [Электронный ресурс]// АртджокерБлог. URL: https://artjoker.ua/ru/blog/20-poleznih-servisov-dlya-time-menegmenta/ (дата обращения: 10.10.2021).</w:t>
      </w:r>
    </w:p>
    <w:p>
      <w:pPr>
        <w:numPr>
          <w:ilvl w:val="0"/>
          <w:numId w:val="6"/>
        </w:numPr>
        <w:spacing w:after="80" w:line="240" w:lineRule="auto"/>
        <w:ind w:left="360" w:leftChars="0" w:firstLineChars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Иванов, Д. Д. Тайм-менеджмент школьника как средство эффективного управления самостоятельной учебной деятельностью / Д. Д. Иванов // Ломоносовские чтения на Алтае: фундаментальные проблемы науки и образования : Сборник научных статей международной конференции, Барнаул, 20–24 октября 2015 года / Алтайский государственный университет. – Барнаул: Алтайский государственный университет, 2015. – С. 213-214.</w:t>
      </w:r>
    </w:p>
    <w:p>
      <w:pPr>
        <w:numPr>
          <w:ilvl w:val="0"/>
          <w:numId w:val="6"/>
        </w:numPr>
        <w:spacing w:after="80" w:line="240" w:lineRule="auto"/>
        <w:ind w:left="360" w:leftChars="0" w:firstLineChars="0"/>
        <w:jc w:val="both"/>
        <w:rPr>
          <w:rFonts w:ascii="Times New Roman" w:hAnsi="Times New Roman"/>
          <w:color w:val="000000" w:themeColor="text1"/>
        </w:rPr>
      </w:pPr>
      <w:r>
        <w:fldChar w:fldCharType="begin"/>
      </w:r>
      <w:r>
        <w:instrText xml:space="preserve"> HYPERLINK "https://nsportal.ru/blog/obshcheobrazovatelnaya-tematika/all/2012/12/19/psikhologiya-tsveta-simvolika-tsveta-tsvet-i" </w:instrText>
      </w:r>
      <w:r>
        <w:fldChar w:fldCharType="separate"/>
      </w:r>
      <w:r>
        <w:rPr>
          <w:rFonts w:ascii="Times New Roman" w:hAnsi="Times New Roman"/>
          <w:color w:val="000000" w:themeColor="text1"/>
        </w:rPr>
        <w:t>Психология цвета. Символика цвета. Цвет и характер [Электронный ресурс]// Образовательная социальная сеть (nsportal.ru)</w:t>
      </w:r>
      <w:r>
        <w:rPr>
          <w:rFonts w:ascii="Times New Roman" w:hAnsi="Times New Roman"/>
          <w:color w:val="000000" w:themeColor="text1"/>
        </w:rPr>
        <w:fldChar w:fldCharType="end"/>
      </w:r>
      <w:r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  <w:lang w:val="en-US"/>
        </w:rPr>
        <w:t>URL</w:t>
      </w:r>
      <w:r>
        <w:rPr>
          <w:rFonts w:ascii="Times New Roman" w:hAnsi="Times New Roman"/>
          <w:color w:val="000000" w:themeColor="text1"/>
        </w:rPr>
        <w:t xml:space="preserve">: </w:t>
      </w:r>
      <w:r>
        <w:fldChar w:fldCharType="begin"/>
      </w:r>
      <w:r>
        <w:instrText xml:space="preserve"> HYPERLINK "https://nsportal.ru/blog/obshcheobrazovatelnaya-tematika/all/2012/12/19/psikhologiya-tsveta-simvolika-tsveta-tsvet-i" </w:instrText>
      </w:r>
      <w:r>
        <w:fldChar w:fldCharType="separate"/>
      </w:r>
      <w:r>
        <w:rPr>
          <w:rStyle w:val="7"/>
          <w:rFonts w:ascii="Times New Roman" w:hAnsi="Times New Roman"/>
          <w:color w:val="auto"/>
          <w:u w:val="none"/>
        </w:rPr>
        <w:t>https://nsportal.ru/blog/obshcheobrazovatelnaya-tematika/all/2012/12/19/psikhologiya-tsveta-simvolika-tsveta-tsvet-i</w:t>
      </w:r>
      <w:r>
        <w:rPr>
          <w:rStyle w:val="7"/>
          <w:rFonts w:ascii="Times New Roman" w:hAnsi="Times New Roman"/>
          <w:color w:val="auto"/>
          <w:u w:val="none"/>
        </w:rPr>
        <w:fldChar w:fldCharType="end"/>
      </w:r>
      <w:r>
        <w:rPr>
          <w:rFonts w:ascii="Times New Roman" w:hAnsi="Times New Roman"/>
        </w:rPr>
        <w:t>/ (дата обращени</w:t>
      </w:r>
      <w:r>
        <w:rPr>
          <w:rFonts w:ascii="Times New Roman" w:hAnsi="Times New Roman"/>
          <w:color w:val="000000" w:themeColor="text1"/>
        </w:rPr>
        <w:t>я 02.12.2021).</w:t>
      </w:r>
    </w:p>
    <w:p>
      <w:pPr>
        <w:spacing w:after="80" w:line="240" w:lineRule="auto"/>
        <w:jc w:val="both"/>
        <w:rPr>
          <w:rFonts w:ascii="Times New Roman" w:hAnsi="Times New Roman"/>
          <w:color w:val="000000" w:themeColor="text1"/>
        </w:rPr>
      </w:pPr>
    </w:p>
    <w:p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>
      <w:pPr>
        <w:pStyle w:val="2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88" w:name="_Toc13060"/>
      <w:bookmarkStart w:id="89" w:name="_Toc3138"/>
      <w:r>
        <w:rPr>
          <w:rFonts w:hint="default" w:ascii="Times New Roman" w:hAnsi="Times New Roman" w:cs="Times New Roman"/>
          <w:sz w:val="24"/>
          <w:szCs w:val="24"/>
        </w:rPr>
        <w:t>Приложения</w:t>
      </w:r>
      <w:bookmarkEnd w:id="88"/>
      <w:bookmarkEnd w:id="89"/>
    </w:p>
    <w:p>
      <w:pPr>
        <w:spacing w:after="80" w:line="240" w:lineRule="auto"/>
        <w:ind w:firstLine="708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0" w:name="_Toc2926"/>
      <w:bookmarkStart w:id="91" w:name="_Toc15719"/>
      <w:bookmarkStart w:id="92" w:name="_Toc6670"/>
      <w:bookmarkStart w:id="93" w:name="_Toc30814"/>
      <w:bookmarkStart w:id="94" w:name="_Toc19657"/>
      <w:bookmarkStart w:id="95" w:name="_Toc8374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и результаты первой части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опроса:</w:t>
      </w:r>
      <w:bookmarkEnd w:id="90"/>
      <w:bookmarkEnd w:id="91"/>
      <w:bookmarkEnd w:id="92"/>
      <w:bookmarkEnd w:id="93"/>
      <w:bookmarkEnd w:id="94"/>
      <w:bookmarkEnd w:id="95"/>
    </w:p>
    <w:p>
      <w:pPr>
        <w:pStyle w:val="19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 среднем вы тратите на сон?</w:t>
      </w:r>
    </w:p>
    <w:p>
      <w:pPr>
        <w:pStyle w:val="19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у вас занимают приготовления к учебному дню?</w:t>
      </w:r>
    </w:p>
    <w:p>
      <w:pPr>
        <w:pStyle w:val="19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вы тратите на отдых после занятий?</w:t>
      </w:r>
    </w:p>
    <w:p>
      <w:pPr>
        <w:pStyle w:val="19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вы тратите на приём пищи?</w:t>
      </w:r>
    </w:p>
    <w:p>
      <w:pPr>
        <w:pStyle w:val="19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вы отвлекаетесь во время выполнения домашнего задания?</w:t>
      </w:r>
    </w:p>
    <w:p>
      <w:pPr>
        <w:spacing w:after="80" w:line="240" w:lineRule="auto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6" w:name="_Toc12677"/>
      <w:bookmarkStart w:id="97" w:name="_Toc29995"/>
      <w:bookmarkStart w:id="98" w:name="_Toc21434"/>
      <w:bookmarkStart w:id="99" w:name="_Toc11918"/>
      <w:bookmarkStart w:id="100" w:name="_Toc24899"/>
      <w:bookmarkStart w:id="101" w:name="_Toc21404"/>
      <w:bookmarkStart w:id="102" w:name="_Toc23965"/>
      <w:r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</w:t>
      </w:r>
      <w:bookmarkEnd w:id="96"/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97"/>
      <w:bookmarkEnd w:id="98"/>
      <w:bookmarkEnd w:id="99"/>
      <w:bookmarkEnd w:id="100"/>
      <w:bookmarkEnd w:id="101"/>
      <w:bookmarkEnd w:id="102"/>
    </w:p>
    <w:p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90670" cy="2500630"/>
            <wp:effectExtent l="0" t="0" r="8890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80" w:line="240" w:lineRule="auto"/>
        <w:ind w:firstLine="708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3" w:name="_Toc18541"/>
      <w:bookmarkStart w:id="104" w:name="_Toc27115"/>
      <w:bookmarkStart w:id="105" w:name="_Toc3195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и результаты второй части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опроса:</w:t>
      </w:r>
      <w:bookmarkEnd w:id="103"/>
      <w:bookmarkEnd w:id="104"/>
      <w:bookmarkEnd w:id="105"/>
    </w:p>
    <w:p>
      <w:pPr>
        <w:pStyle w:val="19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Составляете ли вы список дел на день?</w:t>
      </w:r>
    </w:p>
    <w:p>
      <w:pPr>
        <w:pStyle w:val="19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занимаетесь распределением своего времени и задумываетесь сколько его займёт каждое дело?</w:t>
      </w:r>
    </w:p>
    <w:p>
      <w:pPr>
        <w:pStyle w:val="19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вы научиться планировать своё время, если не умеете?</w:t>
      </w:r>
    </w:p>
    <w:p>
      <w:pPr>
        <w:pStyle w:val="19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у вас возникают незапланированные дела?</w:t>
      </w:r>
    </w:p>
    <w:p>
      <w:pPr>
        <w:pStyle w:val="19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Цените ли вы своё время?</w:t>
      </w:r>
    </w:p>
    <w:p>
      <w:pPr>
        <w:spacing w:after="80" w:line="240" w:lineRule="auto"/>
        <w:ind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80" w:line="240" w:lineRule="auto"/>
        <w:jc w:val="center"/>
        <w:rPr>
          <w:rFonts w:ascii="Times New Roman" w:hAnsi="Times New Roman" w:eastAsia="Times New Roman" w:cs="Times New Roman"/>
          <w:spacing w:val="-4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drawing>
          <wp:inline distT="0" distB="0" distL="0" distR="0">
            <wp:extent cx="5120005" cy="3264535"/>
            <wp:effectExtent l="0" t="0" r="635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6" w:type="default"/>
      <w:headerReference r:id="rId5" w:type="even"/>
      <w:footerReference r:id="rId7" w:type="even"/>
      <w:pgSz w:w="11906" w:h="16838"/>
      <w:pgMar w:top="1134" w:right="1134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</w:rPr>
      <w:id w:val="1601766397"/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14"/>
          <w:jc w:val="center"/>
          <w:rPr>
            <w:rFonts w:hint="default" w:ascii="Times New Roman" w:hAnsi="Times New Roman" w:cs="Times New Roman"/>
            <w:sz w:val="24"/>
            <w:szCs w:val="24"/>
          </w:rPr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</w:rPr>
          <w:t>2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14"/>
      <w:rPr>
        <w:rFonts w:hint="default"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8FB8B"/>
    <w:multiLevelType w:val="multilevel"/>
    <w:tmpl w:val="90F8FB8B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E8FAA04C"/>
    <w:multiLevelType w:val="multilevel"/>
    <w:tmpl w:val="E8FAA04C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EE8AF410"/>
    <w:multiLevelType w:val="singleLevel"/>
    <w:tmpl w:val="EE8AF410"/>
    <w:lvl w:ilvl="0" w:tentative="0">
      <w:start w:val="1"/>
      <w:numFmt w:val="bullet"/>
      <w:lvlText w:val="−"/>
      <w:lvlJc w:val="left"/>
      <w:pPr>
        <w:tabs>
          <w:tab w:val="left" w:pos="840"/>
        </w:tabs>
        <w:ind w:left="840" w:hanging="420"/>
      </w:pPr>
      <w:rPr>
        <w:rFonts w:hint="default" w:ascii="Arial" w:hAnsi="Arial" w:cs="Arial"/>
      </w:rPr>
    </w:lvl>
  </w:abstractNum>
  <w:abstractNum w:abstractNumId="3">
    <w:nsid w:val="FDC487CA"/>
    <w:multiLevelType w:val="singleLevel"/>
    <w:tmpl w:val="FDC487C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950709F"/>
    <w:multiLevelType w:val="multilevel"/>
    <w:tmpl w:val="0950709F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4D6A75"/>
    <w:multiLevelType w:val="multilevel"/>
    <w:tmpl w:val="194D6A75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7E79B"/>
    <w:multiLevelType w:val="multilevel"/>
    <w:tmpl w:val="2C17E7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AB941C"/>
    <w:multiLevelType w:val="singleLevel"/>
    <w:tmpl w:val="65AB941C"/>
    <w:lvl w:ilvl="0" w:tentative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87CE4"/>
    <w:rsid w:val="00004D58"/>
    <w:rsid w:val="00016B5C"/>
    <w:rsid w:val="00026A54"/>
    <w:rsid w:val="00031DC3"/>
    <w:rsid w:val="000475AA"/>
    <w:rsid w:val="0007335C"/>
    <w:rsid w:val="000B04A8"/>
    <w:rsid w:val="000D1881"/>
    <w:rsid w:val="000F1D44"/>
    <w:rsid w:val="000F5C41"/>
    <w:rsid w:val="00120B73"/>
    <w:rsid w:val="00164178"/>
    <w:rsid w:val="00197C31"/>
    <w:rsid w:val="001B1F56"/>
    <w:rsid w:val="001C2D84"/>
    <w:rsid w:val="001C472D"/>
    <w:rsid w:val="001F02B4"/>
    <w:rsid w:val="00226CC2"/>
    <w:rsid w:val="002471DC"/>
    <w:rsid w:val="002610DA"/>
    <w:rsid w:val="002666BF"/>
    <w:rsid w:val="002721EF"/>
    <w:rsid w:val="002743FC"/>
    <w:rsid w:val="002B0081"/>
    <w:rsid w:val="002D49D2"/>
    <w:rsid w:val="002E1658"/>
    <w:rsid w:val="002E5083"/>
    <w:rsid w:val="00305CD1"/>
    <w:rsid w:val="003603C9"/>
    <w:rsid w:val="003827DE"/>
    <w:rsid w:val="00387CE4"/>
    <w:rsid w:val="003D58C8"/>
    <w:rsid w:val="003E2918"/>
    <w:rsid w:val="003F49D2"/>
    <w:rsid w:val="003F6F14"/>
    <w:rsid w:val="00436C2B"/>
    <w:rsid w:val="00450CF8"/>
    <w:rsid w:val="004742B2"/>
    <w:rsid w:val="0048011A"/>
    <w:rsid w:val="00485B64"/>
    <w:rsid w:val="004915EC"/>
    <w:rsid w:val="004A5DD8"/>
    <w:rsid w:val="004C19C6"/>
    <w:rsid w:val="004E2879"/>
    <w:rsid w:val="0052692B"/>
    <w:rsid w:val="00540EC3"/>
    <w:rsid w:val="005426AB"/>
    <w:rsid w:val="00556E73"/>
    <w:rsid w:val="00587E2F"/>
    <w:rsid w:val="0059265F"/>
    <w:rsid w:val="005F6521"/>
    <w:rsid w:val="0062448E"/>
    <w:rsid w:val="00675301"/>
    <w:rsid w:val="00746615"/>
    <w:rsid w:val="007737E4"/>
    <w:rsid w:val="00792692"/>
    <w:rsid w:val="007A2DA2"/>
    <w:rsid w:val="007A4E6D"/>
    <w:rsid w:val="007A59FC"/>
    <w:rsid w:val="007B3FDB"/>
    <w:rsid w:val="007F05D6"/>
    <w:rsid w:val="00810454"/>
    <w:rsid w:val="008204E4"/>
    <w:rsid w:val="008216F2"/>
    <w:rsid w:val="00821F35"/>
    <w:rsid w:val="008354EB"/>
    <w:rsid w:val="008821D7"/>
    <w:rsid w:val="00887B81"/>
    <w:rsid w:val="008B079F"/>
    <w:rsid w:val="008C20C5"/>
    <w:rsid w:val="008C5E8D"/>
    <w:rsid w:val="008D2C9C"/>
    <w:rsid w:val="008D4916"/>
    <w:rsid w:val="008E5D45"/>
    <w:rsid w:val="008F77E0"/>
    <w:rsid w:val="0090733A"/>
    <w:rsid w:val="0091589D"/>
    <w:rsid w:val="009474B3"/>
    <w:rsid w:val="009958F3"/>
    <w:rsid w:val="009A39D6"/>
    <w:rsid w:val="009D698B"/>
    <w:rsid w:val="00A200DD"/>
    <w:rsid w:val="00A3343D"/>
    <w:rsid w:val="00A41A4A"/>
    <w:rsid w:val="00A6397C"/>
    <w:rsid w:val="00A732A9"/>
    <w:rsid w:val="00A82418"/>
    <w:rsid w:val="00A861B4"/>
    <w:rsid w:val="00AD1102"/>
    <w:rsid w:val="00B02D79"/>
    <w:rsid w:val="00B64A4B"/>
    <w:rsid w:val="00B7026C"/>
    <w:rsid w:val="00BA5909"/>
    <w:rsid w:val="00BD7920"/>
    <w:rsid w:val="00BE0471"/>
    <w:rsid w:val="00C30CAC"/>
    <w:rsid w:val="00C47786"/>
    <w:rsid w:val="00C55BFF"/>
    <w:rsid w:val="00C70381"/>
    <w:rsid w:val="00C93545"/>
    <w:rsid w:val="00CA34C6"/>
    <w:rsid w:val="00CB2DE8"/>
    <w:rsid w:val="00CD5FCB"/>
    <w:rsid w:val="00CF371C"/>
    <w:rsid w:val="00D04917"/>
    <w:rsid w:val="00D11298"/>
    <w:rsid w:val="00D2624A"/>
    <w:rsid w:val="00D32928"/>
    <w:rsid w:val="00D451C4"/>
    <w:rsid w:val="00D45CF0"/>
    <w:rsid w:val="00D50380"/>
    <w:rsid w:val="00D91437"/>
    <w:rsid w:val="00DC08DC"/>
    <w:rsid w:val="00DC31A8"/>
    <w:rsid w:val="00DD4D2D"/>
    <w:rsid w:val="00DF10D9"/>
    <w:rsid w:val="00E22D7D"/>
    <w:rsid w:val="00E23E12"/>
    <w:rsid w:val="00E30442"/>
    <w:rsid w:val="00E41F30"/>
    <w:rsid w:val="00E92C0D"/>
    <w:rsid w:val="00EA4CD8"/>
    <w:rsid w:val="00EB02DD"/>
    <w:rsid w:val="00EB061F"/>
    <w:rsid w:val="00EC29F9"/>
    <w:rsid w:val="00EC2C45"/>
    <w:rsid w:val="00F0400D"/>
    <w:rsid w:val="00F230CA"/>
    <w:rsid w:val="00F377AF"/>
    <w:rsid w:val="00F462FF"/>
    <w:rsid w:val="00F54904"/>
    <w:rsid w:val="00F774DE"/>
    <w:rsid w:val="00F87613"/>
    <w:rsid w:val="00FC0BD6"/>
    <w:rsid w:val="01073763"/>
    <w:rsid w:val="04746336"/>
    <w:rsid w:val="241A0915"/>
    <w:rsid w:val="6EC44F41"/>
    <w:rsid w:val="71EA4B94"/>
    <w:rsid w:val="75CE322E"/>
    <w:rsid w:val="7D7B702E"/>
    <w:rsid w:val="7FB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uiPriority w:val="99"/>
    <w:rPr>
      <w:sz w:val="16"/>
      <w:szCs w:val="16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annotation text"/>
    <w:basedOn w:val="1"/>
    <w:link w:val="2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3"/>
    <w:semiHidden/>
    <w:unhideWhenUsed/>
    <w:uiPriority w:val="99"/>
    <w:rPr>
      <w:b/>
      <w:bCs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qFormat/>
    <w:uiPriority w:val="0"/>
    <w:pPr>
      <w:suppressAutoHyphens/>
      <w:spacing w:after="120" w:line="240" w:lineRule="auto"/>
    </w:pPr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styleId="13">
    <w:name w:val="toc 1"/>
    <w:basedOn w:val="1"/>
    <w:next w:val="1"/>
    <w:unhideWhenUsed/>
    <w:uiPriority w:val="39"/>
  </w:style>
  <w:style w:type="paragraph" w:styleId="14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Неразрешенное упоминание1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WPSOffice手动目录 1"/>
    <w:qFormat/>
    <w:uiPriority w:val="0"/>
    <w:rPr>
      <w:rFonts w:ascii="Times New Roman" w:hAnsi="Times New Roman" w:eastAsia="SimSun" w:cs="Times New Roman"/>
      <w:lang w:val="ru-RU" w:eastAsia="ru-RU" w:bidi="ar-SA"/>
    </w:rPr>
  </w:style>
  <w:style w:type="character" w:customStyle="1" w:styleId="18">
    <w:name w:val="Неразрешенное упоминание2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left="720"/>
      <w:contextualSpacing/>
    </w:pPr>
  </w:style>
  <w:style w:type="character" w:customStyle="1" w:styleId="20">
    <w:name w:val="Верхний колонтитул Знак"/>
    <w:basedOn w:val="4"/>
    <w:link w:val="11"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1">
    <w:name w:val="Нижний колонтитул Знак"/>
    <w:basedOn w:val="4"/>
    <w:link w:val="14"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2">
    <w:name w:val="Текст примечания Знак"/>
    <w:basedOn w:val="4"/>
    <w:link w:val="9"/>
    <w:semiHidden/>
    <w:uiPriority w:val="99"/>
    <w:rPr>
      <w:rFonts w:asciiTheme="minorHAnsi" w:hAnsiTheme="minorHAnsi" w:eastAsiaTheme="minorEastAsia" w:cstheme="minorBidi"/>
    </w:rPr>
  </w:style>
  <w:style w:type="character" w:customStyle="1" w:styleId="23">
    <w:name w:val="Тема примечания Знак"/>
    <w:basedOn w:val="22"/>
    <w:link w:val="10"/>
    <w:semiHidden/>
    <w:uiPriority w:val="99"/>
    <w:rPr>
      <w:rFonts w:asciiTheme="minorHAnsi" w:hAnsiTheme="minorHAnsi" w:eastAsiaTheme="minorEastAsia" w:cstheme="minorBidi"/>
      <w:b/>
      <w:bCs/>
    </w:rPr>
  </w:style>
  <w:style w:type="paragraph" w:customStyle="1" w:styleId="24">
    <w:name w:val="WPSOffice手动目录 2"/>
    <w:uiPriority w:val="0"/>
    <w:pPr>
      <w:ind w:leftChars="200"/>
    </w:pPr>
    <w:rPr>
      <w:rFonts w:ascii="Times New Roman" w:hAnsi="Times New Roman" w:eastAsia="SimSu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4F8AD-8479-4EDD-8615-5D77C2B2CB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2127</Words>
  <Characters>12124</Characters>
  <Lines>101</Lines>
  <Paragraphs>28</Paragraphs>
  <TotalTime>12</TotalTime>
  <ScaleCrop>false</ScaleCrop>
  <LinksUpToDate>false</LinksUpToDate>
  <CharactersWithSpaces>14223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2021-10-08T20:14:00Z</dcterms:created>
  <dc:creator>Lenovo</dc:creator>
  <cp:lastModifiedBy>user</cp:lastModifiedBy>
  <dcterms:modified xsi:type="dcterms:W3CDTF">2022-01-12T08:05:39Z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A5FB935979714759A3384CB3CDD19F21</vt:lpwstr>
  </property>
</Properties>
</file>