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62662" w:rsidRDefault="00071001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E62662" w:rsidRDefault="00071001">
      <w:pPr>
        <w:pStyle w:val="a9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E62662" w:rsidRDefault="00071001">
      <w:pPr>
        <w:pStyle w:val="a9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E62662" w:rsidRDefault="00E62662">
      <w:pPr>
        <w:pStyle w:val="a9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E62662" w:rsidRDefault="00E62662">
      <w:pPr>
        <w:pStyle w:val="a9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E62662" w:rsidRDefault="00E62662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62662" w:rsidRDefault="00E62662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62662" w:rsidRDefault="00E62662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62662" w:rsidRDefault="00E62662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62662" w:rsidRDefault="00E62662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62662" w:rsidRDefault="00E62662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62662" w:rsidRDefault="00E62662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62662" w:rsidRDefault="00E62662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62662" w:rsidRDefault="00071001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E62662" w:rsidRDefault="00E62662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62662" w:rsidRDefault="00071001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МУТНОЕ ВРЕМЯ В РОССИИ: УТРАЧЕННЫЕ ВОЗМОЖНОСТИ: УЧЕБНОЕ ПОСОБИЕ ДЛЯ ИГРОВОГО УРОКА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E62662" w:rsidRDefault="00E62662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62662" w:rsidRDefault="00071001">
      <w:pPr>
        <w:pStyle w:val="a9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62662" w:rsidRDefault="00E62662">
      <w:pPr>
        <w:pStyle w:val="a9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62662" w:rsidRDefault="00071001">
      <w:pPr>
        <w:pStyle w:val="a9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E62662" w:rsidRDefault="00E62662">
      <w:pPr>
        <w:pStyle w:val="a9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62662" w:rsidRDefault="00071001">
      <w:pPr>
        <w:pStyle w:val="a9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Автор работы:</w:t>
      </w:r>
    </w:p>
    <w:p w:rsidR="00E62662" w:rsidRDefault="00071001">
      <w:pPr>
        <w:pStyle w:val="a9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Скородзиевская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Александра, </w:t>
      </w:r>
    </w:p>
    <w:p w:rsidR="00E62662" w:rsidRDefault="00071001">
      <w:pPr>
        <w:pStyle w:val="a9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11 «С» класс</w:t>
      </w:r>
    </w:p>
    <w:p w:rsidR="00E62662" w:rsidRDefault="00E62662">
      <w:pPr>
        <w:pStyle w:val="a9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662" w:rsidRDefault="00071001">
      <w:pPr>
        <w:pStyle w:val="a9"/>
        <w:tabs>
          <w:tab w:val="left" w:leader="underscore" w:pos="117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Научный руководитель: </w:t>
      </w:r>
    </w:p>
    <w:p w:rsidR="00E62662" w:rsidRDefault="00071001">
      <w:pPr>
        <w:pStyle w:val="a9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Ромащенко Елена Владимировна,</w:t>
      </w:r>
    </w:p>
    <w:p w:rsidR="00E62662" w:rsidRDefault="00071001">
      <w:pPr>
        <w:pStyle w:val="a9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учитель истории и обществознания</w:t>
      </w:r>
    </w:p>
    <w:p w:rsidR="00E62662" w:rsidRDefault="00E62662">
      <w:pPr>
        <w:pStyle w:val="a9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2662" w:rsidRDefault="00E62662">
      <w:pPr>
        <w:pStyle w:val="a9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2662" w:rsidRDefault="00E62662">
      <w:pPr>
        <w:pStyle w:val="a9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2662" w:rsidRDefault="00E62662">
      <w:pPr>
        <w:pStyle w:val="a9"/>
        <w:tabs>
          <w:tab w:val="left" w:leader="underscore" w:pos="11764"/>
        </w:tabs>
        <w:rPr>
          <w:rFonts w:ascii="Times New Roman" w:hAnsi="Times New Roman" w:cs="Times New Roman"/>
          <w:bCs/>
          <w:sz w:val="28"/>
          <w:szCs w:val="28"/>
        </w:rPr>
      </w:pPr>
    </w:p>
    <w:p w:rsidR="00E62662" w:rsidRDefault="00071001">
      <w:pPr>
        <w:pStyle w:val="a9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E62662" w:rsidRDefault="00071001">
      <w:pPr>
        <w:pStyle w:val="a9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E62662" w:rsidRDefault="00E62662">
      <w:pPr>
        <w:jc w:val="center"/>
        <w:rPr>
          <w:rFonts w:ascii="Times New Roman" w:hAnsi="Times New Roman" w:cs="Times New Roman"/>
          <w:sz w:val="24"/>
          <w:szCs w:val="24"/>
        </w:rPr>
        <w:sectPr w:rsidR="00E62662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62662" w:rsidRDefault="00071001">
      <w:pPr>
        <w:pStyle w:val="10"/>
        <w:tabs>
          <w:tab w:val="right" w:leader="dot" w:pos="9355"/>
        </w:tabs>
        <w:adjustRightInd w:val="0"/>
        <w:spacing w:after="0" w:line="240" w:lineRule="auto"/>
        <w:ind w:firstLineChars="125" w:firstLine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E62662" w:rsidRDefault="00071001">
      <w:pPr>
        <w:pStyle w:val="10"/>
        <w:tabs>
          <w:tab w:val="right" w:leader="dot" w:pos="9355"/>
        </w:tabs>
        <w:adjustRightInd w:val="0"/>
        <w:spacing w:after="0" w:line="240" w:lineRule="auto"/>
        <w:ind w:firstLineChars="125" w:firstLine="275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TOC \o "1-3" \h \u </w:instrText>
      </w:r>
      <w:r>
        <w:fldChar w:fldCharType="separate"/>
      </w:r>
      <w:hyperlink w:anchor="_Toc11654" w:history="1">
        <w:r>
          <w:rPr>
            <w:rFonts w:ascii="Times New Roman" w:hAnsi="Times New Roman" w:cs="Times New Roman"/>
            <w:sz w:val="24"/>
            <w:szCs w:val="24"/>
          </w:rPr>
          <w:t>Введение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PAGEREF _Toc11654 \h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E62662" w:rsidRDefault="00283739">
      <w:pPr>
        <w:pStyle w:val="10"/>
        <w:tabs>
          <w:tab w:val="right" w:leader="dot" w:pos="9355"/>
        </w:tabs>
        <w:adjustRightInd w:val="0"/>
        <w:spacing w:after="0" w:line="240" w:lineRule="auto"/>
        <w:ind w:firstLineChars="125" w:firstLine="275"/>
        <w:rPr>
          <w:rFonts w:ascii="Times New Roman" w:hAnsi="Times New Roman" w:cs="Times New Roman"/>
          <w:sz w:val="24"/>
          <w:szCs w:val="24"/>
        </w:rPr>
      </w:pPr>
      <w:hyperlink w:anchor="_Toc13112" w:history="1">
        <w:r w:rsidR="00071001">
          <w:rPr>
            <w:rFonts w:ascii="Times New Roman" w:hAnsi="Times New Roman" w:cs="Times New Roman"/>
            <w:sz w:val="24"/>
            <w:szCs w:val="24"/>
          </w:rPr>
          <w:t>Основная часть.</w:t>
        </w:r>
        <w:r w:rsidR="00071001">
          <w:rPr>
            <w:rFonts w:ascii="Times New Roman" w:hAnsi="Times New Roman" w:cs="Times New Roman"/>
            <w:sz w:val="24"/>
            <w:szCs w:val="24"/>
          </w:rPr>
          <w:tab/>
        </w:r>
        <w:r w:rsidR="000710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71001">
          <w:rPr>
            <w:rFonts w:ascii="Times New Roman" w:hAnsi="Times New Roman" w:cs="Times New Roman"/>
            <w:sz w:val="24"/>
            <w:szCs w:val="24"/>
          </w:rPr>
          <w:instrText xml:space="preserve"> PAGEREF _Toc13112 \h </w:instrText>
        </w:r>
        <w:r w:rsidR="00071001">
          <w:rPr>
            <w:rFonts w:ascii="Times New Roman" w:hAnsi="Times New Roman" w:cs="Times New Roman"/>
            <w:sz w:val="24"/>
            <w:szCs w:val="24"/>
          </w:rPr>
        </w:r>
        <w:r w:rsidR="000710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1001">
          <w:rPr>
            <w:rFonts w:ascii="Times New Roman" w:hAnsi="Times New Roman" w:cs="Times New Roman"/>
            <w:sz w:val="24"/>
            <w:szCs w:val="24"/>
          </w:rPr>
          <w:t>3</w:t>
        </w:r>
        <w:r w:rsidR="00071001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E62662" w:rsidRDefault="00283739">
      <w:pPr>
        <w:pStyle w:val="10"/>
        <w:tabs>
          <w:tab w:val="right" w:leader="dot" w:pos="9355"/>
        </w:tabs>
        <w:adjustRightInd w:val="0"/>
        <w:spacing w:after="0" w:line="240" w:lineRule="auto"/>
        <w:ind w:firstLineChars="125" w:firstLine="275"/>
        <w:rPr>
          <w:rFonts w:ascii="Times New Roman" w:hAnsi="Times New Roman" w:cs="Times New Roman"/>
          <w:sz w:val="24"/>
          <w:szCs w:val="24"/>
        </w:rPr>
      </w:pPr>
      <w:hyperlink w:anchor="_Toc9087" w:history="1">
        <w:r w:rsidR="00071001">
          <w:rPr>
            <w:rFonts w:ascii="Times New Roman" w:hAnsi="Times New Roman" w:cs="Times New Roman"/>
            <w:sz w:val="24"/>
            <w:szCs w:val="24"/>
          </w:rPr>
          <w:t>1.Знакомство с различными видами викторин и их правилами</w:t>
        </w:r>
        <w:r w:rsidR="00071001">
          <w:rPr>
            <w:rFonts w:ascii="Times New Roman" w:hAnsi="Times New Roman" w:cs="Times New Roman"/>
            <w:sz w:val="24"/>
            <w:szCs w:val="24"/>
          </w:rPr>
          <w:tab/>
        </w:r>
        <w:r w:rsidR="000710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71001">
          <w:rPr>
            <w:rFonts w:ascii="Times New Roman" w:hAnsi="Times New Roman" w:cs="Times New Roman"/>
            <w:sz w:val="24"/>
            <w:szCs w:val="24"/>
          </w:rPr>
          <w:instrText xml:space="preserve"> PAGEREF _Toc9087 \h </w:instrText>
        </w:r>
        <w:r w:rsidR="00071001">
          <w:rPr>
            <w:rFonts w:ascii="Times New Roman" w:hAnsi="Times New Roman" w:cs="Times New Roman"/>
            <w:sz w:val="24"/>
            <w:szCs w:val="24"/>
          </w:rPr>
        </w:r>
        <w:r w:rsidR="000710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1001">
          <w:rPr>
            <w:rFonts w:ascii="Times New Roman" w:hAnsi="Times New Roman" w:cs="Times New Roman"/>
            <w:sz w:val="24"/>
            <w:szCs w:val="24"/>
          </w:rPr>
          <w:t>4</w:t>
        </w:r>
        <w:r w:rsidR="00071001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E62662" w:rsidRDefault="00283739">
      <w:pPr>
        <w:pStyle w:val="10"/>
        <w:tabs>
          <w:tab w:val="right" w:leader="dot" w:pos="9355"/>
        </w:tabs>
        <w:adjustRightInd w:val="0"/>
        <w:spacing w:after="0" w:line="240" w:lineRule="auto"/>
        <w:ind w:firstLineChars="125" w:firstLine="275"/>
        <w:rPr>
          <w:rFonts w:ascii="Times New Roman" w:hAnsi="Times New Roman" w:cs="Times New Roman"/>
          <w:sz w:val="24"/>
          <w:szCs w:val="24"/>
        </w:rPr>
      </w:pPr>
      <w:hyperlink w:anchor="_Toc29382" w:history="1">
        <w:r w:rsidR="00071001">
          <w:rPr>
            <w:rFonts w:ascii="Times New Roman" w:hAnsi="Times New Roman" w:cs="Times New Roman"/>
            <w:sz w:val="24"/>
            <w:szCs w:val="24"/>
          </w:rPr>
          <w:t>2.Этапы работы.</w:t>
        </w:r>
        <w:r w:rsidR="00071001">
          <w:rPr>
            <w:rFonts w:ascii="Times New Roman" w:hAnsi="Times New Roman" w:cs="Times New Roman"/>
            <w:sz w:val="24"/>
            <w:szCs w:val="24"/>
          </w:rPr>
          <w:tab/>
        </w:r>
        <w:r w:rsidR="000710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71001">
          <w:rPr>
            <w:rFonts w:ascii="Times New Roman" w:hAnsi="Times New Roman" w:cs="Times New Roman"/>
            <w:sz w:val="24"/>
            <w:szCs w:val="24"/>
          </w:rPr>
          <w:instrText xml:space="preserve"> PAGEREF _Toc29382 \h </w:instrText>
        </w:r>
        <w:r w:rsidR="00071001">
          <w:rPr>
            <w:rFonts w:ascii="Times New Roman" w:hAnsi="Times New Roman" w:cs="Times New Roman"/>
            <w:sz w:val="24"/>
            <w:szCs w:val="24"/>
          </w:rPr>
        </w:r>
        <w:r w:rsidR="000710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1001">
          <w:rPr>
            <w:rFonts w:ascii="Times New Roman" w:hAnsi="Times New Roman" w:cs="Times New Roman"/>
            <w:sz w:val="24"/>
            <w:szCs w:val="24"/>
          </w:rPr>
          <w:t>4</w:t>
        </w:r>
        <w:r w:rsidR="00071001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E62662" w:rsidRDefault="00283739">
      <w:pPr>
        <w:pStyle w:val="10"/>
        <w:tabs>
          <w:tab w:val="right" w:leader="dot" w:pos="9355"/>
        </w:tabs>
        <w:adjustRightInd w:val="0"/>
        <w:spacing w:after="0" w:line="240" w:lineRule="auto"/>
        <w:ind w:firstLineChars="125" w:firstLine="275"/>
        <w:rPr>
          <w:rFonts w:ascii="Times New Roman" w:hAnsi="Times New Roman" w:cs="Times New Roman"/>
          <w:sz w:val="24"/>
          <w:szCs w:val="24"/>
        </w:rPr>
      </w:pPr>
      <w:hyperlink w:anchor="_Toc30728" w:history="1">
        <w:r w:rsidR="00071001">
          <w:rPr>
            <w:rFonts w:ascii="Times New Roman" w:hAnsi="Times New Roman" w:cs="Times New Roman"/>
            <w:sz w:val="24"/>
            <w:szCs w:val="24"/>
          </w:rPr>
          <w:t>3. Изучение истории Смуты.</w:t>
        </w:r>
        <w:r w:rsidR="00071001">
          <w:rPr>
            <w:rFonts w:ascii="Times New Roman" w:hAnsi="Times New Roman" w:cs="Times New Roman"/>
            <w:sz w:val="24"/>
            <w:szCs w:val="24"/>
          </w:rPr>
          <w:tab/>
        </w:r>
        <w:r w:rsidR="000710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71001">
          <w:rPr>
            <w:rFonts w:ascii="Times New Roman" w:hAnsi="Times New Roman" w:cs="Times New Roman"/>
            <w:sz w:val="24"/>
            <w:szCs w:val="24"/>
          </w:rPr>
          <w:instrText xml:space="preserve"> PAGEREF _Toc30728 \h </w:instrText>
        </w:r>
        <w:r w:rsidR="00071001">
          <w:rPr>
            <w:rFonts w:ascii="Times New Roman" w:hAnsi="Times New Roman" w:cs="Times New Roman"/>
            <w:sz w:val="24"/>
            <w:szCs w:val="24"/>
          </w:rPr>
        </w:r>
        <w:r w:rsidR="000710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1001">
          <w:rPr>
            <w:rFonts w:ascii="Times New Roman" w:hAnsi="Times New Roman" w:cs="Times New Roman"/>
            <w:sz w:val="24"/>
            <w:szCs w:val="24"/>
          </w:rPr>
          <w:t>4</w:t>
        </w:r>
        <w:r w:rsidR="00071001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E62662" w:rsidRDefault="00283739">
      <w:pPr>
        <w:pStyle w:val="10"/>
        <w:tabs>
          <w:tab w:val="right" w:leader="dot" w:pos="9355"/>
        </w:tabs>
        <w:adjustRightInd w:val="0"/>
        <w:spacing w:after="0" w:line="240" w:lineRule="auto"/>
        <w:ind w:firstLineChars="125" w:firstLine="275"/>
        <w:rPr>
          <w:rFonts w:ascii="Times New Roman" w:hAnsi="Times New Roman" w:cs="Times New Roman"/>
          <w:sz w:val="24"/>
          <w:szCs w:val="24"/>
        </w:rPr>
      </w:pPr>
      <w:hyperlink w:anchor="_Toc21681" w:history="1">
        <w:r w:rsidR="00071001">
          <w:rPr>
            <w:rFonts w:ascii="Times New Roman" w:hAnsi="Times New Roman" w:cs="Times New Roman"/>
            <w:sz w:val="24"/>
            <w:szCs w:val="24"/>
          </w:rPr>
          <w:t>4. Составление заданий и группировка вопросов по категориям.</w:t>
        </w:r>
        <w:r w:rsidR="00071001">
          <w:rPr>
            <w:rFonts w:ascii="Times New Roman" w:hAnsi="Times New Roman" w:cs="Times New Roman"/>
            <w:sz w:val="24"/>
            <w:szCs w:val="24"/>
          </w:rPr>
          <w:tab/>
        </w:r>
        <w:r w:rsidR="000710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71001">
          <w:rPr>
            <w:rFonts w:ascii="Times New Roman" w:hAnsi="Times New Roman" w:cs="Times New Roman"/>
            <w:sz w:val="24"/>
            <w:szCs w:val="24"/>
          </w:rPr>
          <w:instrText xml:space="preserve"> PAGEREF _Toc21681 \h </w:instrText>
        </w:r>
        <w:r w:rsidR="00071001">
          <w:rPr>
            <w:rFonts w:ascii="Times New Roman" w:hAnsi="Times New Roman" w:cs="Times New Roman"/>
            <w:sz w:val="24"/>
            <w:szCs w:val="24"/>
          </w:rPr>
        </w:r>
        <w:r w:rsidR="000710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1001">
          <w:rPr>
            <w:rFonts w:ascii="Times New Roman" w:hAnsi="Times New Roman" w:cs="Times New Roman"/>
            <w:sz w:val="24"/>
            <w:szCs w:val="24"/>
          </w:rPr>
          <w:t>4</w:t>
        </w:r>
        <w:r w:rsidR="00071001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E62662" w:rsidRDefault="00283739">
      <w:pPr>
        <w:pStyle w:val="10"/>
        <w:tabs>
          <w:tab w:val="right" w:leader="dot" w:pos="9355"/>
        </w:tabs>
        <w:adjustRightInd w:val="0"/>
        <w:spacing w:after="0" w:line="240" w:lineRule="auto"/>
        <w:ind w:firstLineChars="125" w:firstLine="275"/>
        <w:rPr>
          <w:rFonts w:ascii="Times New Roman" w:hAnsi="Times New Roman" w:cs="Times New Roman"/>
          <w:sz w:val="24"/>
          <w:szCs w:val="24"/>
        </w:rPr>
      </w:pPr>
      <w:hyperlink w:anchor="_Toc26713" w:history="1">
        <w:r w:rsidR="00071001">
          <w:rPr>
            <w:rFonts w:ascii="Times New Roman" w:hAnsi="Times New Roman" w:cs="Times New Roman"/>
            <w:sz w:val="24"/>
            <w:szCs w:val="24"/>
          </w:rPr>
          <w:t>5. Создание продукта.</w:t>
        </w:r>
        <w:r w:rsidR="00071001">
          <w:rPr>
            <w:rFonts w:ascii="Times New Roman" w:hAnsi="Times New Roman" w:cs="Times New Roman"/>
            <w:sz w:val="24"/>
            <w:szCs w:val="24"/>
          </w:rPr>
          <w:tab/>
        </w:r>
        <w:r w:rsidR="000710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71001">
          <w:rPr>
            <w:rFonts w:ascii="Times New Roman" w:hAnsi="Times New Roman" w:cs="Times New Roman"/>
            <w:sz w:val="24"/>
            <w:szCs w:val="24"/>
          </w:rPr>
          <w:instrText xml:space="preserve"> PAGEREF _Toc26713 \h </w:instrText>
        </w:r>
        <w:r w:rsidR="00071001">
          <w:rPr>
            <w:rFonts w:ascii="Times New Roman" w:hAnsi="Times New Roman" w:cs="Times New Roman"/>
            <w:sz w:val="24"/>
            <w:szCs w:val="24"/>
          </w:rPr>
        </w:r>
        <w:r w:rsidR="000710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1001">
          <w:rPr>
            <w:rFonts w:ascii="Times New Roman" w:hAnsi="Times New Roman" w:cs="Times New Roman"/>
            <w:sz w:val="24"/>
            <w:szCs w:val="24"/>
          </w:rPr>
          <w:t>5</w:t>
        </w:r>
        <w:r w:rsidR="00071001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E62662" w:rsidRDefault="00283739">
      <w:pPr>
        <w:pStyle w:val="10"/>
        <w:tabs>
          <w:tab w:val="right" w:leader="dot" w:pos="9355"/>
        </w:tabs>
        <w:adjustRightInd w:val="0"/>
        <w:spacing w:after="0" w:line="240" w:lineRule="auto"/>
        <w:ind w:firstLineChars="125" w:firstLine="275"/>
        <w:rPr>
          <w:rFonts w:ascii="Times New Roman" w:hAnsi="Times New Roman" w:cs="Times New Roman"/>
          <w:sz w:val="24"/>
          <w:szCs w:val="24"/>
        </w:rPr>
      </w:pPr>
      <w:hyperlink w:anchor="_Toc9128" w:history="1">
        <w:r w:rsidR="00071001">
          <w:rPr>
            <w:rFonts w:ascii="Times New Roman" w:hAnsi="Times New Roman" w:cs="Times New Roman"/>
            <w:sz w:val="24"/>
            <w:szCs w:val="24"/>
            <w:lang w:eastAsia="ru-RU"/>
          </w:rPr>
          <w:t>Заключение</w:t>
        </w:r>
        <w:r w:rsidR="00071001">
          <w:rPr>
            <w:rFonts w:ascii="Times New Roman" w:hAnsi="Times New Roman" w:cs="Times New Roman"/>
            <w:sz w:val="24"/>
            <w:szCs w:val="24"/>
            <w:lang w:val="en-US" w:eastAsia="ru-RU"/>
          </w:rPr>
          <w:t>.</w:t>
        </w:r>
        <w:r w:rsidR="00071001">
          <w:rPr>
            <w:rFonts w:ascii="Times New Roman" w:hAnsi="Times New Roman" w:cs="Times New Roman"/>
            <w:sz w:val="24"/>
            <w:szCs w:val="24"/>
          </w:rPr>
          <w:tab/>
        </w:r>
        <w:r w:rsidR="000710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71001">
          <w:rPr>
            <w:rFonts w:ascii="Times New Roman" w:hAnsi="Times New Roman" w:cs="Times New Roman"/>
            <w:sz w:val="24"/>
            <w:szCs w:val="24"/>
          </w:rPr>
          <w:instrText xml:space="preserve"> PAGEREF _Toc9128 \h </w:instrText>
        </w:r>
        <w:r w:rsidR="00071001">
          <w:rPr>
            <w:rFonts w:ascii="Times New Roman" w:hAnsi="Times New Roman" w:cs="Times New Roman"/>
            <w:sz w:val="24"/>
            <w:szCs w:val="24"/>
          </w:rPr>
        </w:r>
        <w:r w:rsidR="000710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1001">
          <w:rPr>
            <w:rFonts w:ascii="Times New Roman" w:hAnsi="Times New Roman" w:cs="Times New Roman"/>
            <w:sz w:val="24"/>
            <w:szCs w:val="24"/>
          </w:rPr>
          <w:t>5</w:t>
        </w:r>
        <w:r w:rsidR="00071001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E62662" w:rsidRPr="00EA5F80" w:rsidRDefault="00546F7B" w:rsidP="00546F7B">
      <w:pPr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546F7B">
        <w:rPr>
          <w:rFonts w:ascii="Times New Roman" w:hAnsi="Times New Roman" w:cs="Times New Roman"/>
          <w:sz w:val="24"/>
          <w:szCs w:val="24"/>
        </w:rPr>
        <w:t>Приложения</w:t>
      </w:r>
      <w:r w:rsidR="00071001">
        <w:fldChar w:fldCharType="end"/>
      </w:r>
      <w:r>
        <w:t>……………………………………………………………………………………………………………………………………</w:t>
      </w:r>
      <w:r w:rsidR="00EA5F80" w:rsidRPr="00EA5F80">
        <w:rPr>
          <w:rFonts w:ascii="Times New Roman" w:hAnsi="Times New Roman" w:cs="Times New Roman"/>
          <w:sz w:val="24"/>
          <w:szCs w:val="24"/>
        </w:rPr>
        <w:t>6</w:t>
      </w:r>
    </w:p>
    <w:p w:rsidR="00E62662" w:rsidRDefault="00E62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071001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662" w:rsidRDefault="00E62662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62662"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62662" w:rsidRPr="00546F7B" w:rsidRDefault="00071001">
      <w:pPr>
        <w:pStyle w:val="1"/>
        <w:spacing w:beforeAutospacing="0" w:afterAutospacing="0"/>
        <w:ind w:firstLineChars="125" w:firstLine="301"/>
        <w:jc w:val="center"/>
        <w:rPr>
          <w:rStyle w:val="a4"/>
          <w:rFonts w:hint="default"/>
          <w:lang w:val="ru-RU"/>
        </w:rPr>
      </w:pPr>
      <w:bookmarkStart w:id="0" w:name="_Toc11654"/>
      <w:r w:rsidRPr="00546F7B"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/>
        </w:rPr>
        <w:lastRenderedPageBreak/>
        <w:t>Введение</w:t>
      </w:r>
      <w:bookmarkEnd w:id="0"/>
    </w:p>
    <w:p w:rsidR="00E62662" w:rsidRDefault="00071001">
      <w:pPr>
        <w:shd w:val="clear" w:color="auto" w:fill="FFFFFF"/>
        <w:tabs>
          <w:tab w:val="left" w:pos="2595"/>
        </w:tabs>
        <w:spacing w:after="0" w:line="240" w:lineRule="auto"/>
        <w:ind w:firstLineChars="125" w:firstLine="3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 темы </w:t>
      </w:r>
    </w:p>
    <w:p w:rsidR="00E62662" w:rsidRDefault="00071001">
      <w:pPr>
        <w:shd w:val="clear" w:color="auto" w:fill="FFFFFF"/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современной Росси появилось много новых праздников, в том числе 4 ноября- День народного единства. Для многих ребят этот праздник и его история еще недостаточно хорошо изучены. Кроме названия и одного-двух имен, обучающиеся не могут вспомнить события, даты, назвать героев и антигероев этого непростого времени. Даже памятник на Красной площади в центре столицы многими воспринимается только как объект культуры, а не как память о реальных событиях конкретной эпохи. Общеизвестно, что игровые уроки помогают лучше запоминать и усваивать полученную информацию. В ходе выполнения игровых заданий обучающиеся активно взаимодействуют друг с другом, учатся активно применять полученную информацию. Поэтому представляется важным повысить качество усвоения учебного материала с помощью игры в формате викторины.  </w:t>
      </w:r>
    </w:p>
    <w:p w:rsidR="00E62662" w:rsidRDefault="00071001" w:rsidP="001D3738">
      <w:pPr>
        <w:pStyle w:val="ad"/>
        <w:shd w:val="clear" w:color="auto" w:fill="FFFFFF"/>
        <w:spacing w:before="0" w:beforeAutospacing="0" w:after="0" w:afterAutospacing="0"/>
        <w:ind w:left="-284"/>
        <w:jc w:val="both"/>
        <w:rPr>
          <w:bCs/>
        </w:rPr>
      </w:pPr>
      <w:r>
        <w:rPr>
          <w:bCs/>
          <w:iCs/>
          <w:color w:val="000000"/>
        </w:rPr>
        <w:t xml:space="preserve">           </w:t>
      </w:r>
      <w:r>
        <w:rPr>
          <w:b/>
          <w:bCs/>
        </w:rPr>
        <w:t>Цель</w:t>
      </w:r>
      <w:r>
        <w:rPr>
          <w:bCs/>
        </w:rPr>
        <w:t xml:space="preserve"> </w:t>
      </w:r>
    </w:p>
    <w:p w:rsidR="00E62662" w:rsidRDefault="00071001">
      <w:pPr>
        <w:pStyle w:val="ad"/>
        <w:shd w:val="clear" w:color="auto" w:fill="FFFFFF"/>
        <w:spacing w:before="0" w:beforeAutospacing="0" w:after="0" w:afterAutospacing="0"/>
        <w:ind w:firstLineChars="125" w:firstLine="300"/>
        <w:jc w:val="both"/>
        <w:rPr>
          <w:bCs/>
        </w:rPr>
      </w:pPr>
      <w:r>
        <w:rPr>
          <w:bCs/>
        </w:rPr>
        <w:t xml:space="preserve">Создание игры в знакомом формате для повышения качества усвоения учебного материала по теме «Смутное время». </w:t>
      </w:r>
    </w:p>
    <w:p w:rsidR="00E62662" w:rsidRDefault="00071001">
      <w:pPr>
        <w:shd w:val="clear" w:color="auto" w:fill="FFFFFF"/>
        <w:spacing w:after="0" w:line="240" w:lineRule="auto"/>
        <w:ind w:firstLineChars="125" w:firstLine="3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E62662" w:rsidRPr="00546F7B" w:rsidRDefault="00071001" w:rsidP="00546F7B">
      <w:pPr>
        <w:pStyle w:val="af1"/>
        <w:numPr>
          <w:ilvl w:val="0"/>
          <w:numId w:val="6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6F7B">
        <w:rPr>
          <w:rFonts w:ascii="Times New Roman" w:hAnsi="Times New Roman" w:cs="Times New Roman"/>
          <w:sz w:val="24"/>
          <w:szCs w:val="24"/>
        </w:rPr>
        <w:t xml:space="preserve">Изучить тему «Смутное время в начале </w:t>
      </w:r>
      <w:r w:rsidRPr="00546F7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546F7B" w:rsidRPr="00546F7B">
        <w:rPr>
          <w:rFonts w:ascii="Times New Roman" w:hAnsi="Times New Roman" w:cs="Times New Roman"/>
          <w:sz w:val="24"/>
          <w:szCs w:val="24"/>
        </w:rPr>
        <w:t xml:space="preserve"> </w:t>
      </w:r>
      <w:r w:rsidRPr="00546F7B">
        <w:rPr>
          <w:rFonts w:ascii="Times New Roman" w:hAnsi="Times New Roman" w:cs="Times New Roman"/>
          <w:sz w:val="24"/>
          <w:szCs w:val="24"/>
        </w:rPr>
        <w:t>века»</w:t>
      </w:r>
    </w:p>
    <w:p w:rsidR="00E62662" w:rsidRDefault="00071001">
      <w:pPr>
        <w:pStyle w:val="af1"/>
        <w:numPr>
          <w:ilvl w:val="0"/>
          <w:numId w:val="1"/>
        </w:numPr>
        <w:shd w:val="clear" w:color="auto" w:fill="FFFFFF"/>
        <w:spacing w:after="0" w:line="240" w:lineRule="auto"/>
        <w:ind w:left="0"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виды учебных викторин</w:t>
      </w:r>
    </w:p>
    <w:p w:rsidR="00E62662" w:rsidRDefault="00071001">
      <w:pPr>
        <w:pStyle w:val="af1"/>
        <w:numPr>
          <w:ilvl w:val="0"/>
          <w:numId w:val="1"/>
        </w:numPr>
        <w:shd w:val="clear" w:color="auto" w:fill="FFFFFF"/>
        <w:spacing w:after="0" w:line="240" w:lineRule="auto"/>
        <w:ind w:left="0"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учебную викторину, продумав правила и вопросы</w:t>
      </w:r>
    </w:p>
    <w:p w:rsidR="00E62662" w:rsidRDefault="00071001">
      <w:pPr>
        <w:pStyle w:val="af1"/>
        <w:numPr>
          <w:ilvl w:val="0"/>
          <w:numId w:val="1"/>
        </w:numPr>
        <w:shd w:val="clear" w:color="auto" w:fill="FFFFFF"/>
        <w:spacing w:after="0" w:line="240" w:lineRule="auto"/>
        <w:ind w:left="0"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игровой урок</w:t>
      </w:r>
    </w:p>
    <w:p w:rsidR="00E62662" w:rsidRDefault="00E62662">
      <w:pPr>
        <w:pStyle w:val="ad"/>
        <w:shd w:val="clear" w:color="auto" w:fill="FFFFFF"/>
        <w:spacing w:before="0" w:beforeAutospacing="0" w:after="0" w:afterAutospacing="0"/>
        <w:ind w:firstLineChars="125" w:firstLine="301"/>
        <w:jc w:val="both"/>
        <w:rPr>
          <w:b/>
          <w:bCs/>
        </w:rPr>
      </w:pPr>
    </w:p>
    <w:p w:rsidR="00E62662" w:rsidRDefault="00071001">
      <w:pPr>
        <w:shd w:val="clear" w:color="auto" w:fill="FFFFFF"/>
        <w:spacing w:after="0" w:line="240" w:lineRule="auto"/>
        <w:ind w:firstLineChars="125" w:firstLine="3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 xml:space="preserve"> проектирования </w:t>
      </w:r>
    </w:p>
    <w:p w:rsidR="00E62662" w:rsidRDefault="00071001">
      <w:pPr>
        <w:shd w:val="clear" w:color="auto" w:fill="FFFFFF"/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bookmarkStart w:id="1" w:name="_Hlk93099101"/>
      <w:r>
        <w:rPr>
          <w:rFonts w:ascii="Times New Roman" w:hAnsi="Times New Roman" w:cs="Times New Roman"/>
          <w:sz w:val="24"/>
          <w:szCs w:val="24"/>
        </w:rPr>
        <w:t>Изучение и обобщение учебной и научно-популярной литературы, ресурсов сети Интернет.</w:t>
      </w:r>
    </w:p>
    <w:bookmarkEnd w:id="1"/>
    <w:p w:rsidR="00E62662" w:rsidRDefault="00071001">
      <w:pPr>
        <w:shd w:val="clear" w:color="auto" w:fill="FFFFFF"/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Моделирование. </w:t>
      </w:r>
    </w:p>
    <w:p w:rsidR="00E62662" w:rsidRDefault="00071001">
      <w:pPr>
        <w:shd w:val="clear" w:color="auto" w:fill="FFFFFF"/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Иллюстрирование. </w:t>
      </w:r>
    </w:p>
    <w:p w:rsidR="00E62662" w:rsidRDefault="00071001">
      <w:pPr>
        <w:shd w:val="clear" w:color="auto" w:fill="FFFFFF"/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Анализ и синтез.</w:t>
      </w:r>
    </w:p>
    <w:p w:rsidR="003A0635" w:rsidRPr="003A0635" w:rsidRDefault="003A0635">
      <w:pPr>
        <w:shd w:val="clear" w:color="auto" w:fill="FFFFFF"/>
        <w:spacing w:after="0" w:line="240" w:lineRule="auto"/>
        <w:ind w:firstLineChars="125" w:firstLine="30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93099166"/>
      <w:bookmarkStart w:id="3" w:name="_Hlk93100037"/>
      <w:r>
        <w:rPr>
          <w:rFonts w:ascii="Times New Roman" w:hAnsi="Times New Roman" w:cs="Times New Roman"/>
          <w:b/>
          <w:sz w:val="24"/>
          <w:szCs w:val="24"/>
        </w:rPr>
        <w:t xml:space="preserve">Объект проектирования- </w:t>
      </w:r>
      <w:r w:rsidRPr="003A0635">
        <w:rPr>
          <w:rFonts w:ascii="Times New Roman" w:hAnsi="Times New Roman" w:cs="Times New Roman"/>
          <w:sz w:val="24"/>
          <w:szCs w:val="24"/>
        </w:rPr>
        <w:t xml:space="preserve">игровой урок по теме «Смутное время вначале </w:t>
      </w:r>
      <w:r w:rsidRPr="003A0635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A0635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3A0635" w:rsidRPr="003A0635" w:rsidRDefault="003A0635">
      <w:pPr>
        <w:shd w:val="clear" w:color="auto" w:fill="FFFFFF"/>
        <w:spacing w:after="0" w:line="240" w:lineRule="auto"/>
        <w:ind w:firstLineChars="125" w:firstLine="3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проектирования-</w:t>
      </w:r>
      <w:r w:rsidRPr="003A0635">
        <w:rPr>
          <w:rFonts w:ascii="Times New Roman" w:hAnsi="Times New Roman" w:cs="Times New Roman"/>
          <w:sz w:val="24"/>
          <w:szCs w:val="24"/>
        </w:rPr>
        <w:t xml:space="preserve">обучающая викторина по шаблону телепередачи «Своя игра»  </w:t>
      </w:r>
      <w:bookmarkStart w:id="4" w:name="_GoBack"/>
      <w:bookmarkEnd w:id="4"/>
    </w:p>
    <w:bookmarkEnd w:id="3"/>
    <w:p w:rsidR="00E62662" w:rsidRDefault="00071001">
      <w:pPr>
        <w:shd w:val="clear" w:color="auto" w:fill="FFFFFF"/>
        <w:spacing w:after="0" w:line="240" w:lineRule="auto"/>
        <w:ind w:firstLineChars="125" w:firstLine="3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ценность</w:t>
      </w:r>
    </w:p>
    <w:p w:rsidR="00E62662" w:rsidRDefault="00071001">
      <w:pPr>
        <w:shd w:val="clear" w:color="auto" w:fill="FFFFFF"/>
        <w:spacing w:after="0" w:line="240" w:lineRule="auto"/>
        <w:ind w:firstLineChars="125"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Игру можно использовать на уроках истории для изучения темы "Смутное время в начале </w:t>
      </w:r>
      <w:r w:rsidR="00546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века", а также на классных часах и воспитательных мероприятиях ко Дню народного единства 4 ноября</w:t>
      </w:r>
    </w:p>
    <w:bookmarkEnd w:id="2"/>
    <w:p w:rsidR="00E62662" w:rsidRDefault="00E62662">
      <w:pPr>
        <w:shd w:val="clear" w:color="auto" w:fill="FFFFFF"/>
        <w:spacing w:after="0" w:line="240" w:lineRule="auto"/>
        <w:ind w:firstLineChars="125" w:firstLine="3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662" w:rsidRDefault="00071001">
      <w:pPr>
        <w:shd w:val="clear" w:color="auto" w:fill="FFFFFF"/>
        <w:tabs>
          <w:tab w:val="left" w:pos="2595"/>
        </w:tabs>
        <w:spacing w:after="0" w:line="240" w:lineRule="auto"/>
        <w:ind w:firstLineChars="125" w:firstLine="3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Материалы проектирования </w:t>
      </w:r>
    </w:p>
    <w:p w:rsidR="00E62662" w:rsidRDefault="00071001">
      <w:pPr>
        <w:spacing w:after="0" w:line="240" w:lineRule="auto"/>
        <w:ind w:firstLineChars="125" w:firstLine="3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рубеже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веков Россия переживала кризис, который по глубине и масштабу можно определить, как структурный, охвативший все сферы жизни. Уже современники называли эти события Смутой или «великим Московским разорением» [1] Термин «Смута» активно использовался в отечественной исторической науке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века. [2]; [3].  В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столетии он получил второе рождение в трудах российского историка Р. Г. Скрынникова [4],</w:t>
      </w:r>
      <w:r w:rsidRPr="00071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[5],</w:t>
      </w:r>
      <w:r w:rsidRPr="00071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[6].   Кризис затронул все стороны русской жизни – экономику, власть, внутреннюю и внешнюю политику, идеологию и нравственность. По мнению историка Платонова С.Ф., в Смуте можно выделить три составляющих или основных этапа: </w:t>
      </w:r>
    </w:p>
    <w:p w:rsidR="00E62662" w:rsidRDefault="00071001">
      <w:pPr>
        <w:numPr>
          <w:ilvl w:val="0"/>
          <w:numId w:val="2"/>
        </w:numPr>
        <w:spacing w:after="0" w:line="240" w:lineRule="auto"/>
        <w:ind w:left="0" w:firstLineChars="125" w:firstLine="3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Династический кризис, породивший политический кризис или кризис власти </w:t>
      </w:r>
    </w:p>
    <w:p w:rsidR="00E62662" w:rsidRDefault="00071001">
      <w:pPr>
        <w:spacing w:after="0" w:line="240" w:lineRule="auto"/>
        <w:ind w:firstLineChars="125" w:firstLine="3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1598-1605 гг.</w:t>
      </w:r>
    </w:p>
    <w:p w:rsidR="00E62662" w:rsidRDefault="00071001">
      <w:pPr>
        <w:numPr>
          <w:ilvl w:val="0"/>
          <w:numId w:val="2"/>
        </w:numPr>
        <w:spacing w:after="0" w:line="240" w:lineRule="auto"/>
        <w:ind w:left="0" w:firstLineChars="125" w:firstLine="3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социальной напряженности в стране породил гражданскую войну и создал угрозу Российской государственности. Со смертью Бориса Годунова начался второй этап кризиса – социальный - 1605-1609.</w:t>
      </w:r>
    </w:p>
    <w:p w:rsidR="00E62662" w:rsidRDefault="00071001">
      <w:pPr>
        <w:pStyle w:val="af1"/>
        <w:numPr>
          <w:ilvl w:val="0"/>
          <w:numId w:val="2"/>
        </w:numPr>
        <w:shd w:val="clear" w:color="auto" w:fill="FFFFFF"/>
        <w:tabs>
          <w:tab w:val="left" w:pos="2595"/>
        </w:tabs>
        <w:spacing w:after="0" w:line="240" w:lineRule="auto"/>
        <w:ind w:left="0" w:firstLineChars="125"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1610 по 1618 происходит национально-освободительный этап смутного времени [7].</w:t>
      </w:r>
    </w:p>
    <w:p w:rsidR="00E62662" w:rsidRDefault="00071001">
      <w:pPr>
        <w:pStyle w:val="1"/>
        <w:spacing w:beforeAutospacing="0" w:afterAutospacing="0"/>
        <w:ind w:firstLineChars="125" w:firstLine="301"/>
        <w:jc w:val="center"/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/>
        </w:rPr>
      </w:pPr>
      <w:bookmarkStart w:id="5" w:name="_Toc13112"/>
      <w:r w:rsidRPr="00546F7B"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/>
        </w:rPr>
        <w:t>О</w:t>
      </w:r>
      <w:r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/>
        </w:rPr>
        <w:t>сновная часть.</w:t>
      </w:r>
      <w:bookmarkEnd w:id="5"/>
    </w:p>
    <w:p w:rsidR="00E62662" w:rsidRPr="00546F7B" w:rsidRDefault="00071001">
      <w:pPr>
        <w:pStyle w:val="1"/>
        <w:spacing w:beforeAutospacing="0" w:afterAutospacing="0"/>
        <w:ind w:firstLineChars="125" w:firstLine="301"/>
        <w:jc w:val="center"/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/>
        </w:rPr>
      </w:pPr>
      <w:bookmarkStart w:id="6" w:name="_Toc9087"/>
      <w:r w:rsidRPr="00546F7B"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/>
        </w:rPr>
        <w:lastRenderedPageBreak/>
        <w:t>1.Знакомство с различными видами викторин и их правилами</w:t>
      </w:r>
      <w:bookmarkEnd w:id="6"/>
    </w:p>
    <w:p w:rsidR="00E62662" w:rsidRDefault="00071001">
      <w:pPr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того, чтобы создать викторину для игрового урока, мне потребовалось познакомится с различными видами викторин и изучить правила их проведения.</w:t>
      </w:r>
    </w:p>
    <w:p w:rsidR="00E62662" w:rsidRDefault="00071001">
      <w:pPr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Посмотрев по телевидению и в сети Интернет интеллектуальные витрины, такие как «Поле чудес», «Умники и умницы», «Своя игра» [8], «Кто хочет стать миллионером», в качестве шаблона для своей игры я решила выбрать и подробно изучить викторину «Своя игра». По моему мнению, именно эта викторина хорошо подходит для проведения игрового урока.</w:t>
      </w:r>
    </w:p>
    <w:p w:rsidR="00E62662" w:rsidRDefault="00071001">
      <w:pPr>
        <w:pStyle w:val="1"/>
        <w:spacing w:beforeAutospacing="0" w:afterAutospacing="0"/>
        <w:ind w:firstLineChars="125" w:firstLine="301"/>
        <w:jc w:val="center"/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/>
        </w:rPr>
      </w:pPr>
      <w:bookmarkStart w:id="7" w:name="_Toc29382"/>
      <w:r w:rsidRPr="00546F7B"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/>
        </w:rPr>
        <w:t>2.Этапы работы</w:t>
      </w:r>
      <w:r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/>
        </w:rPr>
        <w:t>.</w:t>
      </w:r>
      <w:bookmarkEnd w:id="7"/>
    </w:p>
    <w:p w:rsidR="00E62662" w:rsidRDefault="00071001">
      <w:pPr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изучив правила и шаблон игры, нужно было выбрать тему, на которую проводился бы игровой урок. Во время наших учебных занятий было сложнее других изучать тему «Смутное время»</w:t>
      </w:r>
      <w:r w:rsidRPr="00546F7B">
        <w:rPr>
          <w:rFonts w:ascii="Times New Roman" w:hAnsi="Times New Roman" w:cs="Times New Roman"/>
          <w:sz w:val="24"/>
          <w:szCs w:val="24"/>
        </w:rPr>
        <w:t>[6]</w:t>
      </w:r>
      <w:r>
        <w:rPr>
          <w:rFonts w:ascii="Times New Roman" w:hAnsi="Times New Roman" w:cs="Times New Roman"/>
          <w:sz w:val="24"/>
          <w:szCs w:val="24"/>
        </w:rPr>
        <w:t>, потому что в ней очень много новых людей и событий за короткий промежуток времени, а также одновременно нужно сравнивать русскую и европейскую историю.</w:t>
      </w:r>
      <w:r w:rsidRPr="00546F7B">
        <w:rPr>
          <w:rFonts w:ascii="Times New Roman" w:hAnsi="Times New Roman" w:cs="Times New Roman"/>
          <w:sz w:val="24"/>
          <w:szCs w:val="24"/>
        </w:rPr>
        <w:t>[8]</w:t>
      </w:r>
      <w:r>
        <w:rPr>
          <w:rFonts w:ascii="Times New Roman" w:hAnsi="Times New Roman" w:cs="Times New Roman"/>
          <w:sz w:val="24"/>
          <w:szCs w:val="24"/>
        </w:rPr>
        <w:t xml:space="preserve"> Проведя краткий опрос одноклассников, я выяснила, что всем было нелегко справиться именно с заданиями и вопросами по этому периоду. Таким образом, мое мнение совпало с подходом одноклассников. Поэтому я решила взять именно эту тему для викторины. Обговорив все нюансы с научным руководителем, мы остановились на Смуте.</w:t>
      </w:r>
    </w:p>
    <w:p w:rsidR="00E62662" w:rsidRDefault="00071001">
      <w:pPr>
        <w:pStyle w:val="1"/>
        <w:spacing w:beforeAutospacing="0" w:afterAutospacing="0"/>
        <w:ind w:firstLineChars="125" w:firstLine="301"/>
        <w:jc w:val="center"/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/>
        </w:rPr>
      </w:pPr>
      <w:bookmarkStart w:id="8" w:name="_Toc30728"/>
      <w:r w:rsidRPr="00546F7B"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/>
        </w:rPr>
        <w:t>3. Изучение истории Смуты</w:t>
      </w:r>
      <w:r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/>
        </w:rPr>
        <w:t>.</w:t>
      </w:r>
      <w:bookmarkEnd w:id="8"/>
    </w:p>
    <w:p w:rsidR="00E62662" w:rsidRDefault="00071001">
      <w:pPr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всего, мне надо было хорошо изучить самой эту тему, чтобы суметь грамотно составить вопросы. Пользуясь нашим учебником по истории, лекциями учителя истории, научными статьями из интернета, я изучила нужный материал и вместе с научным руководителем начала составлять задания для викторины.</w:t>
      </w:r>
    </w:p>
    <w:p w:rsidR="00E62662" w:rsidRDefault="00071001">
      <w:pPr>
        <w:pStyle w:val="1"/>
        <w:spacing w:beforeAutospacing="0" w:afterAutospacing="0"/>
        <w:ind w:firstLineChars="125" w:firstLine="301"/>
        <w:jc w:val="center"/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/>
        </w:rPr>
      </w:pPr>
      <w:bookmarkStart w:id="9" w:name="_Toc21681"/>
      <w:r w:rsidRPr="00546F7B"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/>
        </w:rPr>
        <w:t>4. Составление заданий и группировка вопросов по категориям</w:t>
      </w:r>
      <w:r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/>
        </w:rPr>
        <w:t>.</w:t>
      </w:r>
      <w:bookmarkEnd w:id="9"/>
    </w:p>
    <w:p w:rsidR="00E62662" w:rsidRDefault="00071001">
      <w:pPr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чем составить задания, нужно было хорошо продумать правила викторины. На консультациях со своим руководителем, мы тщательно продумали каждый этап викторины, ее форму, и составили правила, пользуясь шаблоном телевизионной викторины «Своя игра». Следующим шагом стало обдумывание самих заданий. </w:t>
      </w:r>
    </w:p>
    <w:p w:rsidR="00E62662" w:rsidRDefault="00071001">
      <w:pPr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Придумав задания, мы разбили их на раунды и </w:t>
      </w:r>
      <w:r w:rsidR="00187F12">
        <w:rPr>
          <w:rFonts w:ascii="Times New Roman" w:hAnsi="Times New Roman" w:cs="Times New Roman"/>
          <w:sz w:val="24"/>
          <w:szCs w:val="24"/>
        </w:rPr>
        <w:t xml:space="preserve">разделили вопросы по уровню сложности, оценив </w:t>
      </w:r>
      <w:r>
        <w:rPr>
          <w:rFonts w:ascii="Times New Roman" w:hAnsi="Times New Roman" w:cs="Times New Roman"/>
          <w:sz w:val="24"/>
          <w:szCs w:val="24"/>
        </w:rPr>
        <w:t xml:space="preserve">каждый вопрос на определённое количество баллов. </w:t>
      </w:r>
      <w:r w:rsidR="00187F1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сего получилось 3 раунда и финал, после чего наша викторина стала выглядеть так:</w:t>
      </w:r>
    </w:p>
    <w:p w:rsidR="00E62662" w:rsidRDefault="00071001">
      <w:pPr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ИГРЫ:</w:t>
      </w:r>
    </w:p>
    <w:p w:rsidR="00E62662" w:rsidRDefault="00071001">
      <w:pPr>
        <w:pStyle w:val="af1"/>
        <w:numPr>
          <w:ilvl w:val="0"/>
          <w:numId w:val="3"/>
        </w:numPr>
        <w:spacing w:after="0" w:line="240" w:lineRule="auto"/>
        <w:ind w:left="0"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игры разбиваются на три команды по рядам, им зачитываются следующие правила игры:  </w:t>
      </w:r>
    </w:p>
    <w:p w:rsidR="00E62662" w:rsidRDefault="00071001">
      <w:pPr>
        <w:pStyle w:val="af1"/>
        <w:numPr>
          <w:ilvl w:val="0"/>
          <w:numId w:val="3"/>
        </w:numPr>
        <w:spacing w:after="0" w:line="240" w:lineRule="auto"/>
        <w:ind w:left="0"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состоит из 3-х раундов и финала, в ходе которых обучающиеся отвечают на вопросы разной сложности и зарабатывают баллы, от 100 до 1000 за правильный ответ. Победившей считается команда, набравшая наибольшее количество баллов. По итогам игры всем участникам выставляются оценки. За 1 место – 5, за 2 место – 4, за 3 место участники оцениваются индивидуально в зависимости от качества их работы.</w:t>
      </w:r>
    </w:p>
    <w:p w:rsidR="00E62662" w:rsidRDefault="00071001">
      <w:pPr>
        <w:pStyle w:val="af1"/>
        <w:numPr>
          <w:ilvl w:val="0"/>
          <w:numId w:val="3"/>
        </w:numPr>
        <w:spacing w:after="0" w:line="240" w:lineRule="auto"/>
        <w:ind w:left="0"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первого хода разыгрывается между командами в ходе ответа на вопрос «Что такое Смута</w:t>
      </w:r>
      <w:r w:rsidR="00187F12">
        <w:rPr>
          <w:rFonts w:ascii="Times New Roman" w:hAnsi="Times New Roman" w:cs="Times New Roman"/>
          <w:sz w:val="24"/>
          <w:szCs w:val="24"/>
        </w:rPr>
        <w:t>/Смутное время</w:t>
      </w:r>
      <w:r>
        <w:rPr>
          <w:rFonts w:ascii="Times New Roman" w:hAnsi="Times New Roman" w:cs="Times New Roman"/>
          <w:sz w:val="24"/>
          <w:szCs w:val="24"/>
        </w:rPr>
        <w:t>?»</w:t>
      </w:r>
      <w:r w:rsidR="00187F12">
        <w:rPr>
          <w:rFonts w:ascii="Times New Roman" w:hAnsi="Times New Roman" w:cs="Times New Roman"/>
          <w:sz w:val="24"/>
          <w:szCs w:val="24"/>
        </w:rPr>
        <w:t xml:space="preserve"> </w:t>
      </w:r>
      <w:r w:rsidRPr="00546F7B">
        <w:rPr>
          <w:rFonts w:ascii="Times New Roman" w:hAnsi="Times New Roman" w:cs="Times New Roman"/>
          <w:sz w:val="24"/>
          <w:szCs w:val="24"/>
        </w:rPr>
        <w:t>[10]</w:t>
      </w:r>
      <w:r>
        <w:rPr>
          <w:rFonts w:ascii="Times New Roman" w:hAnsi="Times New Roman" w:cs="Times New Roman"/>
          <w:sz w:val="24"/>
          <w:szCs w:val="24"/>
        </w:rPr>
        <w:t xml:space="preserve"> (в ответе необходимо дать определение и назвать хронологические рамки, ответ дать в письменном виде). Возможен еще один вариант – показывается фотография памятника Минину и Пожарскому у храма Василия Блаженного и дается задание: ответить, кто из изображенных</w:t>
      </w:r>
      <w:r w:rsidR="00187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Кузьма Минин, а кто - Дмитрий Пожарский, и аргументировать свой ответ.</w:t>
      </w:r>
    </w:p>
    <w:p w:rsidR="00E62662" w:rsidRDefault="00071001">
      <w:pPr>
        <w:pStyle w:val="af1"/>
        <w:numPr>
          <w:ilvl w:val="0"/>
          <w:numId w:val="3"/>
        </w:numPr>
        <w:spacing w:after="0" w:line="240" w:lineRule="auto"/>
        <w:ind w:left="0"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Раунды игры имеют названия:</w:t>
      </w:r>
    </w:p>
    <w:p w:rsidR="00E62662" w:rsidRDefault="00071001">
      <w:pPr>
        <w:spacing w:after="0" w:line="240" w:lineRule="auto"/>
        <w:ind w:firstLineChars="125" w:firstLine="3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раунд:</w:t>
      </w:r>
      <w:r>
        <w:rPr>
          <w:rFonts w:ascii="Times New Roman" w:hAnsi="Times New Roman" w:cs="Times New Roman"/>
          <w:sz w:val="24"/>
          <w:szCs w:val="24"/>
        </w:rPr>
        <w:t xml:space="preserve"> События Смуты; </w:t>
      </w:r>
      <w:r>
        <w:rPr>
          <w:rFonts w:ascii="Times New Roman" w:hAnsi="Times New Roman" w:cs="Times New Roman"/>
          <w:b/>
          <w:i/>
          <w:sz w:val="24"/>
          <w:szCs w:val="24"/>
        </w:rPr>
        <w:t>2 раунд</w:t>
      </w:r>
      <w:r>
        <w:rPr>
          <w:rFonts w:ascii="Times New Roman" w:hAnsi="Times New Roman" w:cs="Times New Roman"/>
          <w:sz w:val="24"/>
          <w:szCs w:val="24"/>
        </w:rPr>
        <w:t xml:space="preserve">: Термины Смуты; </w:t>
      </w:r>
      <w:r>
        <w:rPr>
          <w:rFonts w:ascii="Times New Roman" w:hAnsi="Times New Roman" w:cs="Times New Roman"/>
          <w:b/>
          <w:i/>
          <w:sz w:val="24"/>
          <w:szCs w:val="24"/>
        </w:rPr>
        <w:t>3 раунд:</w:t>
      </w:r>
      <w:r>
        <w:rPr>
          <w:rFonts w:ascii="Times New Roman" w:hAnsi="Times New Roman" w:cs="Times New Roman"/>
          <w:sz w:val="24"/>
          <w:szCs w:val="24"/>
        </w:rPr>
        <w:t xml:space="preserve"> Общие знания. </w:t>
      </w:r>
    </w:p>
    <w:p w:rsidR="00E62662" w:rsidRDefault="00071001">
      <w:pPr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Выигравшая право первого хода команда начинает игру, выбирая, на вопрос какой стоимости они хотят ответить. Если команда дает правильный ответ, то она набирает указанную в категории сумму баллов. Если ответ неверный, право ответа переходит к желающим, первым поднявшим руку. Если никто не дал правильного ответа, команда,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выбиравшая вопрос, выбирает следующее задание в раунде. Если команда-соперник дала верный ответ, право хода и выбора вопроса переходит к ней.    </w:t>
      </w:r>
    </w:p>
    <w:p w:rsidR="00E62662" w:rsidRDefault="00071001">
      <w:pPr>
        <w:shd w:val="clear" w:color="auto" w:fill="FFFFFF"/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финале мы решили проверить знания учеников на героев и антигероев </w:t>
      </w:r>
      <w:r w:rsidRPr="00546F7B">
        <w:rPr>
          <w:rFonts w:ascii="Times New Roman" w:hAnsi="Times New Roman" w:cs="Times New Roman"/>
          <w:sz w:val="24"/>
          <w:szCs w:val="24"/>
        </w:rPr>
        <w:t>[7</w:t>
      </w:r>
      <w:r w:rsidR="00187F12" w:rsidRPr="00546F7B">
        <w:rPr>
          <w:rFonts w:ascii="Times New Roman" w:hAnsi="Times New Roman" w:cs="Times New Roman"/>
          <w:sz w:val="24"/>
          <w:szCs w:val="24"/>
        </w:rPr>
        <w:t>]</w:t>
      </w:r>
      <w:r w:rsidRPr="00546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Смуты. Но перед самим финалом для отдыха и паузы подумали провести блиц-опрос по личностям периода Смуты (мини-игра «Опознай личность») 10 человек.  </w:t>
      </w:r>
    </w:p>
    <w:p w:rsidR="00E62662" w:rsidRPr="00546F7B" w:rsidRDefault="00071001">
      <w:pPr>
        <w:pStyle w:val="1"/>
        <w:spacing w:beforeAutospacing="0" w:afterAutospacing="0"/>
        <w:ind w:firstLineChars="125" w:firstLine="301"/>
        <w:jc w:val="center"/>
        <w:rPr>
          <w:rStyle w:val="a4"/>
          <w:rFonts w:ascii="Times New Roman" w:hAnsi="Times New Roman" w:cs="Times New Roman" w:hint="default"/>
          <w:sz w:val="24"/>
          <w:szCs w:val="24"/>
          <w:u w:val="none"/>
          <w:lang w:val="ru-RU"/>
        </w:rPr>
      </w:pPr>
      <w:bookmarkStart w:id="10" w:name="_Toc26713"/>
      <w:r w:rsidRPr="00546F7B"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/>
        </w:rPr>
        <w:t>5. Создание продукта</w:t>
      </w:r>
      <w:r w:rsidRPr="00546F7B">
        <w:rPr>
          <w:rStyle w:val="a4"/>
          <w:rFonts w:ascii="Times New Roman" w:hAnsi="Times New Roman" w:cs="Times New Roman" w:hint="default"/>
          <w:sz w:val="24"/>
          <w:szCs w:val="24"/>
          <w:u w:val="none"/>
          <w:lang w:val="ru-RU"/>
        </w:rPr>
        <w:t>.</w:t>
      </w:r>
      <w:bookmarkEnd w:id="10"/>
    </w:p>
    <w:p w:rsidR="00E62662" w:rsidRDefault="00071001">
      <w:pPr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изучения темы и создания игры, мы вместе с научным руководителем определились со способом проведения нашей викторины. Для 3 раундов было принято решения сделать карточки с вопросами, а для проведения финала и блиц-опроса приготовить презентацию. </w:t>
      </w:r>
    </w:p>
    <w:p w:rsidR="00E62662" w:rsidRPr="00546F7B" w:rsidRDefault="00071001">
      <w:pPr>
        <w:pStyle w:val="1"/>
        <w:spacing w:beforeAutospacing="0" w:afterAutospacing="0"/>
        <w:ind w:firstLineChars="125" w:firstLine="301"/>
        <w:jc w:val="center"/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 w:eastAsia="ru-RU"/>
        </w:rPr>
      </w:pPr>
      <w:bookmarkStart w:id="11" w:name="_Toc9128"/>
      <w:r w:rsidRPr="00546F7B"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val="ru-RU" w:eastAsia="ru-RU"/>
        </w:rPr>
        <w:t>Заключение.</w:t>
      </w:r>
      <w:bookmarkEnd w:id="11"/>
    </w:p>
    <w:p w:rsidR="00E62662" w:rsidRDefault="00071001" w:rsidP="00071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мы подробно изучили тему</w:t>
      </w:r>
      <w:r w:rsidRPr="00071001">
        <w:rPr>
          <w:rFonts w:ascii="Times New Roman" w:hAnsi="Times New Roman" w:cs="Times New Roman"/>
          <w:sz w:val="24"/>
          <w:szCs w:val="24"/>
        </w:rPr>
        <w:t xml:space="preserve"> «Смутное время в начале </w:t>
      </w:r>
      <w:r w:rsidRPr="00071001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071001">
        <w:rPr>
          <w:rFonts w:ascii="Times New Roman" w:hAnsi="Times New Roman" w:cs="Times New Roman"/>
          <w:sz w:val="24"/>
          <w:szCs w:val="24"/>
        </w:rPr>
        <w:t xml:space="preserve"> века»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</w:t>
      </w:r>
      <w:r w:rsidR="00187F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проведения игрового урока, научилась создавать обучающие викторины. Мы пришл</w:t>
      </w:r>
      <w:r w:rsidR="00187F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выводу, что с помощью игр обучающиеся могут гораздо лучше усваивать информацию. В результате создания викторины мы планируем провести урок по теме «Смутное время» и создать учебное видео для архива класса и кабинета истории.  </w:t>
      </w:r>
    </w:p>
    <w:p w:rsidR="00E62662" w:rsidRDefault="00E62662">
      <w:p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bookmarkStart w:id="12" w:name="_Toc30037"/>
    </w:p>
    <w:p w:rsidR="00E62662" w:rsidRDefault="00071001">
      <w:pPr>
        <w:pStyle w:val="1"/>
        <w:spacing w:beforeAutospacing="0" w:afterAutospacing="0"/>
        <w:ind w:firstLineChars="125" w:firstLine="301"/>
        <w:jc w:val="center"/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eastAsia="ru-RU"/>
        </w:rPr>
      </w:pPr>
      <w:proofErr w:type="spellStart"/>
      <w:r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eastAsia="ru-RU"/>
        </w:rPr>
        <w:t>Список</w:t>
      </w:r>
      <w:proofErr w:type="spellEnd"/>
      <w:r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eastAsia="ru-RU"/>
        </w:rPr>
        <w:t xml:space="preserve"> </w:t>
      </w:r>
      <w:proofErr w:type="spellStart"/>
      <w:r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eastAsia="ru-RU"/>
        </w:rPr>
        <w:t>литературы</w:t>
      </w:r>
      <w:proofErr w:type="spellEnd"/>
      <w:r>
        <w:rPr>
          <w:rStyle w:val="a4"/>
          <w:rFonts w:ascii="Times New Roman" w:hAnsi="Times New Roman" w:cs="Times New Roman" w:hint="default"/>
          <w:color w:val="auto"/>
          <w:sz w:val="24"/>
          <w:szCs w:val="24"/>
          <w:u w:val="none"/>
          <w:lang w:eastAsia="ru-RU"/>
        </w:rPr>
        <w:t>.</w:t>
      </w:r>
      <w:bookmarkEnd w:id="12"/>
    </w:p>
    <w:p w:rsidR="00071001" w:rsidRPr="00071001" w:rsidRDefault="00071001" w:rsidP="00071001">
      <w:pPr>
        <w:rPr>
          <w:lang w:val="en-US" w:eastAsia="ru-RU"/>
        </w:rPr>
      </w:pPr>
    </w:p>
    <w:p w:rsidR="00E62662" w:rsidRDefault="00071001">
      <w:pPr>
        <w:numPr>
          <w:ilvl w:val="0"/>
          <w:numId w:val="4"/>
        </w:numPr>
        <w:spacing w:after="0" w:line="240" w:lineRule="auto"/>
        <w:ind w:left="0" w:firstLineChars="125" w:firstLine="3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Буганов</w:t>
      </w:r>
      <w:proofErr w:type="spellEnd"/>
      <w:r w:rsidR="00EA5F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В.И. Мир истории. Россия в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столетии. </w:t>
      </w:r>
      <w:r w:rsidR="00EA5F80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М.</w:t>
      </w:r>
      <w:r w:rsidR="00EA5F8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1989, </w:t>
      </w:r>
    </w:p>
    <w:p w:rsidR="00EA5F80" w:rsidRDefault="00EA5F80" w:rsidP="00EA5F80">
      <w:pPr>
        <w:numPr>
          <w:ilvl w:val="0"/>
          <w:numId w:val="4"/>
        </w:numPr>
        <w:spacing w:after="0" w:line="240" w:lineRule="auto"/>
        <w:ind w:left="0" w:firstLineChars="125" w:firstLine="3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Бушуев, С.В. История государства Российского.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вв. -М.: 1994. - Гл. 3,4.</w:t>
      </w:r>
    </w:p>
    <w:p w:rsidR="00E62662" w:rsidRDefault="00071001">
      <w:pPr>
        <w:numPr>
          <w:ilvl w:val="0"/>
          <w:numId w:val="4"/>
        </w:numPr>
        <w:shd w:val="clear" w:color="auto" w:fill="FFFFFF"/>
        <w:spacing w:after="0" w:line="240" w:lineRule="auto"/>
        <w:ind w:left="0" w:firstLineChars="125" w:firstLine="300"/>
        <w:rPr>
          <w:rFonts w:ascii="Times New Roman" w:hAnsi="Times New Roman"/>
          <w:sz w:val="24"/>
          <w:szCs w:val="24"/>
        </w:rPr>
      </w:pPr>
      <w:r w:rsidRPr="00546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Костомаров, Н. И. Смутное время Московского государства :/ Н. И. </w:t>
      </w:r>
      <w:proofErr w:type="gramStart"/>
      <w:r w:rsidRPr="00546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Костомаров.-</w:t>
      </w:r>
      <w:proofErr w:type="gramEnd"/>
      <w:r w:rsidRPr="00546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1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М: </w:t>
      </w:r>
      <w:r>
        <w:rPr>
          <w:rFonts w:ascii="Times New Roman" w:hAnsi="Times New Roman"/>
          <w:sz w:val="24"/>
          <w:szCs w:val="24"/>
        </w:rPr>
        <w:t>Чарли, 1994.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E62662" w:rsidRDefault="00071001">
      <w:pPr>
        <w:numPr>
          <w:ilvl w:val="0"/>
          <w:numId w:val="4"/>
        </w:numPr>
        <w:shd w:val="clear" w:color="auto" w:fill="FFFFFF"/>
        <w:spacing w:after="0" w:line="240" w:lineRule="auto"/>
        <w:ind w:left="0" w:firstLineChars="125" w:firstLine="300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546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Скрынников, Р. Г. Россия в начале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в. «Смута». :/ Р. Г. </w:t>
      </w:r>
      <w:proofErr w:type="spellStart"/>
      <w:r>
        <w:rPr>
          <w:rFonts w:ascii="Times New Roman" w:hAnsi="Times New Roman"/>
          <w:sz w:val="24"/>
          <w:szCs w:val="24"/>
        </w:rPr>
        <w:t>Скрынников.-</w:t>
      </w:r>
      <w:proofErr w:type="gramStart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</w:rPr>
        <w:t>Л.:Наука</w:t>
      </w:r>
      <w:proofErr w:type="spellEnd"/>
      <w:proofErr w:type="gramEnd"/>
      <w:r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</w:rPr>
        <w:t xml:space="preserve">. Ленинградское отделение, 1988. </w:t>
      </w:r>
      <w:r>
        <w:rPr>
          <w:rFonts w:ascii="Times New Roman" w:eastAsia="SimSun" w:hAnsi="Times New Roman" w:cs="Times New Roman"/>
          <w:color w:val="333333"/>
          <w:sz w:val="24"/>
          <w:szCs w:val="24"/>
          <w:highlight w:val="yellow"/>
          <w:shd w:val="clear" w:color="auto" w:fill="FFFFFF"/>
        </w:rPr>
        <w:t xml:space="preserve"> </w:t>
      </w:r>
    </w:p>
    <w:p w:rsidR="00E62662" w:rsidRDefault="00071001">
      <w:pPr>
        <w:numPr>
          <w:ilvl w:val="0"/>
          <w:numId w:val="4"/>
        </w:numPr>
        <w:shd w:val="clear" w:color="auto" w:fill="FFFFFF"/>
        <w:spacing w:after="0" w:line="240" w:lineRule="auto"/>
        <w:ind w:left="0" w:firstLineChars="125" w:firstLine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6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Скрынников, Р. Г. Россия накануне Смутного времени. :/ Р. Г. </w:t>
      </w:r>
      <w:proofErr w:type="gramStart"/>
      <w:r w:rsidRPr="00546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Скрынников.-</w:t>
      </w:r>
      <w:proofErr w:type="gramEnd"/>
      <w:r w:rsidRPr="00546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5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М: «Мысль», 1981. </w:t>
      </w:r>
    </w:p>
    <w:p w:rsidR="00E62662" w:rsidRDefault="00071001">
      <w:pPr>
        <w:numPr>
          <w:ilvl w:val="0"/>
          <w:numId w:val="4"/>
        </w:numPr>
        <w:shd w:val="clear" w:color="auto" w:fill="FFFFFF"/>
        <w:spacing w:after="0" w:line="240" w:lineRule="auto"/>
        <w:ind w:left="0" w:firstLineChars="125" w:firstLine="30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6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Скрынников, Р. Г. </w:t>
      </w:r>
      <w:r>
        <w:rPr>
          <w:rFonts w:ascii="Times New Roman" w:hAnsi="Times New Roman"/>
          <w:sz w:val="24"/>
          <w:szCs w:val="24"/>
        </w:rPr>
        <w:t xml:space="preserve"> Самозванцы в России в начале Х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в. :/ Р. Г. </w:t>
      </w:r>
      <w:proofErr w:type="gramStart"/>
      <w:r>
        <w:rPr>
          <w:rFonts w:ascii="Times New Roman" w:hAnsi="Times New Roman"/>
          <w:sz w:val="24"/>
          <w:szCs w:val="24"/>
        </w:rPr>
        <w:t>Скрынников.-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 xml:space="preserve">Наука : </w:t>
      </w:r>
      <w:proofErr w:type="spellStart"/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Сиб</w:t>
      </w:r>
      <w:proofErr w:type="spellEnd"/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отд-ние</w:t>
      </w:r>
      <w:proofErr w:type="spellEnd"/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 xml:space="preserve">, 1987. </w:t>
      </w:r>
    </w:p>
    <w:p w:rsidR="00E62662" w:rsidRPr="001D3738" w:rsidRDefault="00071001">
      <w:pPr>
        <w:numPr>
          <w:ilvl w:val="0"/>
          <w:numId w:val="4"/>
        </w:numPr>
        <w:shd w:val="clear" w:color="auto" w:fill="FFFFFF"/>
        <w:spacing w:after="0" w:line="240" w:lineRule="auto"/>
        <w:ind w:left="0" w:firstLineChars="125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Платонов, С.Ф. Лекции по русской истории. Том 1. :/ С. Ф. </w:t>
      </w:r>
      <w:proofErr w:type="gramStart"/>
      <w:r w:rsidRPr="00546F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Платонов.-</w:t>
      </w:r>
      <w:proofErr w:type="gramEnd"/>
      <w:r w:rsidRPr="0054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 xml:space="preserve">М.: Астрель : АСТ, 2006. </w:t>
      </w:r>
      <w:r w:rsidRPr="00187F12"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</w:p>
    <w:p w:rsidR="00E62662" w:rsidRDefault="00071001">
      <w:pPr>
        <w:numPr>
          <w:ilvl w:val="0"/>
          <w:numId w:val="4"/>
        </w:numPr>
        <w:shd w:val="clear" w:color="auto" w:fill="FFFFFF"/>
        <w:spacing w:after="0" w:line="240" w:lineRule="auto"/>
        <w:ind w:left="0" w:firstLineChars="125" w:firstLine="300"/>
        <w:rPr>
          <w:rFonts w:ascii="Times New Roman" w:eastAsia="sans-serif" w:hAnsi="Times New Roman" w:cs="Times New Roman"/>
          <w:b/>
          <w:bCs/>
          <w:color w:val="303545"/>
          <w:sz w:val="24"/>
          <w:szCs w:val="24"/>
        </w:rPr>
      </w:pP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 xml:space="preserve">Своя игра </w:t>
      </w:r>
      <w:r w:rsidRPr="00546F7B"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[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электронный ресурс</w:t>
      </w:r>
      <w:r w:rsidRPr="00546F7B"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]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13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google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url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?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&amp;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source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web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rct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url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watch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%3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Fv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%3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DSKq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2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ymQQNKw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ved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=2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ahUKEwjI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3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6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WneD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0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AhXBwosKHaajCMgQwqsBegQIBBAF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usg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AOvVaw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223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aCLUey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2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oaGDpZJD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66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DC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(дата обращения:</w:t>
      </w:r>
      <w:r>
        <w:rPr>
          <w:rFonts w:ascii="Times New Roman" w:hAnsi="Times New Roman" w:cs="Times New Roman"/>
          <w:sz w:val="24"/>
          <w:szCs w:val="24"/>
        </w:rPr>
        <w:t>10.11.2021</w:t>
      </w:r>
      <w:r>
        <w:rPr>
          <w:rFonts w:ascii="Times New Roman" w:hAnsi="Times New Roman"/>
          <w:sz w:val="24"/>
          <w:szCs w:val="24"/>
        </w:rPr>
        <w:t xml:space="preserve"> )</w:t>
      </w:r>
    </w:p>
    <w:p w:rsidR="00E62662" w:rsidRPr="00546F7B" w:rsidRDefault="00071001">
      <w:pPr>
        <w:numPr>
          <w:ilvl w:val="0"/>
          <w:numId w:val="4"/>
        </w:numPr>
        <w:shd w:val="clear" w:color="auto" w:fill="FFFFFF"/>
        <w:spacing w:after="0" w:line="240" w:lineRule="auto"/>
        <w:ind w:left="0" w:firstLineChars="125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ans-serif" w:hAnsi="Times New Roman" w:cs="Times New Roman"/>
          <w:color w:val="303545"/>
          <w:sz w:val="24"/>
          <w:szCs w:val="24"/>
          <w:shd w:val="clear" w:color="auto" w:fill="F6F7FB"/>
        </w:rPr>
        <w:t xml:space="preserve">Термины по истории Смутного времени в России 1598-1613 гг. 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46F7B"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[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электронный ресурс</w:t>
      </w:r>
      <w:r w:rsidRPr="00546F7B"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>]</w:t>
      </w:r>
      <w:r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14" w:history="1">
        <w:r w:rsidRPr="00187F12">
          <w:rPr>
            <w:rStyle w:val="a4"/>
            <w:rFonts w:ascii="Times New Roman" w:eastAsia="Helvetica" w:hAnsi="Times New Roman"/>
            <w:color w:val="222222"/>
            <w:sz w:val="24"/>
            <w:szCs w:val="24"/>
            <w:shd w:val="clear" w:color="auto" w:fill="FFFFFF"/>
          </w:rPr>
          <w:t>https://quizlet.com/ru/261122234/Термины-по-истории-Смутного-времени-в-России-1598-1613-гг-flash-cards/</w:t>
        </w:r>
      </w:hyperlink>
      <w:r w:rsidRPr="00187F12">
        <w:rPr>
          <w:rFonts w:ascii="Times New Roman" w:eastAsia="Helvetica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187F12">
        <w:rPr>
          <w:rFonts w:ascii="Times New Roman" w:eastAsia="Helvetica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87F12">
        <w:rPr>
          <w:rFonts w:ascii="Times New Roman" w:hAnsi="Times New Roman"/>
          <w:sz w:val="24"/>
          <w:szCs w:val="24"/>
        </w:rPr>
        <w:t>(дата обращения:21.10.2021)</w:t>
      </w:r>
    </w:p>
    <w:p w:rsidR="00E62662" w:rsidRDefault="00E6266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662" w:rsidRDefault="00E62662">
      <w:pPr>
        <w:spacing w:before="60" w:after="60" w:line="241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2662">
      <w:footerReference w:type="default" r:id="rId15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30A" w:rsidRDefault="00071001">
      <w:pPr>
        <w:spacing w:after="0" w:line="240" w:lineRule="auto"/>
      </w:pPr>
      <w:r>
        <w:separator/>
      </w:r>
    </w:p>
  </w:endnote>
  <w:endnote w:type="continuationSeparator" w:id="0">
    <w:p w:rsidR="00C5430A" w:rsidRDefault="0007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auto"/>
    <w:pitch w:val="default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62" w:rsidRDefault="00E62662">
    <w:pPr>
      <w:pStyle w:val="ab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62" w:rsidRDefault="00E62662">
    <w:pPr>
      <w:pStyle w:val="ab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62" w:rsidRDefault="00071001">
    <w:pPr>
      <w:pStyle w:val="ab"/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Текстовое 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E62662" w:rsidRDefault="00071001">
                          <w:pPr>
                            <w:pStyle w:val="ab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Текстовое поле 4" o:spid="_x0000_s1026" style="position:absolute;left:0;text-align:left;margin-left:92.8pt;margin-top:0;width:2in;height:2in;z-index:2;visibility:visible;mso-wrap-style:non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" filled="f" stroked="f">
              <v:textbox style="mso-fit-shape-to-text:t" inset="0,0,0,0">
                <w:txbxContent>
                  <w:p w:rsidR="00E62662" w:rsidRDefault="00071001">
                    <w:pPr>
                      <w:pStyle w:val="ab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30A" w:rsidRDefault="00071001">
      <w:pPr>
        <w:spacing w:after="0" w:line="240" w:lineRule="auto"/>
      </w:pPr>
      <w:r>
        <w:separator/>
      </w:r>
    </w:p>
  </w:footnote>
  <w:footnote w:type="continuationSeparator" w:id="0">
    <w:p w:rsidR="00C5430A" w:rsidRDefault="00071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62" w:rsidRDefault="00E6266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62" w:rsidRDefault="00E6266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F205B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4CD422F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6FD34B29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781020"/>
    <w:multiLevelType w:val="hybridMultilevel"/>
    <w:tmpl w:val="C118370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36C84EF6"/>
    <w:multiLevelType w:val="hybridMultilevel"/>
    <w:tmpl w:val="F38CDC5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5E467834"/>
    <w:multiLevelType w:val="singleLevel"/>
    <w:tmpl w:val="945FDC1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62"/>
    <w:rsid w:val="00071001"/>
    <w:rsid w:val="00187F12"/>
    <w:rsid w:val="001D3738"/>
    <w:rsid w:val="003A0635"/>
    <w:rsid w:val="00546F7B"/>
    <w:rsid w:val="00C5430A"/>
    <w:rsid w:val="00E62662"/>
    <w:rsid w:val="00EA5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4415"/>
  <w15:docId w15:val="{208497EA-5901-4BB0-8C8F-18570CD2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SimSun"/>
      <w:sz w:val="22"/>
      <w:szCs w:val="22"/>
      <w:lang w:eastAsia="en-US"/>
    </w:rPr>
  </w:style>
  <w:style w:type="paragraph" w:styleId="1">
    <w:name w:val="heading 1"/>
    <w:next w:val="a"/>
    <w:uiPriority w:val="9"/>
    <w:qFormat/>
    <w:pPr>
      <w:spacing w:beforeAutospacing="1" w:afterAutospacing="1"/>
      <w:outlineLvl w:val="0"/>
    </w:pPr>
    <w:rPr>
      <w:rFonts w:ascii="SimSun" w:hAnsi="SimSun" w:cs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0">
    <w:name w:val="toc 1"/>
    <w:basedOn w:val="a"/>
    <w:next w:val="a"/>
    <w:uiPriority w:val="39"/>
  </w:style>
  <w:style w:type="paragraph" w:styleId="ab">
    <w:name w:val="footer"/>
    <w:basedOn w:val="a"/>
    <w:link w:val="ac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link w:val="af0"/>
    <w:uiPriority w:val="1"/>
    <w:qFormat/>
    <w:rPr>
      <w:rFonts w:ascii="Calibri" w:eastAsia="DengXian" w:hAnsi="Calibri" w:cs="SimSu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qFormat/>
    <w:rPr>
      <w:rFonts w:eastAsia="DengXian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c">
    <w:name w:val="Нижний колонтитул Знак"/>
    <w:basedOn w:val="a0"/>
    <w:link w:val="ab"/>
    <w:uiPriority w:val="99"/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pple-converted-space">
    <w:name w:val="apple-converted-space"/>
    <w:basedOn w:val="a0"/>
    <w:qFormat/>
  </w:style>
  <w:style w:type="paragraph" w:customStyle="1" w:styleId="sm">
    <w:name w:val="sm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SOffice1">
    <w:name w:val="WPSOffice手动目录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sa=t&amp;source=web&amp;rct=j&amp;url=https:/m.youtube.com/watch%3Fv%3DSKq2ymQQNKw&amp;ved=2ahUKEwjI3J6WneD0AhXBwosKHaajCMgQwqsBegQIBBAF&amp;usg=AOvVaw223aCLUey2oaGDpZJD66DC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quizlet.com/ru/261122234/&#1058;&#1077;&#1088;&#1084;&#1080;&#1085;&#1099;-&#1087;&#1086;-&#1080;&#1089;&#1090;&#1086;&#1088;&#1080;&#1080;-&#1057;&#1084;&#1091;&#1090;&#1085;&#1086;&#1075;&#1086;-&#1074;&#1088;&#1077;&#1084;&#1077;&#1085;&#1080;-&#1074;-&#1056;&#1086;&#1089;&#1089;&#1080;&#1080;-1598-1613-&#1075;&#1075;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2AB46F-608F-49D2-905F-BBA26F5F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</cp:lastModifiedBy>
  <cp:revision>4</cp:revision>
  <dcterms:created xsi:type="dcterms:W3CDTF">2022-01-14T18:53:00Z</dcterms:created>
  <dcterms:modified xsi:type="dcterms:W3CDTF">2022-01-14T22:21:00Z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AC067A8BC59E4E439B7920E01286BE14</vt:lpwstr>
  </property>
</Properties>
</file>