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>Тема: «</w:t>
      </w:r>
      <w:r w:rsidR="00170C69">
        <w:rPr>
          <w:rFonts w:ascii="Times New Roman" w:hAnsi="Times New Roman" w:cs="Times New Roman"/>
          <w:sz w:val="28"/>
          <w:szCs w:val="28"/>
        </w:rPr>
        <w:t xml:space="preserve">ПОНЯТИЕ «ЧТЕНИЕ» В </w:t>
      </w:r>
      <w:r>
        <w:rPr>
          <w:rFonts w:ascii="Times New Roman" w:hAnsi="Times New Roman" w:cs="Times New Roman"/>
          <w:sz w:val="28"/>
          <w:szCs w:val="28"/>
        </w:rPr>
        <w:t>ЯЗЫКОВЫ</w:t>
      </w:r>
      <w:r w:rsidR="00170C6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170C6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585">
        <w:rPr>
          <w:rFonts w:ascii="Times New Roman" w:hAnsi="Times New Roman" w:cs="Times New Roman"/>
          <w:sz w:val="28"/>
          <w:szCs w:val="28"/>
        </w:rPr>
        <w:t>ОБУЧАЮЩИХСЯ</w:t>
      </w:r>
      <w:r w:rsidR="00170C69">
        <w:rPr>
          <w:rFonts w:ascii="Times New Roman" w:hAnsi="Times New Roman" w:cs="Times New Roman"/>
          <w:sz w:val="28"/>
          <w:szCs w:val="28"/>
        </w:rPr>
        <w:t>»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pos="2268"/>
          <w:tab w:val="left" w:leader="underscore" w:pos="11764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56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6828">
        <w:rPr>
          <w:rFonts w:ascii="Times New Roman" w:hAnsi="Times New Roman" w:cs="Times New Roman"/>
          <w:sz w:val="28"/>
          <w:szCs w:val="28"/>
        </w:rPr>
        <w:t xml:space="preserve"> </w:t>
      </w:r>
      <w:r w:rsidRPr="007F5EE7">
        <w:rPr>
          <w:rFonts w:ascii="Times New Roman" w:hAnsi="Times New Roman" w:cs="Times New Roman"/>
          <w:sz w:val="28"/>
          <w:szCs w:val="28"/>
        </w:rPr>
        <w:t xml:space="preserve"> Автор работы: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46828">
        <w:rPr>
          <w:rFonts w:ascii="Times New Roman" w:hAnsi="Times New Roman" w:cs="Times New Roman"/>
          <w:sz w:val="28"/>
          <w:szCs w:val="28"/>
        </w:rPr>
        <w:t xml:space="preserve">      </w:t>
      </w:r>
      <w:r w:rsidRPr="007F5EE7">
        <w:rPr>
          <w:rFonts w:ascii="Times New Roman" w:hAnsi="Times New Roman" w:cs="Times New Roman"/>
          <w:sz w:val="28"/>
          <w:szCs w:val="28"/>
        </w:rPr>
        <w:t xml:space="preserve"> </w:t>
      </w:r>
      <w:r w:rsidR="002468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 w:rsidRPr="007F5EE7">
        <w:rPr>
          <w:rFonts w:ascii="Times New Roman" w:hAnsi="Times New Roman" w:cs="Times New Roman"/>
          <w:sz w:val="28"/>
          <w:szCs w:val="28"/>
        </w:rPr>
        <w:t>,</w:t>
      </w:r>
      <w:r w:rsidR="00DC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5E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5E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5E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5EE7">
        <w:rPr>
          <w:rFonts w:ascii="Times New Roman" w:hAnsi="Times New Roman" w:cs="Times New Roman"/>
          <w:sz w:val="28"/>
          <w:szCs w:val="28"/>
        </w:rPr>
        <w:t>.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C56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F5EE7">
        <w:rPr>
          <w:rFonts w:ascii="Times New Roman" w:hAnsi="Times New Roman" w:cs="Times New Roman"/>
          <w:sz w:val="28"/>
          <w:szCs w:val="28"/>
        </w:rPr>
        <w:t xml:space="preserve">   </w:t>
      </w:r>
      <w:r w:rsidR="00246828">
        <w:rPr>
          <w:rFonts w:ascii="Times New Roman" w:hAnsi="Times New Roman" w:cs="Times New Roman"/>
          <w:sz w:val="28"/>
          <w:szCs w:val="28"/>
        </w:rPr>
        <w:t xml:space="preserve">  </w:t>
      </w:r>
      <w:r w:rsidRPr="007F5EE7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5EE7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68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Туранова Анастасия Юрьевна</w:t>
      </w:r>
      <w:r w:rsidRPr="007F5EE7">
        <w:rPr>
          <w:rFonts w:ascii="Times New Roman" w:hAnsi="Times New Roman" w:cs="Times New Roman"/>
          <w:sz w:val="28"/>
          <w:szCs w:val="28"/>
        </w:rPr>
        <w:t>,</w:t>
      </w:r>
    </w:p>
    <w:p w:rsidR="00AD01FE" w:rsidRPr="007F5EE7" w:rsidRDefault="00DC56E9" w:rsidP="00AD01FE">
      <w:pPr>
        <w:pStyle w:val="ad"/>
        <w:tabs>
          <w:tab w:val="left" w:leader="underscore" w:pos="11764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01FE">
        <w:rPr>
          <w:rFonts w:ascii="Times New Roman" w:hAnsi="Times New Roman" w:cs="Times New Roman"/>
          <w:sz w:val="28"/>
          <w:szCs w:val="28"/>
        </w:rPr>
        <w:t>аведующая библиотекой</w:t>
      </w: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7F5EE7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56E9" w:rsidRPr="007F5EE7" w:rsidRDefault="00DC56E9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7F5EE7" w:rsidRDefault="00AD01FE" w:rsidP="00DC56E9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63137F" w:rsidRPr="00AD01FE" w:rsidRDefault="0063137F" w:rsidP="00D53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1FE">
        <w:rPr>
          <w:rFonts w:ascii="Times New Roman" w:hAnsi="Times New Roman" w:cs="Times New Roman"/>
          <w:sz w:val="28"/>
          <w:szCs w:val="28"/>
        </w:rPr>
        <w:t>202</w:t>
      </w:r>
      <w:r w:rsidR="00246828">
        <w:rPr>
          <w:rFonts w:ascii="Times New Roman" w:hAnsi="Times New Roman" w:cs="Times New Roman"/>
          <w:sz w:val="28"/>
          <w:szCs w:val="28"/>
        </w:rPr>
        <w:t>2</w:t>
      </w:r>
      <w:r w:rsidR="00DC56E9">
        <w:rPr>
          <w:rFonts w:ascii="Times New Roman" w:hAnsi="Times New Roman" w:cs="Times New Roman"/>
          <w:sz w:val="28"/>
          <w:szCs w:val="28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</w:rPr>
        <w:t>год</w:t>
      </w:r>
    </w:p>
    <w:p w:rsidR="00E7253C" w:rsidRDefault="00E7253C" w:rsidP="005F03F5">
      <w:pPr>
        <w:ind w:left="708"/>
      </w:pPr>
    </w:p>
    <w:p w:rsidR="00AD01FE" w:rsidRPr="00C47180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471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</w:p>
    <w:p w:rsidR="00AD01FE" w:rsidRPr="00AD01FE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AD01FE">
        <w:rPr>
          <w:rFonts w:ascii="Times New Roman" w:hAnsi="Times New Roman" w:cs="Times New Roman"/>
          <w:sz w:val="24"/>
        </w:rPr>
        <w:t xml:space="preserve">Введение                                                                                                                           </w:t>
      </w:r>
      <w:r w:rsidR="00753D7F">
        <w:rPr>
          <w:rFonts w:ascii="Times New Roman" w:hAnsi="Times New Roman" w:cs="Times New Roman"/>
          <w:sz w:val="24"/>
        </w:rPr>
        <w:t xml:space="preserve"> </w:t>
      </w:r>
      <w:r w:rsidRPr="00AD01FE">
        <w:rPr>
          <w:rFonts w:ascii="Times New Roman" w:hAnsi="Times New Roman" w:cs="Times New Roman"/>
          <w:sz w:val="24"/>
        </w:rPr>
        <w:t xml:space="preserve">          3 </w:t>
      </w:r>
    </w:p>
    <w:p w:rsidR="00AD01FE" w:rsidRPr="00AD01FE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AD01FE">
        <w:rPr>
          <w:rFonts w:ascii="Times New Roman" w:hAnsi="Times New Roman" w:cs="Times New Roman"/>
          <w:sz w:val="24"/>
        </w:rPr>
        <w:t>Основная часть</w:t>
      </w:r>
    </w:p>
    <w:p w:rsidR="00AD01FE" w:rsidRPr="00AD01FE" w:rsidRDefault="00AD01FE" w:rsidP="00AD01FE">
      <w:pPr>
        <w:pStyle w:val="a3"/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01FE">
        <w:rPr>
          <w:rFonts w:ascii="Times New Roman" w:hAnsi="Times New Roman" w:cs="Times New Roman"/>
          <w:sz w:val="24"/>
          <w:szCs w:val="24"/>
        </w:rPr>
        <w:t xml:space="preserve">Сбор </w:t>
      </w:r>
      <w:r w:rsidR="00DC56E9">
        <w:rPr>
          <w:rFonts w:ascii="Times New Roman" w:hAnsi="Times New Roman" w:cs="Times New Roman"/>
          <w:sz w:val="24"/>
          <w:szCs w:val="24"/>
        </w:rPr>
        <w:t xml:space="preserve">и подготовка </w:t>
      </w:r>
      <w:r w:rsidRPr="00AD01FE">
        <w:rPr>
          <w:rFonts w:ascii="Times New Roman" w:hAnsi="Times New Roman" w:cs="Times New Roman"/>
          <w:sz w:val="24"/>
          <w:szCs w:val="24"/>
        </w:rPr>
        <w:t>материал</w:t>
      </w:r>
      <w:r w:rsidR="00DC56E9">
        <w:rPr>
          <w:rFonts w:ascii="Times New Roman" w:hAnsi="Times New Roman" w:cs="Times New Roman"/>
          <w:sz w:val="24"/>
          <w:szCs w:val="24"/>
        </w:rPr>
        <w:t xml:space="preserve">ов                   </w:t>
      </w:r>
      <w:r w:rsidRPr="00AD01F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C5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6828">
        <w:rPr>
          <w:rFonts w:ascii="Times New Roman" w:hAnsi="Times New Roman" w:cs="Times New Roman"/>
          <w:sz w:val="24"/>
          <w:szCs w:val="24"/>
        </w:rPr>
        <w:t>3</w:t>
      </w:r>
    </w:p>
    <w:p w:rsidR="00AD01FE" w:rsidRPr="00AD01FE" w:rsidRDefault="00DC4B1C" w:rsidP="00AD01FE">
      <w:pPr>
        <w:pStyle w:val="a3"/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DBF">
        <w:rPr>
          <w:rFonts w:ascii="Times New Roman" w:hAnsi="Times New Roman" w:cs="Times New Roman"/>
          <w:sz w:val="24"/>
          <w:szCs w:val="24"/>
        </w:rPr>
        <w:t>Информационное наполнение справочника</w:t>
      </w:r>
      <w:r w:rsidRPr="00AD01F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6828">
        <w:rPr>
          <w:rFonts w:ascii="Times New Roman" w:hAnsi="Times New Roman" w:cs="Times New Roman"/>
          <w:sz w:val="24"/>
          <w:szCs w:val="24"/>
        </w:rPr>
        <w:t>3</w:t>
      </w:r>
    </w:p>
    <w:p w:rsidR="00AD01FE" w:rsidRPr="00AD01FE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AD01FE">
        <w:rPr>
          <w:rFonts w:ascii="Times New Roman" w:hAnsi="Times New Roman" w:cs="Times New Roman"/>
          <w:sz w:val="24"/>
        </w:rPr>
        <w:t xml:space="preserve">Заключение                                                                                                                               </w:t>
      </w:r>
      <w:r w:rsidR="00170C69">
        <w:rPr>
          <w:rFonts w:ascii="Times New Roman" w:hAnsi="Times New Roman" w:cs="Times New Roman"/>
          <w:sz w:val="24"/>
        </w:rPr>
        <w:t xml:space="preserve"> </w:t>
      </w:r>
      <w:r w:rsidRPr="00AD01FE">
        <w:rPr>
          <w:rFonts w:ascii="Times New Roman" w:hAnsi="Times New Roman" w:cs="Times New Roman"/>
          <w:sz w:val="24"/>
        </w:rPr>
        <w:t xml:space="preserve">  5 </w:t>
      </w:r>
    </w:p>
    <w:p w:rsidR="00AD01FE" w:rsidRPr="00C47180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AD01FE">
        <w:rPr>
          <w:rFonts w:ascii="Times New Roman" w:hAnsi="Times New Roman" w:cs="Times New Roman"/>
          <w:sz w:val="24"/>
        </w:rPr>
        <w:t xml:space="preserve">Список литературы                                                      </w:t>
      </w:r>
      <w:r w:rsidR="00753D7F">
        <w:rPr>
          <w:rFonts w:ascii="Times New Roman" w:hAnsi="Times New Roman" w:cs="Times New Roman"/>
          <w:sz w:val="24"/>
        </w:rPr>
        <w:t xml:space="preserve"> </w:t>
      </w:r>
      <w:r w:rsidRPr="00AD01FE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753D7F">
        <w:rPr>
          <w:rFonts w:ascii="Times New Roman" w:hAnsi="Times New Roman" w:cs="Times New Roman"/>
          <w:sz w:val="24"/>
        </w:rPr>
        <w:t xml:space="preserve">               6</w:t>
      </w:r>
    </w:p>
    <w:p w:rsidR="00E7253C" w:rsidRDefault="00753D7F" w:rsidP="005F03F5">
      <w:pPr>
        <w:ind w:left="708"/>
      </w:pPr>
      <w:r>
        <w:t xml:space="preserve"> </w:t>
      </w:r>
    </w:p>
    <w:p w:rsidR="00E7253C" w:rsidRDefault="00E7253C" w:rsidP="005F03F5">
      <w:pPr>
        <w:ind w:left="708"/>
      </w:pPr>
    </w:p>
    <w:p w:rsidR="00E7253C" w:rsidRDefault="00E7253C" w:rsidP="005F03F5">
      <w:pPr>
        <w:ind w:left="708"/>
      </w:pPr>
    </w:p>
    <w:p w:rsidR="00E7253C" w:rsidRDefault="00E7253C" w:rsidP="006B03E1"/>
    <w:p w:rsidR="00E7253C" w:rsidRDefault="00E7253C" w:rsidP="006B03E1"/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A1793D" w:rsidRDefault="00A1793D" w:rsidP="006B03E1">
      <w:pPr>
        <w:rPr>
          <w:rFonts w:ascii="Times New Roman" w:hAnsi="Times New Roman" w:cs="Times New Roman"/>
          <w:sz w:val="24"/>
          <w:szCs w:val="24"/>
        </w:rPr>
      </w:pPr>
    </w:p>
    <w:p w:rsidR="006E634C" w:rsidRDefault="006E634C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0732" w:rsidRDefault="00D70732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1FE" w:rsidRDefault="00AD01FE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1FE" w:rsidRDefault="00AD01FE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1FE" w:rsidRDefault="00AD01FE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1FE" w:rsidRDefault="00AD01FE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56E9" w:rsidRDefault="00DC56E9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56E9" w:rsidRDefault="00DC56E9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56E9" w:rsidRDefault="00DC56E9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1FE" w:rsidRDefault="00AD01FE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1FE" w:rsidRDefault="00AD01FE" w:rsidP="006E5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1FE" w:rsidRDefault="00AD01FE" w:rsidP="0024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B1D" w:rsidRPr="00D47ADC" w:rsidRDefault="00DC56E9" w:rsidP="00246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D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F276C" w:rsidRDefault="005A6B63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6E9">
        <w:rPr>
          <w:rFonts w:ascii="Times New Roman" w:hAnsi="Times New Roman" w:cs="Times New Roman"/>
          <w:sz w:val="24"/>
          <w:szCs w:val="24"/>
        </w:rPr>
        <w:t>В современно</w:t>
      </w:r>
      <w:r w:rsidR="00170C69">
        <w:rPr>
          <w:rFonts w:ascii="Times New Roman" w:hAnsi="Times New Roman" w:cs="Times New Roman"/>
          <w:sz w:val="24"/>
          <w:szCs w:val="24"/>
        </w:rPr>
        <w:t>й</w:t>
      </w:r>
      <w:r w:rsidRPr="00DC56E9">
        <w:rPr>
          <w:rFonts w:ascii="Times New Roman" w:hAnsi="Times New Roman" w:cs="Times New Roman"/>
          <w:sz w:val="24"/>
          <w:szCs w:val="24"/>
        </w:rPr>
        <w:t xml:space="preserve"> </w:t>
      </w:r>
      <w:r w:rsidR="00170C69">
        <w:rPr>
          <w:rFonts w:ascii="Times New Roman" w:hAnsi="Times New Roman" w:cs="Times New Roman"/>
          <w:sz w:val="24"/>
          <w:szCs w:val="24"/>
        </w:rPr>
        <w:t>речи</w:t>
      </w:r>
      <w:r w:rsidRPr="00DC56E9">
        <w:rPr>
          <w:rFonts w:ascii="Times New Roman" w:hAnsi="Times New Roman" w:cs="Times New Roman"/>
          <w:sz w:val="24"/>
          <w:szCs w:val="24"/>
        </w:rPr>
        <w:t xml:space="preserve"> огромное количество ассоциаций, возникающих, когда сл</w:t>
      </w:r>
      <w:r w:rsidRPr="00DC56E9">
        <w:rPr>
          <w:rFonts w:ascii="Times New Roman" w:hAnsi="Times New Roman" w:cs="Times New Roman"/>
          <w:sz w:val="24"/>
          <w:szCs w:val="24"/>
        </w:rPr>
        <w:t>ы</w:t>
      </w:r>
      <w:r w:rsidRPr="00DC56E9">
        <w:rPr>
          <w:rFonts w:ascii="Times New Roman" w:hAnsi="Times New Roman" w:cs="Times New Roman"/>
          <w:sz w:val="24"/>
          <w:szCs w:val="24"/>
        </w:rPr>
        <w:t>шишь какое-то отдельное слово или фразу. Это может быть песня, фильм, воспоминание.</w:t>
      </w:r>
      <w:r w:rsidR="002F276C">
        <w:rPr>
          <w:rFonts w:ascii="Times New Roman" w:hAnsi="Times New Roman" w:cs="Times New Roman"/>
          <w:sz w:val="24"/>
          <w:szCs w:val="24"/>
        </w:rPr>
        <w:t xml:space="preserve"> </w:t>
      </w:r>
      <w:r w:rsidR="00170C69">
        <w:rPr>
          <w:rFonts w:ascii="Times New Roman" w:hAnsi="Times New Roman" w:cs="Times New Roman"/>
          <w:sz w:val="24"/>
          <w:szCs w:val="24"/>
        </w:rPr>
        <w:t>Но есть и слова, которые первыми приходят нам в голову</w:t>
      </w:r>
      <w:r w:rsidR="00097AF4">
        <w:rPr>
          <w:rFonts w:ascii="Times New Roman" w:hAnsi="Times New Roman" w:cs="Times New Roman"/>
          <w:sz w:val="24"/>
          <w:szCs w:val="24"/>
        </w:rPr>
        <w:t xml:space="preserve"> -</w:t>
      </w:r>
      <w:r w:rsidR="00170C69">
        <w:rPr>
          <w:rFonts w:ascii="Times New Roman" w:hAnsi="Times New Roman" w:cs="Times New Roman"/>
          <w:sz w:val="24"/>
          <w:szCs w:val="24"/>
        </w:rPr>
        <w:t xml:space="preserve"> это </w:t>
      </w:r>
      <w:r w:rsidR="00630ED5">
        <w:rPr>
          <w:rFonts w:ascii="Times New Roman" w:hAnsi="Times New Roman" w:cs="Times New Roman"/>
          <w:sz w:val="24"/>
          <w:szCs w:val="24"/>
        </w:rPr>
        <w:t>языковые</w:t>
      </w:r>
      <w:r w:rsidR="00097AF4">
        <w:rPr>
          <w:rFonts w:ascii="Times New Roman" w:hAnsi="Times New Roman" w:cs="Times New Roman"/>
          <w:sz w:val="24"/>
          <w:szCs w:val="24"/>
        </w:rPr>
        <w:t xml:space="preserve"> ассоциации, они позволяют нам лучше понять, чем живет человек, о чем мыслит, что смотрит, что читает – то есть что послужило причиной тому, что он ответил на определенное слово именно т</w:t>
      </w:r>
      <w:r w:rsidR="00097AF4">
        <w:rPr>
          <w:rFonts w:ascii="Times New Roman" w:hAnsi="Times New Roman" w:cs="Times New Roman"/>
          <w:sz w:val="24"/>
          <w:szCs w:val="24"/>
        </w:rPr>
        <w:t>а</w:t>
      </w:r>
      <w:r w:rsidR="00097AF4">
        <w:rPr>
          <w:rFonts w:ascii="Times New Roman" w:hAnsi="Times New Roman" w:cs="Times New Roman"/>
          <w:sz w:val="24"/>
          <w:szCs w:val="24"/>
        </w:rPr>
        <w:t>ким образом,</w:t>
      </w:r>
      <w:r w:rsidR="00630ED5">
        <w:rPr>
          <w:rFonts w:ascii="Times New Roman" w:hAnsi="Times New Roman" w:cs="Times New Roman"/>
          <w:sz w:val="24"/>
          <w:szCs w:val="24"/>
        </w:rPr>
        <w:t xml:space="preserve"> и</w:t>
      </w:r>
      <w:r w:rsidR="00170C69">
        <w:rPr>
          <w:rFonts w:ascii="Times New Roman" w:hAnsi="Times New Roman" w:cs="Times New Roman"/>
          <w:sz w:val="24"/>
          <w:szCs w:val="24"/>
        </w:rPr>
        <w:t xml:space="preserve"> это </w:t>
      </w:r>
      <w:r w:rsidR="006B03E1" w:rsidRPr="002F276C">
        <w:rPr>
          <w:rFonts w:ascii="Times New Roman" w:hAnsi="Times New Roman" w:cs="Times New Roman"/>
          <w:sz w:val="24"/>
          <w:szCs w:val="24"/>
        </w:rPr>
        <w:t xml:space="preserve"> делает </w:t>
      </w:r>
      <w:r w:rsidR="00097AF4">
        <w:rPr>
          <w:rFonts w:ascii="Times New Roman" w:hAnsi="Times New Roman" w:cs="Times New Roman"/>
          <w:sz w:val="24"/>
          <w:szCs w:val="24"/>
        </w:rPr>
        <w:t>данную проблему</w:t>
      </w:r>
      <w:r w:rsidR="006B03E1" w:rsidRPr="002F276C">
        <w:rPr>
          <w:rFonts w:ascii="Times New Roman" w:hAnsi="Times New Roman" w:cs="Times New Roman"/>
          <w:sz w:val="24"/>
          <w:szCs w:val="24"/>
        </w:rPr>
        <w:t xml:space="preserve"> </w:t>
      </w:r>
      <w:r w:rsidR="00E144CA" w:rsidRPr="002F276C">
        <w:rPr>
          <w:rFonts w:ascii="Times New Roman" w:hAnsi="Times New Roman" w:cs="Times New Roman"/>
          <w:sz w:val="24"/>
          <w:szCs w:val="24"/>
        </w:rPr>
        <w:t>наи</w:t>
      </w:r>
      <w:r w:rsidR="006B03E1" w:rsidRPr="002F276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B03E1" w:rsidRPr="002F276C">
        <w:rPr>
          <w:rFonts w:ascii="Times New Roman" w:hAnsi="Times New Roman" w:cs="Times New Roman"/>
          <w:b/>
          <w:bCs/>
          <w:sz w:val="24"/>
          <w:szCs w:val="24"/>
        </w:rPr>
        <w:t>актуальной</w:t>
      </w:r>
      <w:r w:rsidR="00097AF4">
        <w:rPr>
          <w:rFonts w:ascii="Times New Roman" w:hAnsi="Times New Roman" w:cs="Times New Roman"/>
          <w:sz w:val="24"/>
          <w:szCs w:val="24"/>
        </w:rPr>
        <w:t>.</w:t>
      </w:r>
    </w:p>
    <w:p w:rsidR="00A62317" w:rsidRPr="000B0AA7" w:rsidRDefault="006B03E1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A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67C22" w:rsidRPr="000B0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76C" w:rsidRPr="000B0AA7">
        <w:rPr>
          <w:rFonts w:ascii="Times New Roman" w:hAnsi="Times New Roman" w:cs="Times New Roman"/>
          <w:sz w:val="24"/>
          <w:szCs w:val="24"/>
        </w:rPr>
        <w:t>–</w:t>
      </w:r>
      <w:r w:rsidR="00A62317" w:rsidRPr="000B0AA7">
        <w:rPr>
          <w:rFonts w:ascii="Times New Roman" w:hAnsi="Times New Roman" w:cs="Times New Roman"/>
          <w:sz w:val="24"/>
          <w:szCs w:val="24"/>
        </w:rPr>
        <w:t xml:space="preserve"> </w:t>
      </w:r>
      <w:r w:rsidR="002F276C" w:rsidRPr="000B0AA7">
        <w:rPr>
          <w:rFonts w:ascii="Times New Roman" w:hAnsi="Times New Roman" w:cs="Times New Roman"/>
          <w:sz w:val="24"/>
          <w:szCs w:val="24"/>
        </w:rPr>
        <w:t>создать справочник ассоциаций к п</w:t>
      </w:r>
      <w:r w:rsidR="000B0AA7" w:rsidRPr="000B0AA7">
        <w:rPr>
          <w:rFonts w:ascii="Times New Roman" w:hAnsi="Times New Roman" w:cs="Times New Roman"/>
          <w:sz w:val="24"/>
          <w:szCs w:val="24"/>
        </w:rPr>
        <w:t>онятию «Чтение» на основе слов/</w:t>
      </w:r>
      <w:r w:rsidR="002F276C" w:rsidRPr="000B0AA7">
        <w:rPr>
          <w:rFonts w:ascii="Times New Roman" w:hAnsi="Times New Roman" w:cs="Times New Roman"/>
          <w:sz w:val="24"/>
          <w:szCs w:val="24"/>
        </w:rPr>
        <w:t>слово</w:t>
      </w:r>
      <w:r w:rsidR="00097AF4">
        <w:rPr>
          <w:rFonts w:ascii="Times New Roman" w:hAnsi="Times New Roman" w:cs="Times New Roman"/>
          <w:sz w:val="24"/>
          <w:szCs w:val="24"/>
        </w:rPr>
        <w:t>сочетаний</w:t>
      </w:r>
      <w:r w:rsidR="002F276C" w:rsidRPr="000B0AA7">
        <w:rPr>
          <w:rFonts w:ascii="Times New Roman" w:hAnsi="Times New Roman" w:cs="Times New Roman"/>
          <w:sz w:val="24"/>
          <w:szCs w:val="24"/>
        </w:rPr>
        <w:t xml:space="preserve">-реакций обучающихся на данное понятие. </w:t>
      </w:r>
    </w:p>
    <w:p w:rsidR="006B03E1" w:rsidRPr="000B0AA7" w:rsidRDefault="00A62317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A7">
        <w:rPr>
          <w:rFonts w:ascii="Times New Roman" w:hAnsi="Times New Roman" w:cs="Times New Roman"/>
          <w:sz w:val="24"/>
          <w:szCs w:val="24"/>
        </w:rPr>
        <w:t>Д</w:t>
      </w:r>
      <w:r w:rsidR="006B03E1" w:rsidRPr="000B0AA7">
        <w:rPr>
          <w:rFonts w:ascii="Times New Roman" w:hAnsi="Times New Roman" w:cs="Times New Roman"/>
          <w:bCs/>
          <w:sz w:val="24"/>
          <w:szCs w:val="24"/>
        </w:rPr>
        <w:t xml:space="preserve">ля достижения цели нами были поставлены следующие </w:t>
      </w:r>
      <w:r w:rsidR="006B03E1" w:rsidRPr="000B0AA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6B03E1" w:rsidRPr="000B0AA7">
        <w:rPr>
          <w:rFonts w:ascii="Times New Roman" w:hAnsi="Times New Roman" w:cs="Times New Roman"/>
          <w:sz w:val="24"/>
          <w:szCs w:val="24"/>
        </w:rPr>
        <w:t>:</w:t>
      </w:r>
    </w:p>
    <w:p w:rsidR="006B03E1" w:rsidRPr="000B0AA7" w:rsidRDefault="006B03E1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A7">
        <w:rPr>
          <w:rFonts w:ascii="Times New Roman" w:hAnsi="Times New Roman" w:cs="Times New Roman"/>
          <w:sz w:val="24"/>
          <w:szCs w:val="24"/>
        </w:rPr>
        <w:t xml:space="preserve">1. </w:t>
      </w:r>
      <w:r w:rsidR="000B0AA7" w:rsidRPr="000B0AA7">
        <w:rPr>
          <w:rFonts w:ascii="Times New Roman" w:hAnsi="Times New Roman" w:cs="Times New Roman"/>
          <w:sz w:val="24"/>
          <w:szCs w:val="24"/>
        </w:rPr>
        <w:t>Узнать, что такое антропоцентрическая лингвистика, языковая картина мира.</w:t>
      </w:r>
    </w:p>
    <w:p w:rsidR="006B03E1" w:rsidRPr="000B0AA7" w:rsidRDefault="006B03E1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A7">
        <w:rPr>
          <w:rFonts w:ascii="Times New Roman" w:hAnsi="Times New Roman" w:cs="Times New Roman"/>
          <w:sz w:val="24"/>
          <w:szCs w:val="24"/>
        </w:rPr>
        <w:t>2.</w:t>
      </w:r>
      <w:r w:rsidR="006579D3" w:rsidRPr="000B0AA7">
        <w:rPr>
          <w:rFonts w:ascii="Times New Roman" w:hAnsi="Times New Roman" w:cs="Times New Roman"/>
          <w:sz w:val="24"/>
          <w:szCs w:val="24"/>
        </w:rPr>
        <w:t xml:space="preserve"> </w:t>
      </w:r>
      <w:r w:rsidR="000B0AA7" w:rsidRPr="000B0AA7">
        <w:rPr>
          <w:rFonts w:ascii="Times New Roman" w:hAnsi="Times New Roman" w:cs="Times New Roman"/>
          <w:sz w:val="24"/>
          <w:szCs w:val="24"/>
        </w:rPr>
        <w:t>Понять, какое место в языковой картине мира занимают ассоциации.</w:t>
      </w:r>
    </w:p>
    <w:p w:rsidR="006B03E1" w:rsidRPr="000B0AA7" w:rsidRDefault="006B03E1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A7">
        <w:rPr>
          <w:rFonts w:ascii="Times New Roman" w:hAnsi="Times New Roman" w:cs="Times New Roman"/>
          <w:sz w:val="24"/>
          <w:szCs w:val="24"/>
        </w:rPr>
        <w:t xml:space="preserve">3. </w:t>
      </w:r>
      <w:r w:rsidR="000B0AA7" w:rsidRPr="000B0AA7">
        <w:rPr>
          <w:rFonts w:ascii="Times New Roman" w:hAnsi="Times New Roman" w:cs="Times New Roman"/>
          <w:sz w:val="24"/>
          <w:szCs w:val="24"/>
        </w:rPr>
        <w:t>Провести опрос обучающихся на предмет выявления языковых ассоциаций.</w:t>
      </w:r>
    </w:p>
    <w:p w:rsidR="00447C98" w:rsidRPr="000B0AA7" w:rsidRDefault="00B67C22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A7">
        <w:rPr>
          <w:rFonts w:ascii="Times New Roman" w:hAnsi="Times New Roman" w:cs="Times New Roman"/>
          <w:sz w:val="24"/>
          <w:szCs w:val="24"/>
        </w:rPr>
        <w:t xml:space="preserve">4. </w:t>
      </w:r>
      <w:r w:rsidR="000B0AA7" w:rsidRPr="000B0AA7">
        <w:rPr>
          <w:rFonts w:ascii="Times New Roman" w:hAnsi="Times New Roman" w:cs="Times New Roman"/>
          <w:sz w:val="24"/>
          <w:szCs w:val="24"/>
        </w:rPr>
        <w:t>Оформить информационный справочник, позволяющий расширить представл</w:t>
      </w:r>
      <w:r w:rsidR="000B0AA7" w:rsidRPr="000B0AA7">
        <w:rPr>
          <w:rFonts w:ascii="Times New Roman" w:hAnsi="Times New Roman" w:cs="Times New Roman"/>
          <w:sz w:val="24"/>
          <w:szCs w:val="24"/>
        </w:rPr>
        <w:t>е</w:t>
      </w:r>
      <w:r w:rsidR="000B0AA7" w:rsidRPr="000B0AA7">
        <w:rPr>
          <w:rFonts w:ascii="Times New Roman" w:hAnsi="Times New Roman" w:cs="Times New Roman"/>
          <w:sz w:val="24"/>
          <w:szCs w:val="24"/>
        </w:rPr>
        <w:t xml:space="preserve">ния о языковой картине мира </w:t>
      </w:r>
      <w:proofErr w:type="gramStart"/>
      <w:r w:rsidR="000B0AA7" w:rsidRPr="000B0A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B0AA7" w:rsidRPr="000B0AA7">
        <w:rPr>
          <w:rFonts w:ascii="Times New Roman" w:hAnsi="Times New Roman" w:cs="Times New Roman"/>
          <w:sz w:val="24"/>
          <w:szCs w:val="24"/>
        </w:rPr>
        <w:t>.</w:t>
      </w:r>
    </w:p>
    <w:p w:rsidR="00BD1CCE" w:rsidRPr="00D47ADC" w:rsidRDefault="006B03E1" w:rsidP="00097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DC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="001C4F9E" w:rsidRPr="00D47ADC">
        <w:rPr>
          <w:rFonts w:ascii="Times New Roman" w:hAnsi="Times New Roman" w:cs="Times New Roman"/>
          <w:b/>
          <w:bCs/>
          <w:sz w:val="24"/>
          <w:szCs w:val="24"/>
        </w:rPr>
        <w:t xml:space="preserve"> проектирования</w:t>
      </w:r>
      <w:r w:rsidRPr="00D47ADC">
        <w:rPr>
          <w:rFonts w:ascii="Times New Roman" w:hAnsi="Times New Roman" w:cs="Times New Roman"/>
          <w:sz w:val="24"/>
          <w:szCs w:val="24"/>
        </w:rPr>
        <w:t>:</w:t>
      </w:r>
      <w:r w:rsidR="00447C98" w:rsidRPr="00D47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CCE" w:rsidRPr="00D47ADC" w:rsidRDefault="00BD1CCE" w:rsidP="0009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ADC">
        <w:rPr>
          <w:rFonts w:ascii="Times New Roman" w:hAnsi="Times New Roman" w:cs="Times New Roman"/>
          <w:sz w:val="24"/>
          <w:szCs w:val="24"/>
        </w:rPr>
        <w:t>1. С</w:t>
      </w:r>
      <w:r w:rsidR="00447C98" w:rsidRPr="00D4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и обработка данных, </w:t>
      </w:r>
    </w:p>
    <w:p w:rsidR="00BD1CCE" w:rsidRPr="00D47ADC" w:rsidRDefault="00BD1CCE" w:rsidP="0009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ADC">
        <w:rPr>
          <w:rFonts w:ascii="Times New Roman" w:eastAsia="Times New Roman" w:hAnsi="Times New Roman" w:cs="Times New Roman"/>
          <w:color w:val="000000"/>
          <w:sz w:val="24"/>
          <w:szCs w:val="24"/>
        </w:rPr>
        <w:t>2. А</w:t>
      </w:r>
      <w:r w:rsidR="00447C98" w:rsidRPr="00D47AD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спе</w:t>
      </w:r>
      <w:r w:rsidR="000B0AA7" w:rsidRPr="00D47ADC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циальной справочной литературы</w:t>
      </w:r>
    </w:p>
    <w:p w:rsidR="006B03E1" w:rsidRPr="00753D7F" w:rsidRDefault="00BD1CCE" w:rsidP="00753D7F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19"/>
          <w:szCs w:val="19"/>
        </w:rPr>
      </w:pPr>
      <w:r w:rsidRPr="00D47ADC">
        <w:rPr>
          <w:rFonts w:ascii="Times New Roman" w:eastAsia="Times New Roman" w:hAnsi="Times New Roman" w:cs="Times New Roman"/>
          <w:color w:val="000000"/>
          <w:sz w:val="24"/>
          <w:szCs w:val="24"/>
        </w:rPr>
        <w:t>3. С</w:t>
      </w:r>
      <w:r w:rsidR="00447C98" w:rsidRPr="00D47AD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интез полученной информации.</w:t>
      </w:r>
    </w:p>
    <w:p w:rsidR="00447C98" w:rsidRPr="00447C98" w:rsidRDefault="00447C98" w:rsidP="0009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Материалы проектирования:</w:t>
      </w:r>
    </w:p>
    <w:p w:rsidR="00AF6E32" w:rsidRDefault="000313A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русский язык</w:t>
      </w:r>
      <w:r w:rsidR="00AF6E32">
        <w:rPr>
          <w:rFonts w:ascii="Times New Roman" w:hAnsi="Times New Roman" w:cs="Times New Roman"/>
          <w:sz w:val="24"/>
          <w:szCs w:val="24"/>
        </w:rPr>
        <w:t xml:space="preserve"> развивается в направлении ориентации на личность ч</w:t>
      </w:r>
      <w:r w:rsidR="00AF6E32">
        <w:rPr>
          <w:rFonts w:ascii="Times New Roman" w:hAnsi="Times New Roman" w:cs="Times New Roman"/>
          <w:sz w:val="24"/>
          <w:szCs w:val="24"/>
        </w:rPr>
        <w:t>е</w:t>
      </w:r>
      <w:r w:rsidR="00AF6E32">
        <w:rPr>
          <w:rFonts w:ascii="Times New Roman" w:hAnsi="Times New Roman" w:cs="Times New Roman"/>
          <w:sz w:val="24"/>
          <w:szCs w:val="24"/>
        </w:rPr>
        <w:t xml:space="preserve">ловека и ее связь с языком, культурой и сознанием– </w:t>
      </w:r>
      <w:proofErr w:type="gramStart"/>
      <w:r w:rsidR="00AF6E3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F6E32">
        <w:rPr>
          <w:rFonts w:ascii="Times New Roman" w:hAnsi="Times New Roman" w:cs="Times New Roman"/>
          <w:sz w:val="24"/>
          <w:szCs w:val="24"/>
        </w:rPr>
        <w:t xml:space="preserve">учением этой тесной взаимосвязи занимается антропоцентрическая лингвистика. Одно из центральных понятий этой модели изучения языка - «языковая картина мира» - то, как мы воспринимаем </w:t>
      </w:r>
      <w:r w:rsidR="00460EDD">
        <w:rPr>
          <w:rFonts w:ascii="Times New Roman" w:hAnsi="Times New Roman" w:cs="Times New Roman"/>
          <w:sz w:val="24"/>
          <w:szCs w:val="24"/>
        </w:rPr>
        <w:t xml:space="preserve">окружающее нас </w:t>
      </w:r>
      <w:r w:rsidR="00AF6E32">
        <w:rPr>
          <w:rFonts w:ascii="Times New Roman" w:hAnsi="Times New Roman" w:cs="Times New Roman"/>
          <w:sz w:val="24"/>
          <w:szCs w:val="24"/>
        </w:rPr>
        <w:t>через призму знания культуры, языка</w:t>
      </w:r>
      <w:r w:rsidR="00460E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60EDD">
        <w:rPr>
          <w:rFonts w:ascii="Times New Roman" w:hAnsi="Times New Roman" w:cs="Times New Roman"/>
          <w:sz w:val="24"/>
          <w:szCs w:val="24"/>
        </w:rPr>
        <w:t xml:space="preserve"> с</w:t>
      </w:r>
      <w:r w:rsidR="00AF6E32">
        <w:rPr>
          <w:rFonts w:ascii="Times New Roman" w:hAnsi="Times New Roman" w:cs="Times New Roman"/>
          <w:sz w:val="24"/>
          <w:szCs w:val="24"/>
        </w:rPr>
        <w:t xml:space="preserve">вязано это </w:t>
      </w:r>
      <w:r w:rsidR="00460ED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F6E32">
        <w:rPr>
          <w:rFonts w:ascii="Times New Roman" w:hAnsi="Times New Roman" w:cs="Times New Roman"/>
          <w:sz w:val="24"/>
          <w:szCs w:val="24"/>
        </w:rPr>
        <w:t>с нашим опытом познания м</w:t>
      </w:r>
      <w:r w:rsidR="00AF6E32">
        <w:rPr>
          <w:rFonts w:ascii="Times New Roman" w:hAnsi="Times New Roman" w:cs="Times New Roman"/>
          <w:sz w:val="24"/>
          <w:szCs w:val="24"/>
        </w:rPr>
        <w:t>и</w:t>
      </w:r>
      <w:r w:rsidR="00AF6E32">
        <w:rPr>
          <w:rFonts w:ascii="Times New Roman" w:hAnsi="Times New Roman" w:cs="Times New Roman"/>
          <w:sz w:val="24"/>
          <w:szCs w:val="24"/>
        </w:rPr>
        <w:t xml:space="preserve">ра. </w:t>
      </w:r>
      <w:r w:rsidR="00460EDD">
        <w:rPr>
          <w:rFonts w:ascii="Times New Roman" w:hAnsi="Times New Roman" w:cs="Times New Roman"/>
          <w:sz w:val="24"/>
          <w:szCs w:val="24"/>
        </w:rPr>
        <w:t>В рамках этой тематики интересен вопрос языковых ассоциаций – слова, которые вне нашего желания «всплывают» в голове, к</w:t>
      </w:r>
      <w:r w:rsidR="000B0AA7">
        <w:rPr>
          <w:rFonts w:ascii="Times New Roman" w:hAnsi="Times New Roman" w:cs="Times New Roman"/>
          <w:sz w:val="24"/>
          <w:szCs w:val="24"/>
        </w:rPr>
        <w:t>огда слышишь или читаешь текст, слова-ассоциации как часть языковой картины мира обучающегося.</w:t>
      </w:r>
    </w:p>
    <w:p w:rsidR="002F276C" w:rsidRPr="002F276C" w:rsidRDefault="000B0AA7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ключевых понятий в языковой картине мира является чтение. </w:t>
      </w:r>
      <w:r w:rsidR="002F276C" w:rsidRPr="002F276C">
        <w:rPr>
          <w:rFonts w:ascii="Times New Roman" w:hAnsi="Times New Roman" w:cs="Times New Roman"/>
          <w:sz w:val="24"/>
          <w:szCs w:val="24"/>
        </w:rPr>
        <w:t>В толковом словаре С.И. Ожегова и Н.Ю. Шведовой даются следующие значения слова «чтение»:</w:t>
      </w:r>
    </w:p>
    <w:p w:rsidR="002F276C" w:rsidRPr="002F276C" w:rsidRDefault="000B0AA7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Воспринимать написанное, </w:t>
      </w:r>
      <w:r w:rsidR="002F276C" w:rsidRPr="002F276C">
        <w:rPr>
          <w:rFonts w:ascii="Times New Roman" w:hAnsi="Times New Roman" w:cs="Times New Roman"/>
          <w:sz w:val="24"/>
          <w:szCs w:val="24"/>
        </w:rPr>
        <w:t xml:space="preserve">произнося или воспроизводя про себя. </w:t>
      </w:r>
      <w:proofErr w:type="gramEnd"/>
    </w:p>
    <w:p w:rsidR="002F276C" w:rsidRPr="002F276C" w:rsidRDefault="002F276C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6C">
        <w:rPr>
          <w:rFonts w:ascii="Times New Roman" w:hAnsi="Times New Roman" w:cs="Times New Roman"/>
          <w:sz w:val="24"/>
          <w:szCs w:val="24"/>
        </w:rPr>
        <w:t>2.</w:t>
      </w:r>
      <w:r w:rsidRPr="002F276C">
        <w:rPr>
          <w:rFonts w:ascii="Times New Roman" w:hAnsi="Times New Roman" w:cs="Times New Roman"/>
          <w:sz w:val="24"/>
          <w:szCs w:val="24"/>
        </w:rPr>
        <w:tab/>
        <w:t>То, что читается, читаемое произведение, сочинение.</w:t>
      </w:r>
    </w:p>
    <w:p w:rsidR="002F276C" w:rsidRDefault="002F276C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6C">
        <w:rPr>
          <w:rFonts w:ascii="Times New Roman" w:hAnsi="Times New Roman" w:cs="Times New Roman"/>
          <w:sz w:val="24"/>
          <w:szCs w:val="24"/>
        </w:rPr>
        <w:t>3.</w:t>
      </w:r>
      <w:r w:rsidRPr="002F276C">
        <w:rPr>
          <w:rFonts w:ascii="Times New Roman" w:hAnsi="Times New Roman" w:cs="Times New Roman"/>
          <w:sz w:val="24"/>
          <w:szCs w:val="24"/>
        </w:rPr>
        <w:tab/>
        <w:t>Собрание, на котором читают вслух [</w:t>
      </w:r>
      <w:r w:rsidR="000B0AA7">
        <w:rPr>
          <w:rFonts w:ascii="Times New Roman" w:hAnsi="Times New Roman" w:cs="Times New Roman"/>
          <w:sz w:val="24"/>
          <w:szCs w:val="24"/>
        </w:rPr>
        <w:t>1</w:t>
      </w:r>
      <w:r w:rsidRPr="002F276C">
        <w:rPr>
          <w:rFonts w:ascii="Times New Roman" w:hAnsi="Times New Roman" w:cs="Times New Roman"/>
          <w:sz w:val="24"/>
          <w:szCs w:val="24"/>
        </w:rPr>
        <w:t>].</w:t>
      </w:r>
    </w:p>
    <w:p w:rsidR="00DC56E9" w:rsidRDefault="00DC56E9" w:rsidP="00097AF4">
      <w:pPr>
        <w:spacing w:after="0" w:line="240" w:lineRule="auto"/>
        <w:ind w:firstLine="709"/>
        <w:jc w:val="both"/>
        <w:rPr>
          <w:b/>
        </w:rPr>
      </w:pPr>
      <w:r w:rsidRPr="00DC56E9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  <w:r w:rsidRPr="00DC56E9">
        <w:rPr>
          <w:b/>
        </w:rPr>
        <w:t xml:space="preserve"> </w:t>
      </w:r>
    </w:p>
    <w:p w:rsidR="00DC56E9" w:rsidRDefault="00DC56E9" w:rsidP="0024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6E9">
        <w:rPr>
          <w:rFonts w:ascii="Times New Roman" w:hAnsi="Times New Roman" w:cs="Times New Roman"/>
          <w:sz w:val="24"/>
          <w:szCs w:val="24"/>
        </w:rPr>
        <w:t>Результаты пров</w:t>
      </w:r>
      <w:r w:rsidR="002F276C">
        <w:rPr>
          <w:rFonts w:ascii="Times New Roman" w:hAnsi="Times New Roman" w:cs="Times New Roman"/>
          <w:sz w:val="24"/>
          <w:szCs w:val="24"/>
        </w:rPr>
        <w:t xml:space="preserve">едённой работы имеют просветительский характер, позволяют расширить </w:t>
      </w:r>
      <w:r w:rsidR="00630ED5">
        <w:rPr>
          <w:rFonts w:ascii="Times New Roman" w:hAnsi="Times New Roman" w:cs="Times New Roman"/>
          <w:sz w:val="24"/>
          <w:szCs w:val="24"/>
        </w:rPr>
        <w:t xml:space="preserve">представления о языковой картине мира </w:t>
      </w:r>
      <w:proofErr w:type="gramStart"/>
      <w:r w:rsidR="00630E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30ED5">
        <w:rPr>
          <w:rFonts w:ascii="Times New Roman" w:hAnsi="Times New Roman" w:cs="Times New Roman"/>
          <w:sz w:val="24"/>
          <w:szCs w:val="24"/>
        </w:rPr>
        <w:t>.</w:t>
      </w:r>
    </w:p>
    <w:p w:rsidR="00246828" w:rsidRPr="00246828" w:rsidRDefault="00246828" w:rsidP="0024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C98" w:rsidRPr="000313A4" w:rsidRDefault="00AD01FE" w:rsidP="0024682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13A4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</w:p>
    <w:p w:rsidR="00D9280F" w:rsidRPr="000313A4" w:rsidRDefault="00DC56E9" w:rsidP="0024682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0330071"/>
      <w:r w:rsidRPr="000313A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D9280F"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  <w:r w:rsidR="000B0AA7" w:rsidRPr="000B0AA7">
        <w:rPr>
          <w:rFonts w:ascii="Times New Roman" w:hAnsi="Times New Roman" w:cs="Times New Roman"/>
          <w:color w:val="auto"/>
          <w:sz w:val="24"/>
          <w:szCs w:val="24"/>
        </w:rPr>
        <w:t>Сбор и подготовка материалов</w:t>
      </w:r>
    </w:p>
    <w:p w:rsidR="00373AE8" w:rsidRDefault="00630ED5" w:rsidP="00753D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97AF4">
        <w:rPr>
          <w:rFonts w:ascii="Times New Roman" w:hAnsi="Times New Roman" w:cs="Times New Roman"/>
          <w:sz w:val="24"/>
          <w:szCs w:val="24"/>
        </w:rPr>
        <w:t xml:space="preserve">провела выборочный анонимный опрос обучающихся 10-11 классов, в рамках которого было предложено каждому обучающемуся не задумываясь назвать </w:t>
      </w:r>
      <w:proofErr w:type="gramStart"/>
      <w:r w:rsidR="00097AF4">
        <w:rPr>
          <w:rFonts w:ascii="Times New Roman" w:hAnsi="Times New Roman" w:cs="Times New Roman"/>
          <w:sz w:val="24"/>
          <w:szCs w:val="24"/>
        </w:rPr>
        <w:t>первые</w:t>
      </w:r>
      <w:proofErr w:type="gramEnd"/>
      <w:r w:rsidR="00097AF4">
        <w:rPr>
          <w:rFonts w:ascii="Times New Roman" w:hAnsi="Times New Roman" w:cs="Times New Roman"/>
          <w:sz w:val="24"/>
          <w:szCs w:val="24"/>
        </w:rPr>
        <w:t xml:space="preserve"> при</w:t>
      </w:r>
      <w:r w:rsidR="00DF3DB4">
        <w:rPr>
          <w:rFonts w:ascii="Times New Roman" w:hAnsi="Times New Roman" w:cs="Times New Roman"/>
          <w:sz w:val="24"/>
          <w:szCs w:val="24"/>
        </w:rPr>
        <w:t>ходящие в голову ассоциации. Результаты зафиксированы в таблице, а также упорядочены по ча</w:t>
      </w:r>
      <w:r w:rsidR="00DF3DB4">
        <w:rPr>
          <w:rFonts w:ascii="Times New Roman" w:hAnsi="Times New Roman" w:cs="Times New Roman"/>
          <w:sz w:val="24"/>
          <w:szCs w:val="24"/>
        </w:rPr>
        <w:t>с</w:t>
      </w:r>
      <w:r w:rsidR="00DF3DB4">
        <w:rPr>
          <w:rFonts w:ascii="Times New Roman" w:hAnsi="Times New Roman" w:cs="Times New Roman"/>
          <w:sz w:val="24"/>
          <w:szCs w:val="24"/>
        </w:rPr>
        <w:t>тотности употребления.</w:t>
      </w:r>
    </w:p>
    <w:p w:rsidR="00630ED5" w:rsidRPr="000313A4" w:rsidRDefault="00630ED5" w:rsidP="00097AF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80F" w:rsidRDefault="00DC56E9" w:rsidP="0024682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0330072"/>
      <w:r w:rsidRPr="000B0AA7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bookmarkEnd w:id="1"/>
      <w:r w:rsidR="00DF3DB4">
        <w:rPr>
          <w:rFonts w:ascii="Times New Roman" w:hAnsi="Times New Roman" w:cs="Times New Roman"/>
          <w:color w:val="auto"/>
          <w:sz w:val="24"/>
          <w:szCs w:val="24"/>
        </w:rPr>
        <w:t>Информационное наполнение</w:t>
      </w:r>
      <w:r w:rsidR="000B0AA7" w:rsidRPr="000B0AA7">
        <w:rPr>
          <w:rFonts w:ascii="Times New Roman" w:hAnsi="Times New Roman" w:cs="Times New Roman"/>
          <w:color w:val="auto"/>
          <w:sz w:val="24"/>
          <w:szCs w:val="24"/>
        </w:rPr>
        <w:t xml:space="preserve"> справочника</w:t>
      </w:r>
    </w:p>
    <w:p w:rsidR="00630ED5" w:rsidRPr="000313A4" w:rsidRDefault="00630ED5" w:rsidP="0009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A4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>
        <w:rPr>
          <w:rFonts w:ascii="Times New Roman" w:hAnsi="Times New Roman" w:cs="Times New Roman"/>
          <w:sz w:val="24"/>
          <w:szCs w:val="24"/>
        </w:rPr>
        <w:t>справочника</w:t>
      </w:r>
      <w:r w:rsidRPr="000313A4">
        <w:rPr>
          <w:rFonts w:ascii="Times New Roman" w:hAnsi="Times New Roman" w:cs="Times New Roman"/>
          <w:sz w:val="24"/>
          <w:szCs w:val="24"/>
        </w:rPr>
        <w:t xml:space="preserve"> я использовала программу «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313A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0ED5" w:rsidRDefault="00D47ADC" w:rsidP="00097AF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справочника:</w:t>
      </w:r>
    </w:p>
    <w:p w:rsidR="00DF3DB4" w:rsidRDefault="00DF3DB4" w:rsidP="00DF3DB4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D47ADC" w:rsidRPr="00DF3DB4" w:rsidRDefault="00DF3DB4" w:rsidP="00DF3DB4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DF3DB4">
        <w:rPr>
          <w:rFonts w:ascii="Times New Roman" w:hAnsi="Times New Roman" w:cs="Times New Roman"/>
          <w:sz w:val="24"/>
          <w:szCs w:val="24"/>
        </w:rPr>
        <w:t>Реакция на слово - частота</w:t>
      </w:r>
    </w:p>
    <w:tbl>
      <w:tblPr>
        <w:tblW w:w="8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1"/>
        <w:gridCol w:w="4267"/>
      </w:tblGrid>
      <w:tr w:rsidR="00DF3DB4" w:rsidRPr="00DF3DB4" w:rsidTr="009D7B84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b/>
                <w:sz w:val="24"/>
                <w:szCs w:val="24"/>
              </w:rPr>
              <w:t>Реакции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</w:tc>
      </w:tr>
      <w:tr w:rsidR="00DF3DB4" w:rsidRPr="00DF3DB4" w:rsidTr="009D7B84">
        <w:tc>
          <w:tcPr>
            <w:tcW w:w="42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смысл жизни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удовольствие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размышление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уютные вечера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урок литературы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скучно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лень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детективы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30ED5" w:rsidRPr="00630ED5" w:rsidRDefault="00630ED5" w:rsidP="00DF3DB4">
      <w:pPr>
        <w:jc w:val="both"/>
      </w:pPr>
    </w:p>
    <w:p w:rsidR="00630ED5" w:rsidRDefault="00630ED5" w:rsidP="00097AF4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bookmarkStart w:id="2" w:name="_Toc90330073"/>
    </w:p>
    <w:p w:rsidR="00DF3DB4" w:rsidRPr="00DF3DB4" w:rsidRDefault="00DF3DB4" w:rsidP="00DF3DB4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3DB4">
        <w:rPr>
          <w:rFonts w:ascii="Times New Roman" w:hAnsi="Times New Roman" w:cs="Times New Roman"/>
          <w:sz w:val="24"/>
          <w:szCs w:val="24"/>
        </w:rPr>
        <w:t>Частотность слов-реакций по частям речи</w:t>
      </w:r>
      <w:r>
        <w:rPr>
          <w:rFonts w:ascii="Times New Roman" w:hAnsi="Times New Roman" w:cs="Times New Roman"/>
          <w:sz w:val="24"/>
          <w:szCs w:val="24"/>
        </w:rPr>
        <w:t xml:space="preserve"> слов/словосочетаний, предложений:</w:t>
      </w:r>
    </w:p>
    <w:p w:rsidR="00DF3DB4" w:rsidRPr="00DF3DB4" w:rsidRDefault="00DF3DB4" w:rsidP="00DF3DB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B4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DF3DB4" w:rsidRPr="00DF3DB4" w:rsidRDefault="00DF3DB4" w:rsidP="00DF3DB4">
      <w:pPr>
        <w:pStyle w:val="Standard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B4">
        <w:rPr>
          <w:rFonts w:ascii="Times New Roman" w:hAnsi="Times New Roman" w:cs="Times New Roman"/>
          <w:color w:val="000000"/>
          <w:sz w:val="24"/>
          <w:szCs w:val="24"/>
        </w:rPr>
        <w:t>имен существительных — 193;</w:t>
      </w:r>
    </w:p>
    <w:p w:rsidR="00DF3DB4" w:rsidRPr="00DF3DB4" w:rsidRDefault="00DF3DB4" w:rsidP="00DF3DB4">
      <w:pPr>
        <w:pStyle w:val="Standard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B4">
        <w:rPr>
          <w:rFonts w:ascii="Times New Roman" w:hAnsi="Times New Roman" w:cs="Times New Roman"/>
          <w:color w:val="000000"/>
          <w:sz w:val="24"/>
          <w:szCs w:val="24"/>
        </w:rPr>
        <w:t>имен прилагательных —  35;</w:t>
      </w:r>
    </w:p>
    <w:p w:rsidR="00DF3DB4" w:rsidRPr="00DF3DB4" w:rsidRDefault="00DF3DB4" w:rsidP="00DF3DB4">
      <w:pPr>
        <w:pStyle w:val="Standard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B4">
        <w:rPr>
          <w:rFonts w:ascii="Times New Roman" w:hAnsi="Times New Roman" w:cs="Times New Roman"/>
          <w:color w:val="000000"/>
          <w:sz w:val="24"/>
          <w:szCs w:val="24"/>
        </w:rPr>
        <w:t>числительных — 2</w:t>
      </w:r>
    </w:p>
    <w:p w:rsidR="00DF3DB4" w:rsidRPr="00DF3DB4" w:rsidRDefault="00DF3DB4" w:rsidP="00DF3DB4">
      <w:pPr>
        <w:pStyle w:val="Standard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B4">
        <w:rPr>
          <w:rFonts w:ascii="Times New Roman" w:hAnsi="Times New Roman" w:cs="Times New Roman"/>
          <w:color w:val="000000"/>
          <w:sz w:val="24"/>
          <w:szCs w:val="24"/>
        </w:rPr>
        <w:t>глаголов — 20;</w:t>
      </w:r>
    </w:p>
    <w:p w:rsidR="00DF3DB4" w:rsidRPr="00DF3DB4" w:rsidRDefault="00DF3DB4" w:rsidP="00DF3DB4">
      <w:pPr>
        <w:pStyle w:val="Standard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B4">
        <w:rPr>
          <w:rFonts w:ascii="Times New Roman" w:hAnsi="Times New Roman" w:cs="Times New Roman"/>
          <w:color w:val="000000"/>
          <w:sz w:val="24"/>
          <w:szCs w:val="24"/>
        </w:rPr>
        <w:t>наречий — 3;</w:t>
      </w:r>
    </w:p>
    <w:p w:rsidR="00DF3DB4" w:rsidRPr="00DF3DB4" w:rsidRDefault="00DF3DB4" w:rsidP="00DF3DB4">
      <w:pPr>
        <w:pStyle w:val="Standard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междометий — 1.</w:t>
      </w:r>
    </w:p>
    <w:p w:rsidR="00DF3DB4" w:rsidRPr="00DF3DB4" w:rsidRDefault="00DF3DB4" w:rsidP="00DF3DB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DB4" w:rsidRPr="00DF3DB4" w:rsidRDefault="00DF3DB4" w:rsidP="00DF3DB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B4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DF3DB4" w:rsidRPr="00DF3DB4" w:rsidRDefault="00DF3DB4" w:rsidP="00DF3DB4">
      <w:pPr>
        <w:pStyle w:val="Standard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B4">
        <w:rPr>
          <w:rFonts w:ascii="Times New Roman" w:hAnsi="Times New Roman" w:cs="Times New Roman"/>
          <w:color w:val="000000"/>
          <w:sz w:val="24"/>
          <w:szCs w:val="24"/>
        </w:rPr>
        <w:t>словосочетаний — 34;</w:t>
      </w:r>
    </w:p>
    <w:p w:rsidR="00DF3DB4" w:rsidRDefault="00DF3DB4" w:rsidP="00DF3DB4">
      <w:pPr>
        <w:pStyle w:val="Standard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B4">
        <w:rPr>
          <w:rFonts w:ascii="Times New Roman" w:hAnsi="Times New Roman" w:cs="Times New Roman"/>
          <w:color w:val="000000"/>
          <w:sz w:val="24"/>
          <w:szCs w:val="24"/>
        </w:rPr>
        <w:t>предложений — 0 .</w:t>
      </w:r>
    </w:p>
    <w:p w:rsidR="00DF3DB4" w:rsidRDefault="00DF3DB4" w:rsidP="00DF3DB4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Частотность слов-реакций по упоминанию писателей:</w:t>
      </w:r>
    </w:p>
    <w:p w:rsidR="00DF3DB4" w:rsidRPr="00DF3DB4" w:rsidRDefault="00DF3DB4" w:rsidP="00DF3DB4">
      <w:pPr>
        <w:pStyle w:val="Standard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DB4" w:rsidRPr="00DF3DB4" w:rsidRDefault="00DF3DB4" w:rsidP="00DF3DB4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3DB4">
        <w:rPr>
          <w:rFonts w:ascii="Times New Roman" w:hAnsi="Times New Roman" w:cs="Times New Roman"/>
          <w:sz w:val="24"/>
          <w:szCs w:val="24"/>
        </w:rPr>
        <w:t>Писатели:</w:t>
      </w:r>
    </w:p>
    <w:tbl>
      <w:tblPr>
        <w:tblW w:w="8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1"/>
        <w:gridCol w:w="4267"/>
      </w:tblGrid>
      <w:tr w:rsidR="00DF3DB4" w:rsidRPr="00DF3DB4" w:rsidTr="009D7B84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b/>
                <w:sz w:val="24"/>
                <w:szCs w:val="24"/>
              </w:rPr>
              <w:t>Реакции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</w:tc>
      </w:tr>
      <w:tr w:rsidR="00DF3DB4" w:rsidRPr="00DF3DB4" w:rsidTr="009D7B84">
        <w:tc>
          <w:tcPr>
            <w:tcW w:w="42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DB4" w:rsidRPr="00DF3DB4" w:rsidTr="009D7B84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B4" w:rsidRPr="00DF3DB4" w:rsidRDefault="00DF3DB4" w:rsidP="009D7B84">
            <w:pPr>
              <w:pStyle w:val="Standard"/>
              <w:spacing w:after="0" w:line="240" w:lineRule="auto"/>
              <w:ind w:left="5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F3DB4" w:rsidRPr="00DF3DB4" w:rsidRDefault="00DF3DB4" w:rsidP="00DF3DB4"/>
    <w:p w:rsidR="00D9280F" w:rsidRPr="00D47ADC" w:rsidRDefault="00596F64" w:rsidP="0024682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7ADC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2"/>
    </w:p>
    <w:p w:rsidR="00A53F47" w:rsidRPr="00D47ADC" w:rsidRDefault="008E2702" w:rsidP="00097AF4">
      <w:pPr>
        <w:spacing w:after="0" w:line="240" w:lineRule="auto"/>
        <w:ind w:firstLine="709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 w:rsidRP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Данная проектная работа</w:t>
      </w:r>
      <w:r w:rsidR="00A62317" w:rsidRP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помогла мне узнать, что такое </w:t>
      </w:r>
      <w:r w:rsidR="000B0AA7" w:rsidRP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антропоцентрическая ли</w:t>
      </w:r>
      <w:r w:rsidR="000B0AA7" w:rsidRP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B0AA7" w:rsidRP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вистика, языковая картина мира, научила меня систематизировать материал при подг</w:t>
      </w:r>
      <w:r w:rsid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товке справочника. </w:t>
      </w:r>
      <w:r w:rsidR="000B0AA7" w:rsidRP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62317" w:rsidRP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еперь мне хочется еще больше </w:t>
      </w:r>
      <w:r w:rsidR="002A1A22" w:rsidRP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изучать </w:t>
      </w:r>
      <w:r w:rsidR="00DC56E9" w:rsidRPr="00D47AD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вопрос языковых ассоциаций.</w:t>
      </w:r>
    </w:p>
    <w:p w:rsidR="005F03F5" w:rsidRPr="00AC7C0A" w:rsidRDefault="00203259" w:rsidP="00AC7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37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A62317" w:rsidRPr="003A537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же работа научила меня анализировать и структурировать информацию</w:t>
      </w:r>
      <w:r w:rsidR="002A1A22" w:rsidRPr="003A537C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. Мой </w:t>
      </w:r>
      <w:r w:rsidR="00DF3DB4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справочник можно использовать в качестве дополнительного материала для исследования языковой картины мир</w:t>
      </w:r>
      <w:r w:rsidR="00753D7F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F3DB4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F3DB4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DF3DB4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F3DB4" w:rsidRDefault="00DF3DB4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3F5" w:rsidRPr="00736290" w:rsidRDefault="00A53F47" w:rsidP="00AC7C0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0330074"/>
      <w:r w:rsidRPr="007362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Список литературы:</w:t>
      </w:r>
      <w:bookmarkEnd w:id="3"/>
    </w:p>
    <w:p w:rsidR="00066169" w:rsidRPr="00066169" w:rsidRDefault="00066169" w:rsidP="00097AF4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169">
        <w:rPr>
          <w:rFonts w:ascii="Times New Roman" w:hAnsi="Times New Roman" w:cs="Times New Roman"/>
          <w:sz w:val="24"/>
          <w:szCs w:val="24"/>
        </w:rPr>
        <w:t>Ожегов С.И., Шведова Н.Ю. Токовый словарь русского языка. М.: Азбуковник, 1999. 944 С.140-142.</w:t>
      </w:r>
    </w:p>
    <w:p w:rsidR="00066169" w:rsidRPr="00066169" w:rsidRDefault="00066169" w:rsidP="00097AF4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169">
        <w:rPr>
          <w:rFonts w:ascii="Times New Roman" w:hAnsi="Times New Roman" w:cs="Times New Roman"/>
          <w:sz w:val="24"/>
          <w:szCs w:val="24"/>
        </w:rPr>
        <w:t xml:space="preserve">Русский ассоциативный словарь. В 2-х тт. / Ю.Н. Караулов, Г.А. Черкасов, Н.В. Уфимцева. – М.: </w:t>
      </w:r>
      <w:proofErr w:type="spellStart"/>
      <w:r w:rsidRPr="000661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66169">
        <w:rPr>
          <w:rFonts w:ascii="Times New Roman" w:hAnsi="Times New Roman" w:cs="Times New Roman"/>
          <w:sz w:val="24"/>
          <w:szCs w:val="24"/>
        </w:rPr>
        <w:t>, АСТ. 2002. Т. 1. 784 с.</w:t>
      </w:r>
    </w:p>
    <w:p w:rsidR="00066169" w:rsidRPr="00066169" w:rsidRDefault="00066169" w:rsidP="00097AF4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66169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066169">
        <w:rPr>
          <w:rFonts w:ascii="Times New Roman" w:hAnsi="Times New Roman" w:cs="Times New Roman"/>
          <w:sz w:val="24"/>
          <w:szCs w:val="24"/>
        </w:rPr>
        <w:t xml:space="preserve"> И.А. Очерки по когнитивной лингвистике. – Воронеж: Истоки, 2003. 159 </w:t>
      </w:r>
      <w:proofErr w:type="gramStart"/>
      <w:r w:rsidRPr="000661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6169">
        <w:rPr>
          <w:rFonts w:ascii="Times New Roman" w:hAnsi="Times New Roman" w:cs="Times New Roman"/>
          <w:sz w:val="24"/>
          <w:szCs w:val="24"/>
        </w:rPr>
        <w:t>.</w:t>
      </w:r>
    </w:p>
    <w:p w:rsidR="005F03F5" w:rsidRDefault="005F03F5" w:rsidP="0009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3F5" w:rsidRDefault="005F03F5" w:rsidP="000104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FA9" w:rsidRPr="000104E7" w:rsidRDefault="000D3FA9" w:rsidP="000D3FA9">
      <w:pPr>
        <w:rPr>
          <w:rFonts w:ascii="Times New Roman" w:hAnsi="Times New Roman" w:cs="Times New Roman"/>
          <w:sz w:val="24"/>
          <w:szCs w:val="24"/>
        </w:rPr>
      </w:pPr>
    </w:p>
    <w:sectPr w:rsidR="000D3FA9" w:rsidRPr="000104E7" w:rsidSect="00F0161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13" w:rsidRDefault="009C5F13" w:rsidP="006E634C">
      <w:pPr>
        <w:spacing w:after="0" w:line="240" w:lineRule="auto"/>
      </w:pPr>
      <w:r>
        <w:separator/>
      </w:r>
    </w:p>
  </w:endnote>
  <w:endnote w:type="continuationSeparator" w:id="0">
    <w:p w:rsidR="009C5F13" w:rsidRDefault="009C5F13" w:rsidP="006E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F4" w:rsidRDefault="009620F0" w:rsidP="007E78ED">
    <w:pPr>
      <w:pStyle w:val="a9"/>
      <w:ind w:left="720"/>
      <w:jc w:val="center"/>
    </w:pPr>
    <w:sdt>
      <w:sdtPr>
        <w:id w:val="1763981"/>
        <w:docPartObj>
          <w:docPartGallery w:val="Page Numbers (Bottom of Page)"/>
          <w:docPartUnique/>
        </w:docPartObj>
      </w:sdtPr>
      <w:sdtContent>
        <w:r w:rsidRPr="00246828">
          <w:rPr>
            <w:rFonts w:ascii="Times New Roman" w:hAnsi="Times New Roman" w:cs="Times New Roman"/>
          </w:rPr>
          <w:fldChar w:fldCharType="begin"/>
        </w:r>
        <w:r w:rsidR="0055591E" w:rsidRPr="00246828">
          <w:rPr>
            <w:rFonts w:ascii="Times New Roman" w:hAnsi="Times New Roman" w:cs="Times New Roman"/>
          </w:rPr>
          <w:instrText xml:space="preserve"> PAGE   \* MERGEFORMAT </w:instrText>
        </w:r>
        <w:r w:rsidRPr="00246828">
          <w:rPr>
            <w:rFonts w:ascii="Times New Roman" w:hAnsi="Times New Roman" w:cs="Times New Roman"/>
          </w:rPr>
          <w:fldChar w:fldCharType="separate"/>
        </w:r>
        <w:r w:rsidR="00AC7C0A">
          <w:rPr>
            <w:rFonts w:ascii="Times New Roman" w:hAnsi="Times New Roman" w:cs="Times New Roman"/>
            <w:noProof/>
          </w:rPr>
          <w:t>5</w:t>
        </w:r>
        <w:r w:rsidRPr="00246828">
          <w:rPr>
            <w:rFonts w:ascii="Times New Roman" w:hAnsi="Times New Roman" w:cs="Times New Roman"/>
          </w:rPr>
          <w:fldChar w:fldCharType="end"/>
        </w:r>
      </w:sdtContent>
    </w:sdt>
  </w:p>
  <w:p w:rsidR="00097AF4" w:rsidRDefault="00097A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13" w:rsidRDefault="009C5F13" w:rsidP="006E634C">
      <w:pPr>
        <w:spacing w:after="0" w:line="240" w:lineRule="auto"/>
      </w:pPr>
      <w:r>
        <w:separator/>
      </w:r>
    </w:p>
  </w:footnote>
  <w:footnote w:type="continuationSeparator" w:id="0">
    <w:p w:rsidR="009C5F13" w:rsidRDefault="009C5F13" w:rsidP="006E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F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643F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F555DB"/>
    <w:multiLevelType w:val="hybridMultilevel"/>
    <w:tmpl w:val="0E1A7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4496"/>
    <w:multiLevelType w:val="hybridMultilevel"/>
    <w:tmpl w:val="4416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A01D8"/>
    <w:multiLevelType w:val="multilevel"/>
    <w:tmpl w:val="AFEEAA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8B7180"/>
    <w:multiLevelType w:val="multilevel"/>
    <w:tmpl w:val="1C1EF5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496A2B"/>
    <w:multiLevelType w:val="multilevel"/>
    <w:tmpl w:val="FFFFFFFF"/>
    <w:lvl w:ilvl="0">
      <w:start w:val="1"/>
      <w:numFmt w:val="decimal"/>
      <w:lvlText w:val="%1."/>
      <w:lvlJc w:val="left"/>
      <w:pPr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482406A"/>
    <w:multiLevelType w:val="multilevel"/>
    <w:tmpl w:val="D5FA88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264D0F6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24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D4C7E55"/>
    <w:multiLevelType w:val="multilevel"/>
    <w:tmpl w:val="A3BE36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701646"/>
    <w:multiLevelType w:val="multilevel"/>
    <w:tmpl w:val="43628A9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33E17885"/>
    <w:multiLevelType w:val="multilevel"/>
    <w:tmpl w:val="969EC6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A02897"/>
    <w:multiLevelType w:val="hybridMultilevel"/>
    <w:tmpl w:val="C6B21BC2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B861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6575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3F131E"/>
    <w:multiLevelType w:val="hybridMultilevel"/>
    <w:tmpl w:val="4E1C1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F15DFF"/>
    <w:multiLevelType w:val="multilevel"/>
    <w:tmpl w:val="6E9613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0A9514D"/>
    <w:multiLevelType w:val="hybridMultilevel"/>
    <w:tmpl w:val="8CD2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509CF"/>
    <w:multiLevelType w:val="multilevel"/>
    <w:tmpl w:val="0AEC6F3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2A50656"/>
    <w:multiLevelType w:val="hybridMultilevel"/>
    <w:tmpl w:val="ECCE4364"/>
    <w:lvl w:ilvl="0" w:tplc="ED7E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FA38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DE466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7"/>
  </w:num>
  <w:num w:numId="5">
    <w:abstractNumId w:val="0"/>
  </w:num>
  <w:num w:numId="6">
    <w:abstractNumId w:val="14"/>
  </w:num>
  <w:num w:numId="7">
    <w:abstractNumId w:val="23"/>
  </w:num>
  <w:num w:numId="8">
    <w:abstractNumId w:val="8"/>
  </w:num>
  <w:num w:numId="9">
    <w:abstractNumId w:val="22"/>
  </w:num>
  <w:num w:numId="10">
    <w:abstractNumId w:val="1"/>
  </w:num>
  <w:num w:numId="11">
    <w:abstractNumId w:val="16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8"/>
  </w:num>
  <w:num w:numId="17">
    <w:abstractNumId w:val="10"/>
  </w:num>
  <w:num w:numId="18">
    <w:abstractNumId w:val="12"/>
  </w:num>
  <w:num w:numId="19">
    <w:abstractNumId w:val="5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1A4F"/>
    <w:rsid w:val="000104E7"/>
    <w:rsid w:val="00011B23"/>
    <w:rsid w:val="000313A4"/>
    <w:rsid w:val="00040518"/>
    <w:rsid w:val="00046D70"/>
    <w:rsid w:val="00066169"/>
    <w:rsid w:val="000827F7"/>
    <w:rsid w:val="00097AF4"/>
    <w:rsid w:val="000A4E8D"/>
    <w:rsid w:val="000B0AA7"/>
    <w:rsid w:val="000B6F62"/>
    <w:rsid w:val="000D3FA9"/>
    <w:rsid w:val="000D76F0"/>
    <w:rsid w:val="000E0324"/>
    <w:rsid w:val="000E29E7"/>
    <w:rsid w:val="001033EB"/>
    <w:rsid w:val="00125322"/>
    <w:rsid w:val="001442EB"/>
    <w:rsid w:val="00154F4D"/>
    <w:rsid w:val="001577C1"/>
    <w:rsid w:val="00170C69"/>
    <w:rsid w:val="001734C3"/>
    <w:rsid w:val="001A59B9"/>
    <w:rsid w:val="001B0E75"/>
    <w:rsid w:val="001C4F9E"/>
    <w:rsid w:val="001C666B"/>
    <w:rsid w:val="001F74CA"/>
    <w:rsid w:val="00203259"/>
    <w:rsid w:val="00225F4A"/>
    <w:rsid w:val="00246828"/>
    <w:rsid w:val="00260019"/>
    <w:rsid w:val="002918F6"/>
    <w:rsid w:val="002947D6"/>
    <w:rsid w:val="002A1A22"/>
    <w:rsid w:val="002E1D58"/>
    <w:rsid w:val="002F276C"/>
    <w:rsid w:val="00305853"/>
    <w:rsid w:val="0030743A"/>
    <w:rsid w:val="00373AE8"/>
    <w:rsid w:val="00374585"/>
    <w:rsid w:val="00376667"/>
    <w:rsid w:val="00380075"/>
    <w:rsid w:val="003A537C"/>
    <w:rsid w:val="003B48F7"/>
    <w:rsid w:val="003E63AC"/>
    <w:rsid w:val="004010BE"/>
    <w:rsid w:val="00426C68"/>
    <w:rsid w:val="0043561C"/>
    <w:rsid w:val="00447C98"/>
    <w:rsid w:val="00460EDD"/>
    <w:rsid w:val="0049153E"/>
    <w:rsid w:val="004953F2"/>
    <w:rsid w:val="004F58A2"/>
    <w:rsid w:val="00507FBE"/>
    <w:rsid w:val="00512621"/>
    <w:rsid w:val="005233F6"/>
    <w:rsid w:val="00524AFA"/>
    <w:rsid w:val="00537C83"/>
    <w:rsid w:val="005441AA"/>
    <w:rsid w:val="0054462B"/>
    <w:rsid w:val="00551A70"/>
    <w:rsid w:val="0055591E"/>
    <w:rsid w:val="00566D53"/>
    <w:rsid w:val="00575B68"/>
    <w:rsid w:val="00575BA5"/>
    <w:rsid w:val="00596F64"/>
    <w:rsid w:val="005A6B63"/>
    <w:rsid w:val="005B288B"/>
    <w:rsid w:val="005C0969"/>
    <w:rsid w:val="005E23E9"/>
    <w:rsid w:val="005E595B"/>
    <w:rsid w:val="005F03F5"/>
    <w:rsid w:val="00630ED5"/>
    <w:rsid w:val="0063137F"/>
    <w:rsid w:val="00637CC5"/>
    <w:rsid w:val="006579D3"/>
    <w:rsid w:val="006850D5"/>
    <w:rsid w:val="006852C9"/>
    <w:rsid w:val="006B03E1"/>
    <w:rsid w:val="006B30F0"/>
    <w:rsid w:val="006C5E43"/>
    <w:rsid w:val="006C7419"/>
    <w:rsid w:val="006E0B2D"/>
    <w:rsid w:val="006E5D93"/>
    <w:rsid w:val="006E634C"/>
    <w:rsid w:val="00731FE1"/>
    <w:rsid w:val="00736290"/>
    <w:rsid w:val="00753D7F"/>
    <w:rsid w:val="00783DD1"/>
    <w:rsid w:val="007935D2"/>
    <w:rsid w:val="007E492E"/>
    <w:rsid w:val="007E78ED"/>
    <w:rsid w:val="007F2B1D"/>
    <w:rsid w:val="0081383F"/>
    <w:rsid w:val="008718AA"/>
    <w:rsid w:val="008B2D19"/>
    <w:rsid w:val="008E2702"/>
    <w:rsid w:val="009057B3"/>
    <w:rsid w:val="00907BAA"/>
    <w:rsid w:val="00920920"/>
    <w:rsid w:val="00941187"/>
    <w:rsid w:val="0094773A"/>
    <w:rsid w:val="009620F0"/>
    <w:rsid w:val="00987CC2"/>
    <w:rsid w:val="009934A7"/>
    <w:rsid w:val="009A288E"/>
    <w:rsid w:val="009A75CE"/>
    <w:rsid w:val="009B70FD"/>
    <w:rsid w:val="009B7AF7"/>
    <w:rsid w:val="009C5F13"/>
    <w:rsid w:val="00A03770"/>
    <w:rsid w:val="00A12D6E"/>
    <w:rsid w:val="00A16DB8"/>
    <w:rsid w:val="00A1793D"/>
    <w:rsid w:val="00A505D7"/>
    <w:rsid w:val="00A53F47"/>
    <w:rsid w:val="00A62317"/>
    <w:rsid w:val="00A82840"/>
    <w:rsid w:val="00A9799D"/>
    <w:rsid w:val="00AA60C3"/>
    <w:rsid w:val="00AC7C0A"/>
    <w:rsid w:val="00AD01FE"/>
    <w:rsid w:val="00AF6E32"/>
    <w:rsid w:val="00B06673"/>
    <w:rsid w:val="00B11CFF"/>
    <w:rsid w:val="00B6059C"/>
    <w:rsid w:val="00B67C22"/>
    <w:rsid w:val="00B71BE8"/>
    <w:rsid w:val="00B7220D"/>
    <w:rsid w:val="00BC2E38"/>
    <w:rsid w:val="00BC3A7F"/>
    <w:rsid w:val="00BC3F3D"/>
    <w:rsid w:val="00BD1CCE"/>
    <w:rsid w:val="00BD493B"/>
    <w:rsid w:val="00BD6287"/>
    <w:rsid w:val="00BF5541"/>
    <w:rsid w:val="00C06FD3"/>
    <w:rsid w:val="00C120A8"/>
    <w:rsid w:val="00C41DEE"/>
    <w:rsid w:val="00C50554"/>
    <w:rsid w:val="00C677D7"/>
    <w:rsid w:val="00C7301B"/>
    <w:rsid w:val="00C8196A"/>
    <w:rsid w:val="00C928B8"/>
    <w:rsid w:val="00CA35B8"/>
    <w:rsid w:val="00CC00F5"/>
    <w:rsid w:val="00CC07A1"/>
    <w:rsid w:val="00CE65CA"/>
    <w:rsid w:val="00D128B8"/>
    <w:rsid w:val="00D30200"/>
    <w:rsid w:val="00D47ADC"/>
    <w:rsid w:val="00D53A8E"/>
    <w:rsid w:val="00D56C49"/>
    <w:rsid w:val="00D570E6"/>
    <w:rsid w:val="00D62684"/>
    <w:rsid w:val="00D70732"/>
    <w:rsid w:val="00D85EF9"/>
    <w:rsid w:val="00D9280F"/>
    <w:rsid w:val="00DC4B1C"/>
    <w:rsid w:val="00DC56E9"/>
    <w:rsid w:val="00DF3DB4"/>
    <w:rsid w:val="00E144CA"/>
    <w:rsid w:val="00E32062"/>
    <w:rsid w:val="00E4620E"/>
    <w:rsid w:val="00E7253C"/>
    <w:rsid w:val="00E747E4"/>
    <w:rsid w:val="00E90A77"/>
    <w:rsid w:val="00EC1E1B"/>
    <w:rsid w:val="00EC258C"/>
    <w:rsid w:val="00EF2476"/>
    <w:rsid w:val="00EF5B14"/>
    <w:rsid w:val="00F01616"/>
    <w:rsid w:val="00F0182A"/>
    <w:rsid w:val="00F2411C"/>
    <w:rsid w:val="00F31A4F"/>
    <w:rsid w:val="00F74038"/>
    <w:rsid w:val="00F96266"/>
    <w:rsid w:val="00FA7BEF"/>
    <w:rsid w:val="00FB398D"/>
    <w:rsid w:val="00FD396E"/>
    <w:rsid w:val="00FE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7F"/>
  </w:style>
  <w:style w:type="paragraph" w:styleId="1">
    <w:name w:val="heading 1"/>
    <w:basedOn w:val="a"/>
    <w:next w:val="a"/>
    <w:link w:val="10"/>
    <w:uiPriority w:val="9"/>
    <w:qFormat/>
    <w:rsid w:val="005F0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F03F5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34C"/>
  </w:style>
  <w:style w:type="paragraph" w:styleId="a9">
    <w:name w:val="footer"/>
    <w:basedOn w:val="a"/>
    <w:link w:val="aa"/>
    <w:uiPriority w:val="99"/>
    <w:unhideWhenUsed/>
    <w:rsid w:val="006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34C"/>
  </w:style>
  <w:style w:type="character" w:styleId="ab">
    <w:name w:val="Strong"/>
    <w:uiPriority w:val="22"/>
    <w:qFormat/>
    <w:rsid w:val="00596F64"/>
    <w:rPr>
      <w:b/>
      <w:bCs/>
    </w:rPr>
  </w:style>
  <w:style w:type="character" w:customStyle="1" w:styleId="legend-text">
    <w:name w:val="legend-text"/>
    <w:basedOn w:val="a0"/>
    <w:rsid w:val="00596F64"/>
  </w:style>
  <w:style w:type="character" w:customStyle="1" w:styleId="c6">
    <w:name w:val="c6"/>
    <w:basedOn w:val="a0"/>
    <w:rsid w:val="00596F64"/>
  </w:style>
  <w:style w:type="character" w:styleId="ac">
    <w:name w:val="Hyperlink"/>
    <w:basedOn w:val="a0"/>
    <w:uiPriority w:val="99"/>
    <w:unhideWhenUsed/>
    <w:rsid w:val="00987CC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62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36290"/>
    <w:pPr>
      <w:spacing w:after="100"/>
      <w:ind w:left="220"/>
    </w:pPr>
  </w:style>
  <w:style w:type="paragraph" w:customStyle="1" w:styleId="Standard">
    <w:name w:val="Standard"/>
    <w:rsid w:val="00066169"/>
    <w:pPr>
      <w:suppressAutoHyphens/>
      <w:autoSpaceDN w:val="0"/>
      <w:spacing w:line="249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numbering" w:customStyle="1" w:styleId="WWNum2">
    <w:name w:val="WWNum2"/>
    <w:basedOn w:val="a2"/>
    <w:rsid w:val="00066169"/>
    <w:pPr>
      <w:numPr>
        <w:numId w:val="20"/>
      </w:numPr>
    </w:pPr>
  </w:style>
  <w:style w:type="paragraph" w:styleId="ad">
    <w:name w:val="Body Text"/>
    <w:basedOn w:val="a"/>
    <w:link w:val="ae"/>
    <w:rsid w:val="00AD01F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AD01FE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7F"/>
  </w:style>
  <w:style w:type="paragraph" w:styleId="1">
    <w:name w:val="heading 1"/>
    <w:basedOn w:val="a"/>
    <w:next w:val="a"/>
    <w:link w:val="10"/>
    <w:uiPriority w:val="9"/>
    <w:qFormat/>
    <w:rsid w:val="005F0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F03F5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34C"/>
  </w:style>
  <w:style w:type="paragraph" w:styleId="a9">
    <w:name w:val="footer"/>
    <w:basedOn w:val="a"/>
    <w:link w:val="aa"/>
    <w:uiPriority w:val="99"/>
    <w:unhideWhenUsed/>
    <w:rsid w:val="006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34C"/>
  </w:style>
  <w:style w:type="character" w:styleId="ab">
    <w:name w:val="Strong"/>
    <w:uiPriority w:val="22"/>
    <w:qFormat/>
    <w:rsid w:val="00596F64"/>
    <w:rPr>
      <w:b/>
      <w:bCs/>
    </w:rPr>
  </w:style>
  <w:style w:type="character" w:customStyle="1" w:styleId="legend-text">
    <w:name w:val="legend-text"/>
    <w:basedOn w:val="a0"/>
    <w:rsid w:val="00596F64"/>
  </w:style>
  <w:style w:type="character" w:customStyle="1" w:styleId="c6">
    <w:name w:val="c6"/>
    <w:basedOn w:val="a0"/>
    <w:rsid w:val="00596F64"/>
  </w:style>
  <w:style w:type="character" w:styleId="ac">
    <w:name w:val="Hyperlink"/>
    <w:basedOn w:val="a0"/>
    <w:uiPriority w:val="99"/>
    <w:unhideWhenUsed/>
    <w:rsid w:val="00987CC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62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36290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7066-54E2-4749-BD2E-947BDFFB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Кукурузка Машка</dc:creator>
  <cp:lastModifiedBy>Анастасия Туранова</cp:lastModifiedBy>
  <cp:revision>12</cp:revision>
  <dcterms:created xsi:type="dcterms:W3CDTF">2021-12-12T21:51:00Z</dcterms:created>
  <dcterms:modified xsi:type="dcterms:W3CDTF">2022-01-19T06:44:00Z</dcterms:modified>
</cp:coreProperties>
</file>