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75" w:rsidRPr="00D50115" w:rsidRDefault="0000006A" w:rsidP="00E70F07">
      <w:pPr>
        <w:pStyle w:val="a3"/>
        <w:numPr>
          <w:ilvl w:val="0"/>
          <w:numId w:val="10"/>
        </w:numPr>
        <w:shd w:val="clear" w:color="auto" w:fill="FFFFFF"/>
        <w:spacing w:before="120" w:after="120"/>
        <w:ind w:left="0" w:firstLine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Общие положения</w:t>
      </w:r>
    </w:p>
    <w:p w:rsidR="00AD6231" w:rsidRPr="00D71125" w:rsidRDefault="00AD6231" w:rsidP="00E70F07">
      <w:pPr>
        <w:pStyle w:val="a8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 xml:space="preserve">Настоящие положение о ведении ученических тетрадей в </w:t>
      </w:r>
      <w:r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ГБОУ РО «Таганрогский педагогический лицей-интернат» (далее лицей-интернат) </w:t>
      </w:r>
      <w:r w:rsidRPr="00D71125">
        <w:rPr>
          <w:rFonts w:ascii="Times New Roman" w:hAnsi="Times New Roman" w:cs="Times New Roman"/>
          <w:sz w:val="28"/>
          <w:szCs w:val="24"/>
        </w:rPr>
        <w:t xml:space="preserve">разработано в соответствии с: </w:t>
      </w:r>
    </w:p>
    <w:p w:rsidR="00AD6231" w:rsidRPr="00D71125" w:rsidRDefault="00AD6231" w:rsidP="00E70F07">
      <w:pPr>
        <w:pStyle w:val="a3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AD6231" w:rsidRPr="00D71125" w:rsidRDefault="00304291" w:rsidP="00E70F07">
      <w:pPr>
        <w:pStyle w:val="a3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>«</w:t>
      </w:r>
      <w:r w:rsidR="00AD6231" w:rsidRPr="00D71125">
        <w:rPr>
          <w:rFonts w:ascii="Times New Roman" w:hAnsi="Times New Roman" w:cs="Times New Roman"/>
          <w:sz w:val="28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D71125">
        <w:rPr>
          <w:rFonts w:ascii="Times New Roman" w:hAnsi="Times New Roman" w:cs="Times New Roman"/>
          <w:sz w:val="28"/>
          <w:szCs w:val="24"/>
        </w:rPr>
        <w:t>»</w:t>
      </w:r>
      <w:r w:rsidR="00AD6231" w:rsidRPr="00D71125">
        <w:rPr>
          <w:rFonts w:ascii="Times New Roman" w:hAnsi="Times New Roman" w:cs="Times New Roman"/>
          <w:sz w:val="28"/>
          <w:szCs w:val="24"/>
        </w:rPr>
        <w:t xml:space="preserve">, утвержденного приказом Министерства </w:t>
      </w:r>
      <w:r w:rsidR="00BE2267" w:rsidRPr="00D71125">
        <w:rPr>
          <w:rFonts w:ascii="Times New Roman" w:hAnsi="Times New Roman" w:cs="Times New Roman"/>
          <w:sz w:val="28"/>
          <w:szCs w:val="24"/>
        </w:rPr>
        <w:t>просвещения</w:t>
      </w:r>
      <w:r w:rsidR="00AD6231" w:rsidRPr="00D71125">
        <w:rPr>
          <w:rFonts w:ascii="Times New Roman" w:hAnsi="Times New Roman" w:cs="Times New Roman"/>
          <w:sz w:val="28"/>
          <w:szCs w:val="24"/>
        </w:rPr>
        <w:t xml:space="preserve"> Российской Федерации от </w:t>
      </w:r>
      <w:r w:rsidR="00BE2267" w:rsidRPr="00D71125">
        <w:rPr>
          <w:rFonts w:ascii="Times New Roman" w:hAnsi="Times New Roman" w:cs="Times New Roman"/>
          <w:sz w:val="28"/>
          <w:szCs w:val="24"/>
        </w:rPr>
        <w:t>22</w:t>
      </w:r>
      <w:r w:rsidR="00AD6231" w:rsidRPr="00D71125">
        <w:rPr>
          <w:rFonts w:ascii="Times New Roman" w:hAnsi="Times New Roman" w:cs="Times New Roman"/>
          <w:sz w:val="28"/>
          <w:szCs w:val="24"/>
        </w:rPr>
        <w:t>.0</w:t>
      </w:r>
      <w:r w:rsidR="00BE2267" w:rsidRPr="00D71125">
        <w:rPr>
          <w:rFonts w:ascii="Times New Roman" w:hAnsi="Times New Roman" w:cs="Times New Roman"/>
          <w:sz w:val="28"/>
          <w:szCs w:val="24"/>
        </w:rPr>
        <w:t>3</w:t>
      </w:r>
      <w:r w:rsidR="00AD6231" w:rsidRPr="00D71125">
        <w:rPr>
          <w:rFonts w:ascii="Times New Roman" w:hAnsi="Times New Roman" w:cs="Times New Roman"/>
          <w:sz w:val="28"/>
          <w:szCs w:val="24"/>
        </w:rPr>
        <w:t>.20</w:t>
      </w:r>
      <w:r w:rsidR="00BE2267" w:rsidRPr="00D71125">
        <w:rPr>
          <w:rFonts w:ascii="Times New Roman" w:hAnsi="Times New Roman" w:cs="Times New Roman"/>
          <w:sz w:val="28"/>
          <w:szCs w:val="24"/>
        </w:rPr>
        <w:t>21</w:t>
      </w:r>
      <w:r w:rsidR="00AD6231" w:rsidRPr="00D71125">
        <w:rPr>
          <w:rFonts w:ascii="Times New Roman" w:hAnsi="Times New Roman" w:cs="Times New Roman"/>
          <w:sz w:val="28"/>
          <w:szCs w:val="24"/>
        </w:rPr>
        <w:t>г. № 115;</w:t>
      </w:r>
    </w:p>
    <w:p w:rsidR="00AD6231" w:rsidRPr="00D71125" w:rsidRDefault="00AD6231" w:rsidP="00E70F07">
      <w:pPr>
        <w:pStyle w:val="a3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</w:rPr>
        <w:t xml:space="preserve">гигиеническими требованиями к условиям обучения в  общеобразовательных учреждениях СанПиН 2.4.2.2821-10; </w:t>
      </w:r>
    </w:p>
    <w:p w:rsidR="00AD6231" w:rsidRPr="00D71125" w:rsidRDefault="00AD6231" w:rsidP="00E70F07">
      <w:pPr>
        <w:pStyle w:val="a3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>Уставом  лицея-интерната;</w:t>
      </w:r>
    </w:p>
    <w:p w:rsidR="00AD6231" w:rsidRPr="00D71125" w:rsidRDefault="00AD6231" w:rsidP="00E70F07">
      <w:pPr>
        <w:pStyle w:val="a3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</w:rPr>
        <w:t>Должностными инструкциями и другими локальными актами</w:t>
      </w:r>
      <w:r w:rsidR="00812CE2" w:rsidRPr="00D71125">
        <w:rPr>
          <w:rFonts w:ascii="Times New Roman" w:hAnsi="Times New Roman" w:cs="Times New Roman"/>
          <w:color w:val="000000"/>
          <w:sz w:val="28"/>
          <w:szCs w:val="24"/>
        </w:rPr>
        <w:t xml:space="preserve"> лицея-интерната.</w:t>
      </w:r>
    </w:p>
    <w:p w:rsidR="00812CE2" w:rsidRPr="00D50115" w:rsidRDefault="00AD6231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</w:rPr>
        <w:t>Настоящее Положение устанавливает правила ведения ученических тетрадей, проведения текущего контроля и оценивания уровня учебных достижений обучаемых.</w:t>
      </w:r>
    </w:p>
    <w:p w:rsidR="00AD6231" w:rsidRPr="00D71125" w:rsidRDefault="00AD6231" w:rsidP="00E70F07">
      <w:pPr>
        <w:pStyle w:val="a3"/>
        <w:numPr>
          <w:ilvl w:val="0"/>
          <w:numId w:val="10"/>
        </w:numPr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Задачи проверки тетрадей</w:t>
      </w:r>
    </w:p>
    <w:p w:rsidR="00304291" w:rsidRPr="00D71125" w:rsidRDefault="00812CE2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>В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ыполнения единых требований к обучающимся, привитие аккуратности;</w:t>
      </w:r>
    </w:p>
    <w:p w:rsidR="00304291" w:rsidRPr="00D71125" w:rsidRDefault="00812CE2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Соблюдение единого орфографического режима;</w:t>
      </w:r>
    </w:p>
    <w:p w:rsidR="00304291" w:rsidRPr="00D71125" w:rsidRDefault="00812CE2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Выполнение обучающимися домашних заданий, классных работ;</w:t>
      </w:r>
    </w:p>
    <w:p w:rsidR="00304291" w:rsidRPr="00D71125" w:rsidRDefault="00812CE2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Правильность подписи тетрадей;</w:t>
      </w:r>
    </w:p>
    <w:p w:rsidR="00AD6231" w:rsidRPr="00D50115" w:rsidRDefault="00812CE2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71125">
        <w:rPr>
          <w:rFonts w:ascii="Times New Roman" w:eastAsia="Times New Roman" w:hAnsi="Times New Roman" w:cs="Times New Roman"/>
          <w:sz w:val="28"/>
          <w:szCs w:val="24"/>
        </w:rPr>
        <w:t>Контроль всех видов обучающих работ, контрольных работ и т.д.</w:t>
      </w:r>
      <w:r w:rsidRPr="00D7112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5B7D75" w:rsidRPr="00D50115" w:rsidRDefault="00D74B25" w:rsidP="00E70F07">
      <w:pPr>
        <w:pStyle w:val="a3"/>
        <w:numPr>
          <w:ilvl w:val="0"/>
          <w:numId w:val="10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b/>
          <w:sz w:val="28"/>
          <w:szCs w:val="24"/>
        </w:rPr>
        <w:t xml:space="preserve">Количество и название </w:t>
      </w:r>
      <w:r w:rsidRPr="00D711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ученических </w:t>
      </w:r>
      <w:r w:rsidRPr="00D71125">
        <w:rPr>
          <w:rFonts w:ascii="Times New Roman" w:eastAsia="Times New Roman" w:hAnsi="Times New Roman" w:cs="Times New Roman"/>
          <w:b/>
          <w:sz w:val="28"/>
          <w:szCs w:val="24"/>
        </w:rPr>
        <w:t>тетрадей</w:t>
      </w:r>
    </w:p>
    <w:p w:rsidR="00405AB1" w:rsidRPr="00D71125" w:rsidRDefault="00D74B25" w:rsidP="00E70F07">
      <w:pPr>
        <w:shd w:val="clear" w:color="auto" w:fill="FFFFFF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Для выполнения всех видов обучающих работ, а также текущих 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контрольных письменных работ, </w:t>
      </w:r>
      <w:r w:rsidR="004D169C"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обучающиеся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должны иметь следующее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количество тетрадей:</w:t>
      </w:r>
    </w:p>
    <w:p w:rsidR="00405AB1" w:rsidRPr="00D71125" w:rsidRDefault="00405AB1" w:rsidP="00E70F07">
      <w:pPr>
        <w:spacing w:after="312" w:line="1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405AB1" w:rsidRPr="00F1594C" w:rsidTr="00812CE2">
        <w:trPr>
          <w:trHeight w:hRule="exact" w:val="3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тетрадей</w:t>
            </w:r>
          </w:p>
        </w:tc>
      </w:tr>
      <w:tr w:rsidR="00405AB1" w:rsidRPr="00F1594C" w:rsidTr="007B1379">
        <w:trPr>
          <w:trHeight w:hRule="exact" w:val="35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405AB1" w:rsidP="00E7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B1" w:rsidRPr="00AA1627" w:rsidRDefault="00405AB1" w:rsidP="00E7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1F6242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74B25"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74B25"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05AB1" w:rsidRPr="00F1594C" w:rsidTr="00BE2267">
        <w:trPr>
          <w:trHeight w:hRule="exact" w:val="12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974BAC" w:rsidRPr="00AA1627" w:rsidRDefault="00974BAC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-две рабочие тетради;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-одна тетрадь для контрольных и творческих работ.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две рабочие тетради</w:t>
            </w:r>
          </w:p>
          <w:p w:rsidR="0055049A" w:rsidRPr="00AA1627" w:rsidRDefault="0055049A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-одна тетрадь для контрольных и творческих работ;  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персональный кластер</w:t>
            </w:r>
          </w:p>
        </w:tc>
      </w:tr>
      <w:tr w:rsidR="00405AB1" w:rsidRPr="00F1594C" w:rsidTr="00BE2267">
        <w:trPr>
          <w:trHeight w:hRule="exact" w:val="1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974BAC" w:rsidRPr="00AA1627" w:rsidRDefault="00974BAC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рабочая тетрадь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тетрадь для контрольных и творческих работ.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рабочая тетрадь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тетрадь для контрольных и творческих работ.</w:t>
            </w:r>
          </w:p>
        </w:tc>
      </w:tr>
      <w:tr w:rsidR="00405AB1" w:rsidRPr="00F1594C" w:rsidTr="00BE2267">
        <w:trPr>
          <w:trHeight w:hRule="exact" w:val="9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работ.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работ.</w:t>
            </w:r>
          </w:p>
        </w:tc>
      </w:tr>
      <w:tr w:rsidR="00405AB1" w:rsidRPr="00F1594C" w:rsidTr="00BE2267">
        <w:trPr>
          <w:trHeight w:hRule="exact" w:val="10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работ.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работ.</w:t>
            </w:r>
          </w:p>
        </w:tc>
      </w:tr>
      <w:tr w:rsidR="00405AB1" w:rsidRPr="00F1594C" w:rsidTr="00BE2267">
        <w:trPr>
          <w:trHeight w:hRule="exact" w:val="10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B1" w:rsidRPr="00AA1627" w:rsidRDefault="00D74B25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Иностранный язык</w:t>
            </w:r>
          </w:p>
          <w:p w:rsidR="007F51C3" w:rsidRPr="00AA1627" w:rsidRDefault="007F51C3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F51C3" w:rsidRPr="00AA1627" w:rsidRDefault="007F51C3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F51C3" w:rsidRPr="00AA1627" w:rsidRDefault="007F51C3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две рабочие тетради;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тетрадь для контрольных работ.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49A" w:rsidRPr="00AA1627" w:rsidRDefault="0055049A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две рабочие тетради;</w:t>
            </w:r>
          </w:p>
          <w:p w:rsidR="001364A3" w:rsidRPr="00AA1627" w:rsidRDefault="0055049A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тетрадь для контрольных работ.</w:t>
            </w:r>
            <w:r w:rsidRPr="00AA16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B548D" w:rsidRPr="00F1594C" w:rsidTr="00BE2267">
        <w:trPr>
          <w:trHeight w:hRule="exact" w:val="14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Физика, химия</w:t>
            </w:r>
          </w:p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(углубленный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и самостоятельных работ;</w:t>
            </w:r>
          </w:p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-одна для лабораторных работ (физика).</w:t>
            </w:r>
          </w:p>
          <w:p w:rsidR="006B548D" w:rsidRPr="00AA1627" w:rsidRDefault="006B548D" w:rsidP="00E70F07">
            <w:pPr>
              <w:pStyle w:val="aa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и самостоятельных работ;</w:t>
            </w:r>
          </w:p>
          <w:p w:rsidR="006B548D" w:rsidRPr="00AA1627" w:rsidRDefault="006B548D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-одна для лабораторных работ (физика).</w:t>
            </w:r>
          </w:p>
        </w:tc>
      </w:tr>
      <w:tr w:rsidR="006B548D" w:rsidRPr="00F1594C" w:rsidTr="00BE2267">
        <w:trPr>
          <w:trHeight w:hRule="exact" w:val="14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- 1 рабочая тетрадь (96 листов формата А4); </w:t>
            </w:r>
          </w:p>
          <w:p w:rsidR="006B548D" w:rsidRPr="00AA1627" w:rsidRDefault="006B548D" w:rsidP="00E70F07">
            <w:pPr>
              <w:pStyle w:val="aa"/>
              <w:rPr>
                <w:rFonts w:eastAsia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-1 тетрадь (18 листов, клетка)  для контрольных, самостоятельных и практических работ.</w:t>
            </w:r>
          </w:p>
        </w:tc>
      </w:tr>
      <w:tr w:rsidR="00FB2CC0" w:rsidRPr="00F1594C" w:rsidTr="00BE2267">
        <w:trPr>
          <w:trHeight w:hRule="exact" w:val="1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C0" w:rsidRPr="00AA1627" w:rsidRDefault="00FB2CC0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</w:t>
            </w:r>
          </w:p>
          <w:p w:rsidR="00FB2CC0" w:rsidRPr="00AA1627" w:rsidRDefault="001F6242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FB2CC0" w:rsidRPr="00AA16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бществознание</w:t>
            </w:r>
            <w:r w:rsidRPr="00AA16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право,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79" w:rsidRPr="00AA1627" w:rsidRDefault="007B1379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рабочая тетрадь;</w:t>
            </w:r>
          </w:p>
          <w:p w:rsidR="001364A3" w:rsidRPr="00AA1627" w:rsidRDefault="007B1379" w:rsidP="00E70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тетрадь для контрольных работ или персональный кластер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79" w:rsidRPr="00AA1627" w:rsidRDefault="007B1379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рабочая тетрадь;</w:t>
            </w:r>
          </w:p>
          <w:p w:rsidR="001364A3" w:rsidRPr="00AA1627" w:rsidRDefault="007B1379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тетрадь для контрольных работ или персональный кластер</w:t>
            </w:r>
          </w:p>
        </w:tc>
      </w:tr>
      <w:tr w:rsidR="006B548D" w:rsidRPr="00F1594C" w:rsidTr="00BE2267">
        <w:trPr>
          <w:trHeight w:hRule="exact"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рабочая тетрадь;</w:t>
            </w:r>
          </w:p>
          <w:p w:rsidR="006B548D" w:rsidRPr="00AA1627" w:rsidRDefault="006B548D" w:rsidP="00E70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персональный кластер.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одна рабочая тетрадь;</w:t>
            </w:r>
          </w:p>
          <w:p w:rsidR="006B548D" w:rsidRPr="00AA1627" w:rsidRDefault="006B548D" w:rsidP="00E70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персональный кластер.</w:t>
            </w:r>
          </w:p>
        </w:tc>
      </w:tr>
      <w:tr w:rsidR="00FB2CC0" w:rsidRPr="00F1594C" w:rsidTr="00BE2267">
        <w:trPr>
          <w:trHeight w:hRule="exact" w:val="9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CC0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74BAC"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строномия, </w:t>
            </w:r>
            <w:r w:rsidR="00FB2CC0"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r w:rsidR="00965D82"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ИКТ</w:t>
            </w:r>
            <w:r w:rsidR="00974BAC"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FB522D" w:rsidRPr="00AA1627" w:rsidRDefault="006B548D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работ.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FB522D" w:rsidRPr="00AA1627" w:rsidRDefault="006B548D" w:rsidP="00E70F0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тетрадь для контрольных работ.</w:t>
            </w:r>
          </w:p>
        </w:tc>
      </w:tr>
      <w:tr w:rsidR="007B1379" w:rsidRPr="00F1594C" w:rsidTr="00BE2267">
        <w:trPr>
          <w:trHeight w:hRule="exact" w:val="1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79" w:rsidRPr="00AA1627" w:rsidRDefault="007B1379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79" w:rsidRPr="00AA1627" w:rsidRDefault="007B1379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7B1379" w:rsidRPr="00AA1627" w:rsidRDefault="007B1379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- одна тетрадь для контрольных  и лабораторных работ; </w:t>
            </w:r>
          </w:p>
          <w:p w:rsidR="007B1379" w:rsidRPr="00AA1627" w:rsidRDefault="007B1379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-персональный кластер.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79" w:rsidRPr="00AA1627" w:rsidRDefault="007B1379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одна рабочая тетрадь;</w:t>
            </w:r>
          </w:p>
          <w:p w:rsidR="007B1379" w:rsidRPr="00AA1627" w:rsidRDefault="007B1379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- одна тетрадь для контрольных  и лабораторных работ; </w:t>
            </w:r>
          </w:p>
          <w:p w:rsidR="007B1379" w:rsidRPr="00AA1627" w:rsidRDefault="007B1379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персональный кластер.</w:t>
            </w:r>
          </w:p>
        </w:tc>
      </w:tr>
      <w:tr w:rsidR="006B548D" w:rsidRPr="00F1594C" w:rsidTr="00BE2267">
        <w:trPr>
          <w:trHeight w:hRule="exact" w:val="14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6B548D" w:rsidRPr="00AA1627" w:rsidRDefault="006B548D" w:rsidP="00E70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48D" w:rsidRPr="00AA1627" w:rsidRDefault="006B548D" w:rsidP="00E70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48D" w:rsidRPr="00AA1627" w:rsidRDefault="006B548D" w:rsidP="00E70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48D" w:rsidRPr="00AA1627" w:rsidRDefault="006B548D" w:rsidP="00E70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267" w:rsidRPr="00AA1627" w:rsidRDefault="00BE2267" w:rsidP="00E70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48D" w:rsidRPr="00AA1627" w:rsidRDefault="006B548D" w:rsidP="00E70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48D" w:rsidRPr="00AA1627" w:rsidRDefault="006B548D" w:rsidP="00E70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(углубленный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-1 рабочая тетрадь (48 листов, в клеточку);</w:t>
            </w:r>
          </w:p>
          <w:p w:rsidR="006B548D" w:rsidRPr="00AA1627" w:rsidRDefault="006B548D" w:rsidP="00E70F07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-1 тетрадь для контрольных, самостоятельных и практических работ.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-1 рабочая тетрадь (48 листов, в клеточку);</w:t>
            </w:r>
          </w:p>
          <w:p w:rsidR="006B548D" w:rsidRPr="00AA1627" w:rsidRDefault="006B548D" w:rsidP="00E70F07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-1 тетрадь для контрольных, самостоятельных и практических работ.</w:t>
            </w:r>
          </w:p>
        </w:tc>
      </w:tr>
      <w:tr w:rsidR="006B548D" w:rsidRPr="00F1594C" w:rsidTr="00BE2267">
        <w:trPr>
          <w:trHeight w:hRule="exact" w:val="14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8D" w:rsidRPr="00AA1627" w:rsidRDefault="006B548D" w:rsidP="00E70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- 1 рабочая тетрадь (96 листов формата А4);</w:t>
            </w:r>
          </w:p>
          <w:p w:rsidR="006B548D" w:rsidRPr="00AA1627" w:rsidRDefault="006B548D" w:rsidP="00E70F07">
            <w:pPr>
              <w:pStyle w:val="aa"/>
              <w:rPr>
                <w:rFonts w:eastAsia="Times New Roman"/>
                <w:color w:val="FF0000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-1 тетрадь</w:t>
            </w:r>
            <w:r w:rsidR="00BE2267"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(48 листов, клетка)  для контрольных, самостоятельных и практических работ.</w:t>
            </w:r>
          </w:p>
        </w:tc>
      </w:tr>
    </w:tbl>
    <w:p w:rsidR="00FB2CC0" w:rsidRPr="00D71125" w:rsidRDefault="00FB2CC0" w:rsidP="00E70F07">
      <w:pPr>
        <w:pStyle w:val="a3"/>
        <w:numPr>
          <w:ilvl w:val="0"/>
          <w:numId w:val="10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Требования к оформлению и ведению </w:t>
      </w:r>
      <w:r w:rsidR="005B7D75" w:rsidRPr="00D71125">
        <w:rPr>
          <w:rFonts w:ascii="Times New Roman" w:eastAsia="Times New Roman" w:hAnsi="Times New Roman" w:cs="Times New Roman"/>
          <w:b/>
          <w:sz w:val="28"/>
          <w:szCs w:val="24"/>
        </w:rPr>
        <w:t>тетрадей</w:t>
      </w:r>
    </w:p>
    <w:p w:rsidR="00FB2CC0" w:rsidRPr="00D71125" w:rsidRDefault="00A058D9" w:rsidP="00E70F07">
      <w:pPr>
        <w:pStyle w:val="a3"/>
        <w:numPr>
          <w:ilvl w:val="1"/>
          <w:numId w:val="10"/>
        </w:numPr>
        <w:shd w:val="clear" w:color="auto" w:fill="FFFFFF"/>
        <w:tabs>
          <w:tab w:val="left" w:pos="1701"/>
        </w:tabs>
        <w:ind w:left="0" w:firstLine="0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Обучающиеся</w:t>
      </w:r>
      <w:r w:rsidR="00FB2CC0"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пользуются стандартными тетрадями, состоящими </w:t>
      </w:r>
      <w:r w:rsidR="00FB2CC0" w:rsidRPr="00D71125">
        <w:rPr>
          <w:rFonts w:ascii="Times New Roman" w:eastAsia="Times New Roman" w:hAnsi="Times New Roman" w:cs="Times New Roman"/>
          <w:sz w:val="28"/>
          <w:szCs w:val="24"/>
        </w:rPr>
        <w:t>из 12-18 листов, общие тетради используются на уроках по учебным дисциплинам, при изучении которых необходимо выполнение больших по объему работ.</w:t>
      </w:r>
    </w:p>
    <w:p w:rsidR="00F1594C" w:rsidRPr="00E70F07" w:rsidRDefault="00FB2CC0" w:rsidP="00E70F07">
      <w:pPr>
        <w:pStyle w:val="a3"/>
        <w:numPr>
          <w:ilvl w:val="1"/>
          <w:numId w:val="10"/>
        </w:numPr>
        <w:shd w:val="clear" w:color="auto" w:fill="FFFFFF"/>
        <w:tabs>
          <w:tab w:val="left" w:pos="1701"/>
        </w:tabs>
        <w:ind w:left="0" w:firstLine="0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Тетрадь по предмету должна иметь аккуратный внешний вид. На ее обложке (первой странице) делается следующая запись:</w:t>
      </w:r>
    </w:p>
    <w:p w:rsidR="00FB2CC0" w:rsidRPr="00D71125" w:rsidRDefault="00FB2CC0" w:rsidP="00E70F07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>Тетрадь</w:t>
      </w:r>
    </w:p>
    <w:p w:rsidR="00FB2CC0" w:rsidRPr="00D71125" w:rsidRDefault="00FB2CC0" w:rsidP="00E70F07">
      <w:pPr>
        <w:shd w:val="clear" w:color="auto" w:fill="FFFFFF"/>
        <w:tabs>
          <w:tab w:val="left" w:leader="underscore" w:pos="276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4"/>
          <w:sz w:val="28"/>
          <w:szCs w:val="24"/>
        </w:rPr>
        <w:t>для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>работ</w:t>
      </w:r>
    </w:p>
    <w:p w:rsidR="00FB2CC0" w:rsidRPr="00D71125" w:rsidRDefault="00965D82" w:rsidP="00E70F07">
      <w:pPr>
        <w:shd w:val="clear" w:color="auto" w:fill="FFFFFF"/>
        <w:tabs>
          <w:tab w:val="left" w:leader="underscore" w:pos="1978"/>
          <w:tab w:val="left" w:leader="underscore" w:pos="349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z w:val="28"/>
          <w:szCs w:val="24"/>
        </w:rPr>
        <w:lastRenderedPageBreak/>
        <w:t>по</w:t>
      </w:r>
      <w:r w:rsidR="00FB2CC0" w:rsidRPr="00D71125">
        <w:rPr>
          <w:rFonts w:ascii="Times New Roman" w:eastAsia="Times New Roman" w:hAnsi="Times New Roman" w:cs="Times New Roman"/>
          <w:sz w:val="28"/>
          <w:szCs w:val="24"/>
        </w:rPr>
        <w:tab/>
      </w:r>
      <w:r w:rsidR="00FB2CC0" w:rsidRPr="00D7112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B2CC0" w:rsidRPr="00D71125" w:rsidRDefault="00965D82" w:rsidP="00E70F07">
      <w:pPr>
        <w:shd w:val="clear" w:color="auto" w:fill="FFFFFF"/>
        <w:tabs>
          <w:tab w:val="left" w:leader="underscore" w:pos="2669"/>
        </w:tabs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B2CC0" w:rsidRPr="00D71125">
        <w:rPr>
          <w:rFonts w:ascii="Times New Roman" w:eastAsia="Times New Roman" w:hAnsi="Times New Roman" w:cs="Times New Roman"/>
          <w:sz w:val="28"/>
          <w:szCs w:val="24"/>
        </w:rPr>
        <w:t>ученика (цы)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 xml:space="preserve"> ____ </w:t>
      </w:r>
      <w:r w:rsidR="00FB2CC0"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>класса</w:t>
      </w:r>
    </w:p>
    <w:p w:rsidR="00FB2CC0" w:rsidRPr="00D71125" w:rsidRDefault="00FB2CC0" w:rsidP="00E70F07">
      <w:pPr>
        <w:shd w:val="clear" w:color="auto" w:fill="FFFFFF"/>
        <w:tabs>
          <w:tab w:val="left" w:leader="underscore" w:pos="3557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3"/>
          <w:sz w:val="28"/>
          <w:szCs w:val="24"/>
        </w:rPr>
        <w:t>фамилия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B2CC0" w:rsidRPr="00D71125" w:rsidRDefault="00FB2CC0" w:rsidP="00E70F07">
      <w:pPr>
        <w:shd w:val="clear" w:color="auto" w:fill="FFFFFF"/>
        <w:tabs>
          <w:tab w:val="left" w:leader="underscore" w:pos="3672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11"/>
          <w:sz w:val="28"/>
          <w:szCs w:val="24"/>
        </w:rPr>
        <w:t>имя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На обложке тетрадей для контрольных работ, лабораторных и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практических работ делаются соответствующие записи.</w:t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При выполнении работ </w:t>
      </w:r>
      <w:r w:rsidR="00A058D9"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обучающимися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не разрешается писать на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полях (за исключением пометок на полях во время записи лекций). Обязательным является соблюдение правила «красной» строки в тетрадях по всем предметам.</w:t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Дата выполнения работы записывается в строку арабскими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 xml:space="preserve">цифрами и названием месяца </w:t>
      </w:r>
      <w:r w:rsidRPr="00D71125"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r w:rsidRPr="00D711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 xml:space="preserve">тетрадях по математике, 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прописью в тетрадях по русскому языку, цифрами на полях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или в строке в тетрадях по остальным предметам.</w:t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Размер полей в тетрадях устанавливается учителем исходя из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специфики письменных работ по учебному предмету.</w:t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На каждом уроке в тетрадях следует записывать его тему, а на уроках по русскому языку, алгебре и геометрии указывать вид</w:t>
      </w:r>
      <w:r w:rsidRPr="00D7112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выполняемой работы (классная, домашняя, самостоятельная,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диктант, изложение, сочинение и т.д.).</w:t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При выполнении заданий в тетрадях </w:t>
      </w:r>
      <w:r w:rsidR="00A058D9"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обучающиеся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должны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указывать номер упражнения, задачи, вопроса.</w:t>
      </w:r>
    </w:p>
    <w:p w:rsidR="00D02D94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Устанавливается следующий пропуск клеток и линий в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тетрадях:</w:t>
      </w:r>
    </w:p>
    <w:p w:rsidR="00D02D94" w:rsidRPr="00D71125" w:rsidRDefault="00D02D94" w:rsidP="00E70F07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z w:val="28"/>
          <w:szCs w:val="24"/>
        </w:rPr>
        <w:t>По алгебре и геометрии - начинать писать с самой верхней полной клетки, между разными заданиями пропускать 2 клетки, между домашней и классной - 4 клетки, между датой и заголовком работы - 2 клетки;</w:t>
      </w:r>
    </w:p>
    <w:p w:rsidR="00BE419C" w:rsidRPr="00D71125" w:rsidRDefault="00D02D94" w:rsidP="00E70F07">
      <w:pPr>
        <w:pStyle w:val="a3"/>
        <w:numPr>
          <w:ilvl w:val="0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По русскому языку - линии внутри одной работы не пропускаются,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между домашней и классной работой оставляют 2 линии.</w:t>
      </w:r>
    </w:p>
    <w:p w:rsidR="00BE419C" w:rsidRPr="00D71125" w:rsidRDefault="00D02D94" w:rsidP="00E70F07">
      <w:pPr>
        <w:pStyle w:val="a3"/>
        <w:numPr>
          <w:ilvl w:val="0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1"/>
          <w:sz w:val="28"/>
          <w:szCs w:val="24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5A0C74" w:rsidRPr="00D50115" w:rsidRDefault="00A058D9" w:rsidP="00E70F07">
      <w:pPr>
        <w:pStyle w:val="a3"/>
        <w:numPr>
          <w:ilvl w:val="1"/>
          <w:numId w:val="10"/>
        </w:numPr>
        <w:shd w:val="clear" w:color="auto" w:fill="FFFFFF"/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z w:val="28"/>
          <w:szCs w:val="24"/>
        </w:rPr>
        <w:t>Обучающиеся</w:t>
      </w:r>
      <w:r w:rsidR="00D02D94" w:rsidRPr="00D71125">
        <w:rPr>
          <w:rFonts w:ascii="Times New Roman" w:eastAsia="Times New Roman" w:hAnsi="Times New Roman" w:cs="Times New Roman"/>
          <w:sz w:val="28"/>
          <w:szCs w:val="24"/>
        </w:rPr>
        <w:t xml:space="preserve"> ведут записи в тетрадях синей или фиолетовой пастой. Черная или зеленая пасты, карандаш могут быть </w:t>
      </w:r>
      <w:r w:rsidR="00D02D94"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использованы при подчеркивании, составлении графиков и </w:t>
      </w:r>
      <w:r w:rsidR="00D02D94" w:rsidRPr="00D71125">
        <w:rPr>
          <w:rFonts w:ascii="Times New Roman" w:eastAsia="Times New Roman" w:hAnsi="Times New Roman" w:cs="Times New Roman"/>
          <w:sz w:val="28"/>
          <w:szCs w:val="24"/>
        </w:rPr>
        <w:t>т.д.</w:t>
      </w:r>
    </w:p>
    <w:p w:rsidR="005B4E44" w:rsidRPr="00D50115" w:rsidRDefault="005B4E44" w:rsidP="00E70F07">
      <w:pPr>
        <w:pStyle w:val="a3"/>
        <w:numPr>
          <w:ilvl w:val="0"/>
          <w:numId w:val="10"/>
        </w:numPr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Количество контрольных работ</w:t>
      </w:r>
    </w:p>
    <w:p w:rsidR="008508FB" w:rsidRPr="00D71125" w:rsidRDefault="005B4E44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</w:rPr>
        <w:t>Число контрольных, лабораторных, практических, творческих работ по всем предметам устанавливается программными требованиями и рабочими программами по предмету</w:t>
      </w:r>
      <w:r w:rsidR="008508FB" w:rsidRPr="00D7112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508FB" w:rsidRPr="00D71125" w:rsidRDefault="005B4E44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</w:rPr>
        <w:t>Количество проверочных работ определяется учителем самостоятельно на принципах целесообразности и с учетом санитарно-гигиенических требований к обучению.</w:t>
      </w:r>
    </w:p>
    <w:p w:rsidR="005B4E44" w:rsidRPr="00D71125" w:rsidRDefault="005B4E44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>Итоговые контрольные работы проводятся:</w:t>
      </w:r>
    </w:p>
    <w:p w:rsidR="005B4E44" w:rsidRPr="00D71125" w:rsidRDefault="005B4E44" w:rsidP="00E70F07">
      <w:pPr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D71125">
        <w:rPr>
          <w:rFonts w:ascii="Times New Roman" w:hAnsi="Times New Roman" w:cs="Times New Roman"/>
          <w:sz w:val="28"/>
          <w:szCs w:val="24"/>
        </w:rPr>
        <w:t>после изучения наиболее значимых тем программы;</w:t>
      </w:r>
    </w:p>
    <w:p w:rsidR="005B4E44" w:rsidRPr="00D71125" w:rsidRDefault="005B4E44" w:rsidP="00E70F07">
      <w:pPr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>- в конце учебной четверти, полугодия;</w:t>
      </w:r>
    </w:p>
    <w:p w:rsidR="005B4E44" w:rsidRPr="00D71125" w:rsidRDefault="005B4E44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 xml:space="preserve">Время проведения итоговых контрольных работ в целях предупреждения перегрузки учащихся определяется графиком, составленным заместителем директора </w:t>
      </w:r>
      <w:r w:rsidR="008508FB" w:rsidRPr="00D71125">
        <w:rPr>
          <w:rFonts w:ascii="Times New Roman" w:hAnsi="Times New Roman" w:cs="Times New Roman"/>
          <w:sz w:val="28"/>
          <w:szCs w:val="24"/>
        </w:rPr>
        <w:t xml:space="preserve">по учебной работе </w:t>
      </w:r>
      <w:r w:rsidRPr="00D71125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Pr="00D71125">
        <w:rPr>
          <w:rFonts w:ascii="Times New Roman" w:hAnsi="Times New Roman" w:cs="Times New Roman"/>
          <w:sz w:val="28"/>
          <w:szCs w:val="24"/>
        </w:rPr>
        <w:lastRenderedPageBreak/>
        <w:t>рабочими программами и по согласованию с учителями. В обще</w:t>
      </w:r>
      <w:r w:rsidR="008508FB" w:rsidRPr="00D71125">
        <w:rPr>
          <w:rFonts w:ascii="Times New Roman" w:hAnsi="Times New Roman" w:cs="Times New Roman"/>
          <w:sz w:val="28"/>
          <w:szCs w:val="24"/>
        </w:rPr>
        <w:t>лицейский</w:t>
      </w:r>
      <w:r w:rsidRPr="00D71125">
        <w:rPr>
          <w:rFonts w:ascii="Times New Roman" w:hAnsi="Times New Roman" w:cs="Times New Roman"/>
          <w:sz w:val="28"/>
          <w:szCs w:val="24"/>
        </w:rPr>
        <w:t xml:space="preserve"> график включаются также и текущие контрольные работы, на выполнение которых отводится целый урок. </w:t>
      </w:r>
      <w:r w:rsidRPr="00D71125">
        <w:rPr>
          <w:rFonts w:ascii="Times New Roman" w:hAnsi="Times New Roman" w:cs="Times New Roman"/>
          <w:color w:val="000000"/>
          <w:sz w:val="28"/>
          <w:szCs w:val="24"/>
        </w:rPr>
        <w:t xml:space="preserve">Не допускается выполнение двух контрольных работ в день одним классом или одним </w:t>
      </w:r>
      <w:r w:rsidR="008508FB" w:rsidRPr="00D71125">
        <w:rPr>
          <w:rFonts w:ascii="Times New Roman" w:hAnsi="Times New Roman" w:cs="Times New Roman"/>
          <w:color w:val="000000"/>
          <w:sz w:val="28"/>
          <w:szCs w:val="24"/>
        </w:rPr>
        <w:t>об</w:t>
      </w:r>
      <w:r w:rsidRPr="00D71125">
        <w:rPr>
          <w:rFonts w:ascii="Times New Roman" w:hAnsi="Times New Roman" w:cs="Times New Roman"/>
          <w:color w:val="000000"/>
          <w:sz w:val="28"/>
          <w:szCs w:val="24"/>
        </w:rPr>
        <w:t>уча</w:t>
      </w:r>
      <w:r w:rsidR="008508FB" w:rsidRPr="00D71125">
        <w:rPr>
          <w:rFonts w:ascii="Times New Roman" w:hAnsi="Times New Roman" w:cs="Times New Roman"/>
          <w:color w:val="000000"/>
          <w:sz w:val="28"/>
          <w:szCs w:val="24"/>
        </w:rPr>
        <w:t>ю</w:t>
      </w:r>
      <w:r w:rsidRPr="00D71125">
        <w:rPr>
          <w:rFonts w:ascii="Times New Roman" w:hAnsi="Times New Roman" w:cs="Times New Roman"/>
          <w:color w:val="000000"/>
          <w:sz w:val="28"/>
          <w:szCs w:val="24"/>
        </w:rPr>
        <w:t>щимся.</w:t>
      </w:r>
    </w:p>
    <w:p w:rsidR="008508FB" w:rsidRPr="00D50115" w:rsidRDefault="005B4E44" w:rsidP="00E70F07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D71125">
        <w:rPr>
          <w:rFonts w:ascii="Times New Roman" w:hAnsi="Times New Roman" w:cs="Times New Roman"/>
          <w:sz w:val="28"/>
          <w:szCs w:val="24"/>
        </w:rPr>
        <w:t xml:space="preserve"> 6.5. Изменение графика контрольных работ осуществляется только по согласованию с заместителем директора по </w:t>
      </w:r>
      <w:r w:rsidR="008508FB" w:rsidRPr="00D71125">
        <w:rPr>
          <w:rFonts w:ascii="Times New Roman" w:hAnsi="Times New Roman" w:cs="Times New Roman"/>
          <w:sz w:val="28"/>
          <w:szCs w:val="24"/>
        </w:rPr>
        <w:t>учебной работе</w:t>
      </w:r>
      <w:r w:rsidRPr="00D71125">
        <w:rPr>
          <w:rFonts w:ascii="Times New Roman" w:hAnsi="Times New Roman" w:cs="Times New Roman"/>
          <w:sz w:val="28"/>
          <w:szCs w:val="24"/>
        </w:rPr>
        <w:t>.</w:t>
      </w:r>
    </w:p>
    <w:p w:rsidR="005B7D75" w:rsidRPr="00D50115" w:rsidRDefault="00D02D94" w:rsidP="00E70F07">
      <w:pPr>
        <w:pStyle w:val="a3"/>
        <w:numPr>
          <w:ilvl w:val="0"/>
          <w:numId w:val="10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b/>
          <w:sz w:val="28"/>
          <w:szCs w:val="24"/>
        </w:rPr>
        <w:t xml:space="preserve">Порядок проверки письменных работ </w:t>
      </w:r>
      <w:r w:rsidR="000276F2" w:rsidRPr="00D71125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При проверке тетрадей </w:t>
      </w:r>
      <w:r w:rsidR="00A058D9"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обучающихся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1F6242"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>8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-11 классов целесообразно,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чтобы учитель только подчеркивал допущенную ошибку и отмечал на полях количество ошибок.</w:t>
      </w:r>
    </w:p>
    <w:p w:rsidR="00304291" w:rsidRPr="00D71125" w:rsidRDefault="00D02D94" w:rsidP="00E70F07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D71125">
        <w:rPr>
          <w:rFonts w:ascii="Times New Roman" w:eastAsia="Times New Roman" w:hAnsi="Times New Roman" w:cs="Times New Roman"/>
          <w:sz w:val="28"/>
          <w:szCs w:val="24"/>
        </w:rPr>
        <w:t xml:space="preserve">После проверки диктанта, изложения, сочинения дробью </w:t>
      </w:r>
      <w:r w:rsidRPr="00D7112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указывается количество орфографических и пунктуационных </w:t>
      </w:r>
      <w:r w:rsidRPr="00D71125">
        <w:rPr>
          <w:rFonts w:ascii="Times New Roman" w:eastAsia="Times New Roman" w:hAnsi="Times New Roman" w:cs="Times New Roman"/>
          <w:sz w:val="28"/>
          <w:szCs w:val="24"/>
        </w:rPr>
        <w:t>ошибок.</w:t>
      </w:r>
    </w:p>
    <w:p w:rsidR="00E70F07" w:rsidRPr="00E70F07" w:rsidRDefault="00D02D94" w:rsidP="00E70F07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E70F07">
        <w:rPr>
          <w:rFonts w:ascii="Times New Roman" w:eastAsia="Times New Roman" w:hAnsi="Times New Roman" w:cs="Times New Roman"/>
          <w:sz w:val="28"/>
          <w:szCs w:val="24"/>
        </w:rPr>
        <w:t xml:space="preserve">Проверенные контрольные работы (диктанты, изложения) </w:t>
      </w:r>
      <w:r w:rsidRPr="00E70F0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должны быть возвращены учителем к следующему уроку по </w:t>
      </w:r>
      <w:r w:rsidRPr="00E70F07">
        <w:rPr>
          <w:rFonts w:ascii="Times New Roman" w:eastAsia="Times New Roman" w:hAnsi="Times New Roman" w:cs="Times New Roman"/>
          <w:sz w:val="28"/>
          <w:szCs w:val="24"/>
        </w:rPr>
        <w:t>данному пред</w:t>
      </w:r>
      <w:r w:rsidR="0066722D" w:rsidRPr="00E70F07">
        <w:rPr>
          <w:rFonts w:ascii="Times New Roman" w:eastAsia="Times New Roman" w:hAnsi="Times New Roman" w:cs="Times New Roman"/>
          <w:sz w:val="28"/>
          <w:szCs w:val="24"/>
        </w:rPr>
        <w:t>мету; сочинения - через 10 дней</w:t>
      </w:r>
      <w:r w:rsidR="00E70F07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.</w:t>
      </w:r>
    </w:p>
    <w:p w:rsidR="005A0C74" w:rsidRPr="00E70F07" w:rsidRDefault="00D02D94" w:rsidP="00E70F07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</w:pPr>
      <w:r w:rsidRPr="00E70F07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 xml:space="preserve">Сроки проверки рабочих тетрадей </w:t>
      </w:r>
      <w:r w:rsidR="00A058D9" w:rsidRPr="00E70F07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обучающихся</w:t>
      </w:r>
    </w:p>
    <w:p w:rsidR="00D02D94" w:rsidRPr="00F1594C" w:rsidRDefault="00D02D94" w:rsidP="00E70F0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66"/>
        <w:gridCol w:w="3071"/>
      </w:tblGrid>
      <w:tr w:rsidR="00D02D94" w:rsidRPr="00F1594C" w:rsidTr="008508FB">
        <w:trPr>
          <w:trHeight w:hRule="exact" w:val="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D02D94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Предметы/классы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1F6242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7D75"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D75"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D94"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02D94"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D02D94" w:rsidP="00E70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7D75"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D75"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62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02D94" w:rsidRPr="00F1594C" w:rsidTr="008508FB">
        <w:trPr>
          <w:trHeight w:hRule="exact" w:val="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D02D94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язык, </w:t>
            </w:r>
            <w:r w:rsidRPr="00AA16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алгебра, геометрия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D02D94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D02D94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Один раз в две недели</w:t>
            </w:r>
          </w:p>
        </w:tc>
      </w:tr>
      <w:tr w:rsidR="00D02D94" w:rsidRPr="00F1594C" w:rsidTr="008508FB">
        <w:trPr>
          <w:trHeight w:hRule="exact" w:val="11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D94" w:rsidRPr="00AA1627" w:rsidRDefault="00D02D94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Иностранный язык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D02D94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две недели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D94" w:rsidRPr="00AA1627" w:rsidRDefault="007B1379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две недели</w:t>
            </w:r>
          </w:p>
        </w:tc>
      </w:tr>
      <w:tr w:rsidR="005B7D75" w:rsidRPr="00F1594C" w:rsidTr="008508FB">
        <w:trPr>
          <w:trHeight w:hRule="exact" w:val="6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75" w:rsidRPr="00AA1627" w:rsidRDefault="005B7D75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 предметы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D75" w:rsidRPr="00AA1627" w:rsidRDefault="005B7D75" w:rsidP="00E70F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Выборочно два раза в четверть</w:t>
            </w:r>
          </w:p>
        </w:tc>
      </w:tr>
    </w:tbl>
    <w:p w:rsidR="00E0015E" w:rsidRPr="00D50115" w:rsidRDefault="008508FB" w:rsidP="00E70F07">
      <w:pPr>
        <w:pStyle w:val="a3"/>
        <w:numPr>
          <w:ilvl w:val="0"/>
          <w:numId w:val="10"/>
        </w:numPr>
        <w:tabs>
          <w:tab w:val="num" w:pos="360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Осуществление контроля</w:t>
      </w:r>
    </w:p>
    <w:p w:rsidR="00E0015E" w:rsidRPr="00D71125" w:rsidRDefault="008508FB" w:rsidP="00E70F0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1125">
        <w:rPr>
          <w:rFonts w:ascii="Times New Roman" w:hAnsi="Times New Roman" w:cs="Times New Roman"/>
          <w:color w:val="000000"/>
          <w:sz w:val="28"/>
          <w:szCs w:val="24"/>
        </w:rPr>
        <w:t xml:space="preserve">Контроль за порядком ведения и проверкой тетрадей осуществляет заместитель директора по </w:t>
      </w:r>
      <w:r w:rsidR="00E0015E" w:rsidRPr="00D71125">
        <w:rPr>
          <w:rFonts w:ascii="Times New Roman" w:hAnsi="Times New Roman" w:cs="Times New Roman"/>
          <w:color w:val="000000"/>
          <w:sz w:val="28"/>
          <w:szCs w:val="24"/>
        </w:rPr>
        <w:t>учебной работе</w:t>
      </w:r>
      <w:r w:rsidRPr="00D71125">
        <w:rPr>
          <w:rFonts w:ascii="Times New Roman" w:hAnsi="Times New Roman" w:cs="Times New Roman"/>
          <w:color w:val="000000"/>
          <w:sz w:val="28"/>
          <w:szCs w:val="24"/>
        </w:rPr>
        <w:t xml:space="preserve"> или администрация </w:t>
      </w:r>
      <w:r w:rsidR="00E0015E" w:rsidRPr="00D71125">
        <w:rPr>
          <w:rFonts w:ascii="Times New Roman" w:hAnsi="Times New Roman" w:cs="Times New Roman"/>
          <w:color w:val="000000"/>
          <w:sz w:val="28"/>
          <w:szCs w:val="24"/>
        </w:rPr>
        <w:t>лицея-интерната</w:t>
      </w:r>
      <w:r w:rsidRPr="00D71125"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405AB1" w:rsidRPr="00A3559F" w:rsidRDefault="008508FB" w:rsidP="00E70F07">
      <w:pPr>
        <w:pStyle w:val="a3"/>
        <w:numPr>
          <w:ilvl w:val="1"/>
          <w:numId w:val="10"/>
        </w:numPr>
        <w:shd w:val="clear" w:color="auto" w:fill="FFFFFF"/>
        <w:ind w:left="0" w:firstLine="0"/>
        <w:jc w:val="both"/>
      </w:pPr>
      <w:r w:rsidRPr="00AC7B3E">
        <w:rPr>
          <w:rFonts w:ascii="Times New Roman" w:hAnsi="Times New Roman" w:cs="Times New Roman"/>
          <w:color w:val="000000"/>
          <w:sz w:val="28"/>
          <w:szCs w:val="24"/>
        </w:rPr>
        <w:t>Контроль осуществляется согласно плана внутри</w:t>
      </w:r>
      <w:r w:rsidR="00E0015E" w:rsidRPr="00AC7B3E">
        <w:rPr>
          <w:rFonts w:ascii="Times New Roman" w:hAnsi="Times New Roman" w:cs="Times New Roman"/>
          <w:color w:val="000000"/>
          <w:sz w:val="28"/>
          <w:szCs w:val="24"/>
        </w:rPr>
        <w:t>лицейского</w:t>
      </w:r>
      <w:r w:rsidR="00AC7B3E" w:rsidRPr="00AC7B3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C7B3E">
        <w:rPr>
          <w:rFonts w:ascii="Times New Roman" w:hAnsi="Times New Roman" w:cs="Times New Roman"/>
          <w:color w:val="000000"/>
          <w:sz w:val="28"/>
          <w:szCs w:val="24"/>
        </w:rPr>
        <w:t>контроля.</w:t>
      </w:r>
    </w:p>
    <w:sectPr w:rsidR="00405AB1" w:rsidRPr="00A3559F" w:rsidSect="00D50115">
      <w:pgSz w:w="11909" w:h="16834"/>
      <w:pgMar w:top="851" w:right="1134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EB" w:rsidRDefault="00396AEB" w:rsidP="00E17597">
      <w:r>
        <w:separator/>
      </w:r>
    </w:p>
  </w:endnote>
  <w:endnote w:type="continuationSeparator" w:id="0">
    <w:p w:rsidR="00396AEB" w:rsidRDefault="00396AEB" w:rsidP="00E1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EB" w:rsidRDefault="00396AEB" w:rsidP="00E17597">
      <w:r>
        <w:separator/>
      </w:r>
    </w:p>
  </w:footnote>
  <w:footnote w:type="continuationSeparator" w:id="0">
    <w:p w:rsidR="00396AEB" w:rsidRDefault="00396AEB" w:rsidP="00E1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9E65BA"/>
    <w:lvl w:ilvl="0">
      <w:numFmt w:val="bullet"/>
      <w:lvlText w:val="*"/>
      <w:lvlJc w:val="left"/>
    </w:lvl>
  </w:abstractNum>
  <w:abstractNum w:abstractNumId="1" w15:restartNumberingAfterBreak="0">
    <w:nsid w:val="00DB7499"/>
    <w:multiLevelType w:val="multilevel"/>
    <w:tmpl w:val="86C831B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0A80105D"/>
    <w:multiLevelType w:val="multilevel"/>
    <w:tmpl w:val="12D84D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17B2C"/>
    <w:multiLevelType w:val="hybridMultilevel"/>
    <w:tmpl w:val="1C1848F4"/>
    <w:lvl w:ilvl="0" w:tplc="D4A421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77762"/>
    <w:multiLevelType w:val="hybridMultilevel"/>
    <w:tmpl w:val="85102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EC5"/>
    <w:multiLevelType w:val="hybridMultilevel"/>
    <w:tmpl w:val="99DC0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D2D72"/>
    <w:multiLevelType w:val="singleLevel"/>
    <w:tmpl w:val="AA2022D2"/>
    <w:lvl w:ilvl="0">
      <w:start w:val="1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1C452F3B"/>
    <w:multiLevelType w:val="multilevel"/>
    <w:tmpl w:val="AFC819C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2C31E9"/>
    <w:multiLevelType w:val="multilevel"/>
    <w:tmpl w:val="15B87B0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F73AD"/>
    <w:multiLevelType w:val="singleLevel"/>
    <w:tmpl w:val="FAD8C620"/>
    <w:lvl w:ilvl="0">
      <w:start w:val="7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8D5F14"/>
    <w:multiLevelType w:val="hybridMultilevel"/>
    <w:tmpl w:val="BE48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00EC6"/>
    <w:multiLevelType w:val="hybridMultilevel"/>
    <w:tmpl w:val="EB687E48"/>
    <w:lvl w:ilvl="0" w:tplc="D4A42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716F9"/>
    <w:multiLevelType w:val="hybridMultilevel"/>
    <w:tmpl w:val="24B8EDCE"/>
    <w:lvl w:ilvl="0" w:tplc="D4A42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04421"/>
    <w:multiLevelType w:val="hybridMultilevel"/>
    <w:tmpl w:val="E4D20738"/>
    <w:lvl w:ilvl="0" w:tplc="D4A42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A6474B"/>
    <w:multiLevelType w:val="hybridMultilevel"/>
    <w:tmpl w:val="A2E8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1073"/>
    <w:multiLevelType w:val="hybridMultilevel"/>
    <w:tmpl w:val="5D088974"/>
    <w:lvl w:ilvl="0" w:tplc="BC626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B04A8"/>
    <w:multiLevelType w:val="singleLevel"/>
    <w:tmpl w:val="9356DD24"/>
    <w:lvl w:ilvl="0">
      <w:start w:val="3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A8587B"/>
    <w:multiLevelType w:val="singleLevel"/>
    <w:tmpl w:val="807A6D8C"/>
    <w:lvl w:ilvl="0">
      <w:start w:val="1"/>
      <w:numFmt w:val="decimal"/>
      <w:lvlText w:val="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7436693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3C2607"/>
    <w:multiLevelType w:val="multilevel"/>
    <w:tmpl w:val="2FF8A0D4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0" w15:restartNumberingAfterBreak="0">
    <w:nsid w:val="66273FE0"/>
    <w:multiLevelType w:val="hybridMultilevel"/>
    <w:tmpl w:val="35520C6A"/>
    <w:lvl w:ilvl="0" w:tplc="BBB0F936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 w15:restartNumberingAfterBreak="0">
    <w:nsid w:val="689A2645"/>
    <w:multiLevelType w:val="multilevel"/>
    <w:tmpl w:val="CCBE231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2" w15:restartNumberingAfterBreak="0">
    <w:nsid w:val="696A60D8"/>
    <w:multiLevelType w:val="hybridMultilevel"/>
    <w:tmpl w:val="0044A0BE"/>
    <w:lvl w:ilvl="0" w:tplc="BC626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2F4B23"/>
    <w:multiLevelType w:val="multilevel"/>
    <w:tmpl w:val="15B87B0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5A290F"/>
    <w:multiLevelType w:val="singleLevel"/>
    <w:tmpl w:val="C4BACF8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CEF3A92"/>
    <w:multiLevelType w:val="hybridMultilevel"/>
    <w:tmpl w:val="4450430C"/>
    <w:lvl w:ilvl="0" w:tplc="88BAB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17"/>
  </w:num>
  <w:num w:numId="7">
    <w:abstractNumId w:val="2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9"/>
  </w:num>
  <w:num w:numId="13">
    <w:abstractNumId w:val="21"/>
  </w:num>
  <w:num w:numId="14">
    <w:abstractNumId w:val="25"/>
  </w:num>
  <w:num w:numId="15">
    <w:abstractNumId w:val="5"/>
  </w:num>
  <w:num w:numId="16">
    <w:abstractNumId w:val="22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"/>
  </w:num>
  <w:num w:numId="22">
    <w:abstractNumId w:val="13"/>
  </w:num>
  <w:num w:numId="23">
    <w:abstractNumId w:val="1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25"/>
    <w:rsid w:val="0000006A"/>
    <w:rsid w:val="000276F2"/>
    <w:rsid w:val="00034F11"/>
    <w:rsid w:val="00082CDE"/>
    <w:rsid w:val="000C059C"/>
    <w:rsid w:val="001364A3"/>
    <w:rsid w:val="00163AE3"/>
    <w:rsid w:val="001F6242"/>
    <w:rsid w:val="00207330"/>
    <w:rsid w:val="00231B3F"/>
    <w:rsid w:val="00257921"/>
    <w:rsid w:val="002A1FCE"/>
    <w:rsid w:val="00304291"/>
    <w:rsid w:val="00344027"/>
    <w:rsid w:val="003672E0"/>
    <w:rsid w:val="00396AEB"/>
    <w:rsid w:val="003A43FA"/>
    <w:rsid w:val="003C7787"/>
    <w:rsid w:val="00405AB1"/>
    <w:rsid w:val="00484C12"/>
    <w:rsid w:val="004B2B2A"/>
    <w:rsid w:val="004D169C"/>
    <w:rsid w:val="004E440A"/>
    <w:rsid w:val="00507F0E"/>
    <w:rsid w:val="00530E68"/>
    <w:rsid w:val="0055049A"/>
    <w:rsid w:val="00582B7E"/>
    <w:rsid w:val="005A0C74"/>
    <w:rsid w:val="005B4E44"/>
    <w:rsid w:val="005B7D75"/>
    <w:rsid w:val="00630E86"/>
    <w:rsid w:val="0066722D"/>
    <w:rsid w:val="006B548D"/>
    <w:rsid w:val="006B72A7"/>
    <w:rsid w:val="0070572D"/>
    <w:rsid w:val="007B1379"/>
    <w:rsid w:val="007D5426"/>
    <w:rsid w:val="007F51C3"/>
    <w:rsid w:val="00812CE2"/>
    <w:rsid w:val="008508FB"/>
    <w:rsid w:val="0086314A"/>
    <w:rsid w:val="0086432B"/>
    <w:rsid w:val="00867BC7"/>
    <w:rsid w:val="008C3AB7"/>
    <w:rsid w:val="008D5C46"/>
    <w:rsid w:val="00965D82"/>
    <w:rsid w:val="00974BAC"/>
    <w:rsid w:val="009778EB"/>
    <w:rsid w:val="009D79E2"/>
    <w:rsid w:val="009E05BB"/>
    <w:rsid w:val="00A03D4A"/>
    <w:rsid w:val="00A0515B"/>
    <w:rsid w:val="00A058D9"/>
    <w:rsid w:val="00A0659E"/>
    <w:rsid w:val="00A3559F"/>
    <w:rsid w:val="00A41DC8"/>
    <w:rsid w:val="00A4334B"/>
    <w:rsid w:val="00A869F2"/>
    <w:rsid w:val="00A90389"/>
    <w:rsid w:val="00AA1627"/>
    <w:rsid w:val="00AC7B3E"/>
    <w:rsid w:val="00AD6231"/>
    <w:rsid w:val="00B17250"/>
    <w:rsid w:val="00BB5785"/>
    <w:rsid w:val="00BE2267"/>
    <w:rsid w:val="00BE419C"/>
    <w:rsid w:val="00C2220F"/>
    <w:rsid w:val="00C60D20"/>
    <w:rsid w:val="00C67730"/>
    <w:rsid w:val="00CC721C"/>
    <w:rsid w:val="00D02D94"/>
    <w:rsid w:val="00D07C27"/>
    <w:rsid w:val="00D13B9F"/>
    <w:rsid w:val="00D33F07"/>
    <w:rsid w:val="00D50115"/>
    <w:rsid w:val="00D5096B"/>
    <w:rsid w:val="00D71125"/>
    <w:rsid w:val="00D73E3F"/>
    <w:rsid w:val="00D74B25"/>
    <w:rsid w:val="00D928EE"/>
    <w:rsid w:val="00DA19C9"/>
    <w:rsid w:val="00DE595D"/>
    <w:rsid w:val="00E0015E"/>
    <w:rsid w:val="00E17597"/>
    <w:rsid w:val="00E70F07"/>
    <w:rsid w:val="00E83C63"/>
    <w:rsid w:val="00EB3A83"/>
    <w:rsid w:val="00EC2226"/>
    <w:rsid w:val="00F1594C"/>
    <w:rsid w:val="00F174CB"/>
    <w:rsid w:val="00F4313F"/>
    <w:rsid w:val="00F567F2"/>
    <w:rsid w:val="00F877DE"/>
    <w:rsid w:val="00FA53AC"/>
    <w:rsid w:val="00FB2CC0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D0BBC8-8CE3-45D6-9D92-9FE2031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597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597"/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link w:val="a8"/>
    <w:uiPriority w:val="99"/>
    <w:locked/>
    <w:rsid w:val="00AD6231"/>
    <w:rPr>
      <w:rFonts w:ascii="Batang" w:eastAsia="Batang"/>
      <w:sz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AD6231"/>
    <w:pPr>
      <w:widowControl/>
      <w:shd w:val="clear" w:color="auto" w:fill="FFFFFF"/>
      <w:autoSpaceDE/>
      <w:autoSpaceDN/>
      <w:adjustRightInd/>
      <w:spacing w:line="269" w:lineRule="exact"/>
      <w:ind w:hanging="660"/>
      <w:jc w:val="both"/>
    </w:pPr>
    <w:rPr>
      <w:rFonts w:ascii="Batang" w:eastAsia="Batang" w:hAnsiTheme="minorHAnsi" w:cstheme="minorBidi"/>
      <w:sz w:val="19"/>
      <w:szCs w:val="22"/>
    </w:rPr>
  </w:style>
  <w:style w:type="character" w:customStyle="1" w:styleId="a9">
    <w:name w:val="Основной текст Знак"/>
    <w:basedOn w:val="a0"/>
    <w:uiPriority w:val="99"/>
    <w:semiHidden/>
    <w:rsid w:val="00AD6231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5504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7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AD3B-E6D3-4E13-8C39-9065F61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ZAM_UR</dc:creator>
  <cp:lastModifiedBy>каб77</cp:lastModifiedBy>
  <cp:revision>9</cp:revision>
  <cp:lastPrinted>2021-10-01T11:21:00Z</cp:lastPrinted>
  <dcterms:created xsi:type="dcterms:W3CDTF">2022-04-19T11:21:00Z</dcterms:created>
  <dcterms:modified xsi:type="dcterms:W3CDTF">2022-12-01T11:56:00Z</dcterms:modified>
</cp:coreProperties>
</file>