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838AB" w14:textId="77777777" w:rsidR="00823899" w:rsidRDefault="00823899"/>
    <w:p w14:paraId="5FF2B21D" w14:textId="2E1F1BE4" w:rsidR="00823899" w:rsidRPr="00F85FC5" w:rsidRDefault="00823899" w:rsidP="0082300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85FC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Краткая информация</w:t>
      </w:r>
      <w:r w:rsidR="00E412E4" w:rsidRPr="00F85FC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о</w:t>
      </w:r>
      <w:r w:rsidRPr="00F85FC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D96D38" w:rsidRPr="00F85FC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Приморском сельском поселении</w:t>
      </w:r>
    </w:p>
    <w:p w14:paraId="7CA7F300" w14:textId="7A7DBA43" w:rsidR="00A244C1" w:rsidRPr="00F85FC5" w:rsidRDefault="00F85FC5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FCE4AA5" wp14:editId="436FC226">
            <wp:simplePos x="0" y="0"/>
            <wp:positionH relativeFrom="column">
              <wp:posOffset>2891790</wp:posOffset>
            </wp:positionH>
            <wp:positionV relativeFrom="page">
              <wp:posOffset>971550</wp:posOffset>
            </wp:positionV>
            <wp:extent cx="2885905" cy="2406457"/>
            <wp:effectExtent l="0" t="0" r="0" b="0"/>
            <wp:wrapNone/>
            <wp:docPr id="2" name="Рисунок 2" descr="https://geographyofrussia.com/wp-content/uploads/2014/12/1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graphyofrussia.com/wp-content/uploads/2014/12/133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71" cy="24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899" w:rsidRP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Область</w:t>
      </w:r>
      <w:r w:rsidR="00823005" w:rsidRP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823899" w:rsidRP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- Ростовская                                                                  </w:t>
      </w:r>
    </w:p>
    <w:p w14:paraId="5222397D" w14:textId="0F779B96" w:rsidR="00823899" w:rsidRPr="00F85FC5" w:rsidRDefault="006D40E8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gramStart"/>
      <w:r w:rsidRP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Район</w:t>
      </w:r>
      <w:r w:rsid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:   </w:t>
      </w:r>
      <w:proofErr w:type="spellStart"/>
      <w:proofErr w:type="gramEnd"/>
      <w:r w:rsidR="00823899" w:rsidRPr="00F85FC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Неклиновский</w:t>
      </w:r>
      <w:proofErr w:type="spellEnd"/>
    </w:p>
    <w:p w14:paraId="06045F3C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>Регион: Ростовская область</w:t>
      </w:r>
    </w:p>
    <w:p w14:paraId="70C626B5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>Район:</w:t>
      </w:r>
      <w:r w:rsidR="0089362B" w:rsidRPr="00F85FC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85FC5">
        <w:rPr>
          <w:rFonts w:ascii="Times New Roman" w:hAnsi="Times New Roman" w:cs="Times New Roman"/>
          <w:b/>
          <w:bCs/>
          <w:sz w:val="32"/>
          <w:szCs w:val="32"/>
        </w:rPr>
        <w:t>Неклиновский</w:t>
      </w:r>
      <w:proofErr w:type="spellEnd"/>
      <w:r w:rsidRPr="00F85FC5">
        <w:rPr>
          <w:rFonts w:ascii="Times New Roman" w:hAnsi="Times New Roman" w:cs="Times New Roman"/>
          <w:b/>
          <w:bCs/>
          <w:sz w:val="32"/>
          <w:szCs w:val="32"/>
        </w:rPr>
        <w:t xml:space="preserve"> район</w:t>
      </w:r>
    </w:p>
    <w:p w14:paraId="7CC7EA82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>Тип: село</w:t>
      </w:r>
    </w:p>
    <w:p w14:paraId="1C7C67B4" w14:textId="1F4D7B71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F85FC5">
        <w:rPr>
          <w:rFonts w:ascii="Times New Roman" w:hAnsi="Times New Roman" w:cs="Times New Roman"/>
          <w:b/>
          <w:bCs/>
          <w:sz w:val="32"/>
          <w:szCs w:val="32"/>
        </w:rPr>
        <w:t>Село:</w:t>
      </w:r>
      <w:r w:rsidR="00F85FC5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proofErr w:type="spellStart"/>
      <w:proofErr w:type="gramEnd"/>
      <w:r w:rsidRPr="00F85FC5">
        <w:rPr>
          <w:rFonts w:ascii="Times New Roman" w:hAnsi="Times New Roman" w:cs="Times New Roman"/>
          <w:b/>
          <w:bCs/>
          <w:sz w:val="32"/>
          <w:szCs w:val="32"/>
        </w:rPr>
        <w:t>Приморка</w:t>
      </w:r>
      <w:proofErr w:type="spellEnd"/>
    </w:p>
    <w:p w14:paraId="6BA31C36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 xml:space="preserve">Телефонный код: 86347  </w:t>
      </w:r>
    </w:p>
    <w:p w14:paraId="6B7E29D1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>Автомобильный код: 61,161</w:t>
      </w:r>
    </w:p>
    <w:p w14:paraId="62172DD6" w14:textId="77777777" w:rsidR="006D40E8" w:rsidRPr="00F85FC5" w:rsidRDefault="006D40E8" w:rsidP="006D40E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85FC5">
        <w:rPr>
          <w:rFonts w:ascii="Times New Roman" w:hAnsi="Times New Roman" w:cs="Times New Roman"/>
          <w:b/>
          <w:bCs/>
          <w:sz w:val="32"/>
          <w:szCs w:val="32"/>
        </w:rPr>
        <w:t>Разница во времени с Москвой: 0 ч.</w:t>
      </w:r>
    </w:p>
    <w:p w14:paraId="2E464EC6" w14:textId="5D5AA9C6" w:rsidR="00823005" w:rsidRPr="00F85FC5" w:rsidRDefault="00823005" w:rsidP="008230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5FC5">
        <w:rPr>
          <w:rFonts w:ascii="Times New Roman" w:hAnsi="Times New Roman" w:cs="Times New Roman"/>
          <w:b/>
          <w:sz w:val="32"/>
          <w:szCs w:val="32"/>
        </w:rPr>
        <w:t>Памятка турист</w:t>
      </w:r>
      <w:r w:rsidR="00E94F7C" w:rsidRPr="00F85FC5">
        <w:rPr>
          <w:rFonts w:ascii="Times New Roman" w:hAnsi="Times New Roman" w:cs="Times New Roman"/>
          <w:b/>
          <w:sz w:val="32"/>
          <w:szCs w:val="32"/>
        </w:rPr>
        <w:t>у</w:t>
      </w:r>
    </w:p>
    <w:p w14:paraId="5A48C836" w14:textId="2638113A" w:rsidR="00823005" w:rsidRPr="004A21E5" w:rsidRDefault="00E412E4" w:rsidP="009F62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005" w:rsidRPr="004A21E5">
        <w:rPr>
          <w:rFonts w:ascii="Times New Roman" w:hAnsi="Times New Roman" w:cs="Times New Roman"/>
          <w:sz w:val="28"/>
          <w:szCs w:val="28"/>
        </w:rPr>
        <w:t>располож</w:t>
      </w:r>
      <w:r>
        <w:rPr>
          <w:rFonts w:ascii="Times New Roman" w:hAnsi="Times New Roman" w:cs="Times New Roman"/>
          <w:sz w:val="28"/>
          <w:szCs w:val="28"/>
        </w:rPr>
        <w:t>ено на побережье Азовского моря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в Таганрогском </w:t>
      </w:r>
      <w:proofErr w:type="gramStart"/>
      <w:r w:rsidR="00823005" w:rsidRPr="004A21E5">
        <w:rPr>
          <w:rFonts w:ascii="Times New Roman" w:hAnsi="Times New Roman" w:cs="Times New Roman"/>
          <w:sz w:val="28"/>
          <w:szCs w:val="28"/>
        </w:rPr>
        <w:t xml:space="preserve">заливе </w:t>
      </w:r>
      <w:r w:rsidR="00F85FC5">
        <w:rPr>
          <w:rFonts w:ascii="Times New Roman" w:hAnsi="Times New Roman" w:cs="Times New Roman"/>
          <w:sz w:val="28"/>
          <w:szCs w:val="28"/>
        </w:rPr>
        <w:t xml:space="preserve"> </w:t>
      </w:r>
      <w:r w:rsidR="00823005" w:rsidRPr="004A21E5">
        <w:rPr>
          <w:rFonts w:ascii="Times New Roman" w:hAnsi="Times New Roman" w:cs="Times New Roman"/>
          <w:sz w:val="28"/>
          <w:szCs w:val="28"/>
        </w:rPr>
        <w:t>севернее</w:t>
      </w:r>
      <w:proofErr w:type="gramEnd"/>
      <w:r w:rsidR="00823005" w:rsidRPr="004A21E5">
        <w:rPr>
          <w:rFonts w:ascii="Times New Roman" w:hAnsi="Times New Roman" w:cs="Times New Roman"/>
          <w:sz w:val="28"/>
          <w:szCs w:val="28"/>
        </w:rPr>
        <w:t xml:space="preserve"> устья Дона, находится недалеко от Таганрога.</w:t>
      </w:r>
    </w:p>
    <w:p w14:paraId="3535A7FE" w14:textId="57BFA8FF" w:rsidR="009F6273" w:rsidRPr="004A21E5" w:rsidRDefault="00823005" w:rsidP="009F6273">
      <w:pPr>
        <w:jc w:val="both"/>
        <w:rPr>
          <w:rFonts w:ascii="Times New Roman" w:hAnsi="Times New Roman" w:cs="Times New Roman"/>
          <w:sz w:val="28"/>
          <w:szCs w:val="28"/>
        </w:rPr>
      </w:pPr>
      <w:r w:rsidRPr="004A21E5">
        <w:rPr>
          <w:rFonts w:ascii="Times New Roman" w:hAnsi="Times New Roman" w:cs="Times New Roman"/>
          <w:sz w:val="28"/>
          <w:szCs w:val="28"/>
        </w:rPr>
        <w:t xml:space="preserve">Расстояние от села </w:t>
      </w:r>
      <w:proofErr w:type="spellStart"/>
      <w:r w:rsidRPr="004A21E5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Pr="004A21E5">
        <w:rPr>
          <w:rFonts w:ascii="Times New Roman" w:hAnsi="Times New Roman" w:cs="Times New Roman"/>
          <w:sz w:val="28"/>
          <w:szCs w:val="28"/>
        </w:rPr>
        <w:t xml:space="preserve"> до Таганрога-14 км. Между городом и селом ходят автобусы. Есть и другие варианты</w:t>
      </w:r>
      <w:r w:rsidR="00F85FC5">
        <w:rPr>
          <w:rFonts w:ascii="Times New Roman" w:hAnsi="Times New Roman" w:cs="Times New Roman"/>
          <w:sz w:val="28"/>
          <w:szCs w:val="28"/>
        </w:rPr>
        <w:t>.</w:t>
      </w:r>
      <w:r w:rsidRPr="004A21E5">
        <w:rPr>
          <w:rFonts w:ascii="Times New Roman" w:hAnsi="Times New Roman" w:cs="Times New Roman"/>
          <w:sz w:val="28"/>
          <w:szCs w:val="28"/>
        </w:rPr>
        <w:t xml:space="preserve"> </w:t>
      </w:r>
      <w:r w:rsidR="00F85FC5">
        <w:rPr>
          <w:rFonts w:ascii="Times New Roman" w:hAnsi="Times New Roman" w:cs="Times New Roman"/>
          <w:sz w:val="28"/>
          <w:szCs w:val="28"/>
        </w:rPr>
        <w:t>Д</w:t>
      </w:r>
      <w:r w:rsidRPr="004A21E5">
        <w:rPr>
          <w:rFonts w:ascii="Times New Roman" w:hAnsi="Times New Roman" w:cs="Times New Roman"/>
          <w:sz w:val="28"/>
          <w:szCs w:val="28"/>
        </w:rPr>
        <w:t>обраться</w:t>
      </w:r>
      <w:r w:rsidR="00F85FC5">
        <w:rPr>
          <w:rFonts w:ascii="Times New Roman" w:hAnsi="Times New Roman" w:cs="Times New Roman"/>
          <w:sz w:val="28"/>
          <w:szCs w:val="28"/>
        </w:rPr>
        <w:t xml:space="preserve"> можно на </w:t>
      </w:r>
      <w:r w:rsidR="00E412E4">
        <w:rPr>
          <w:rFonts w:ascii="Times New Roman" w:hAnsi="Times New Roman" w:cs="Times New Roman"/>
          <w:sz w:val="28"/>
          <w:szCs w:val="28"/>
        </w:rPr>
        <w:t>такси, личным транспортом</w:t>
      </w:r>
      <w:r w:rsidRPr="004A21E5">
        <w:rPr>
          <w:rFonts w:ascii="Times New Roman" w:hAnsi="Times New Roman" w:cs="Times New Roman"/>
          <w:sz w:val="28"/>
          <w:szCs w:val="28"/>
        </w:rPr>
        <w:t xml:space="preserve"> или на электропоезде. </w:t>
      </w:r>
      <w:r w:rsidR="009F6273" w:rsidRPr="004A21E5">
        <w:rPr>
          <w:rFonts w:ascii="Times New Roman" w:hAnsi="Times New Roman" w:cs="Times New Roman"/>
          <w:sz w:val="28"/>
          <w:szCs w:val="28"/>
        </w:rPr>
        <w:t xml:space="preserve">На железнодорожной остановочной площадке с. </w:t>
      </w:r>
      <w:proofErr w:type="spellStart"/>
      <w:r w:rsidR="009F6273" w:rsidRPr="004A21E5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="009F6273" w:rsidRPr="004A21E5">
        <w:rPr>
          <w:rFonts w:ascii="Times New Roman" w:hAnsi="Times New Roman" w:cs="Times New Roman"/>
          <w:sz w:val="28"/>
          <w:szCs w:val="28"/>
        </w:rPr>
        <w:t xml:space="preserve"> ежедневно совершают остановку поезда, следующие по направлениям: </w:t>
      </w:r>
      <w:proofErr w:type="spellStart"/>
      <w:r w:rsidR="009F6273" w:rsidRPr="004A21E5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9F6273" w:rsidRPr="004A21E5">
        <w:rPr>
          <w:rFonts w:ascii="Times New Roman" w:hAnsi="Times New Roman" w:cs="Times New Roman"/>
          <w:sz w:val="28"/>
          <w:szCs w:val="28"/>
        </w:rPr>
        <w:t xml:space="preserve">-Главный - Успенская, </w:t>
      </w:r>
      <w:proofErr w:type="spellStart"/>
      <w:r w:rsidR="009F6273" w:rsidRPr="004A21E5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="009F6273" w:rsidRPr="004A21E5">
        <w:rPr>
          <w:rFonts w:ascii="Times New Roman" w:hAnsi="Times New Roman" w:cs="Times New Roman"/>
          <w:sz w:val="28"/>
          <w:szCs w:val="28"/>
        </w:rPr>
        <w:t>-Главный -Таганрог-2.</w:t>
      </w:r>
    </w:p>
    <w:p w14:paraId="667A9616" w14:textId="5CBF3F35" w:rsidR="00A41FCE" w:rsidRDefault="00E412E4" w:rsidP="007E04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займет по времени 15-20 минут, стоим</w:t>
      </w:r>
      <w:r>
        <w:rPr>
          <w:rFonts w:ascii="Times New Roman" w:hAnsi="Times New Roman" w:cs="Times New Roman"/>
          <w:sz w:val="28"/>
          <w:szCs w:val="28"/>
        </w:rPr>
        <w:t>ость на общественном транспорте составляет от</w:t>
      </w:r>
      <w:r w:rsidR="00823005" w:rsidRPr="004A21E5">
        <w:rPr>
          <w:rFonts w:ascii="Times New Roman" w:hAnsi="Times New Roman" w:cs="Times New Roman"/>
          <w:sz w:val="28"/>
          <w:szCs w:val="28"/>
        </w:rPr>
        <w:t>15 до 50</w:t>
      </w:r>
      <w:r w:rsidR="00665868">
        <w:rPr>
          <w:rFonts w:ascii="Times New Roman" w:hAnsi="Times New Roman" w:cs="Times New Roman"/>
          <w:sz w:val="28"/>
          <w:szCs w:val="28"/>
        </w:rPr>
        <w:t xml:space="preserve"> </w:t>
      </w:r>
      <w:r w:rsidR="00823005" w:rsidRPr="004A21E5">
        <w:rPr>
          <w:rFonts w:ascii="Times New Roman" w:hAnsi="Times New Roman" w:cs="Times New Roman"/>
          <w:sz w:val="28"/>
          <w:szCs w:val="28"/>
        </w:rPr>
        <w:t>рублей. Если вы хотите приехать к своим родным или просто посетить село, то у нас можно отдохнуть на Таганрогском заливе, сходить на рыбалку или посетить Дом Культуры. Лучшее время для того</w:t>
      </w:r>
      <w:r w:rsidR="00F85FC5">
        <w:rPr>
          <w:rFonts w:ascii="Times New Roman" w:hAnsi="Times New Roman" w:cs="Times New Roman"/>
          <w:sz w:val="28"/>
          <w:szCs w:val="28"/>
        </w:rPr>
        <w:t>,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чтобы погулять</w:t>
      </w:r>
      <w:r w:rsidR="00F85FC5">
        <w:rPr>
          <w:rFonts w:ascii="Times New Roman" w:hAnsi="Times New Roman" w:cs="Times New Roman"/>
          <w:sz w:val="28"/>
          <w:szCs w:val="28"/>
        </w:rPr>
        <w:t>,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это конец весны, в мае, лето, и ранняя осень. Также можно искупаться</w:t>
      </w:r>
      <w:r w:rsidR="00D96D38" w:rsidRPr="004A21E5">
        <w:rPr>
          <w:rFonts w:ascii="Times New Roman" w:hAnsi="Times New Roman" w:cs="Times New Roman"/>
          <w:sz w:val="28"/>
          <w:szCs w:val="28"/>
        </w:rPr>
        <w:t xml:space="preserve"> в Азовском море,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сходив на местный пляж. Питание можно взять с собой, хотя в селе предостаточно магазинов для того</w:t>
      </w:r>
      <w:r w:rsidR="00F85FC5">
        <w:rPr>
          <w:rFonts w:ascii="Times New Roman" w:hAnsi="Times New Roman" w:cs="Times New Roman"/>
          <w:sz w:val="28"/>
          <w:szCs w:val="28"/>
        </w:rPr>
        <w:t>,</w:t>
      </w:r>
      <w:r w:rsidR="00823005" w:rsidRPr="004A21E5">
        <w:rPr>
          <w:rFonts w:ascii="Times New Roman" w:hAnsi="Times New Roman" w:cs="Times New Roman"/>
          <w:sz w:val="28"/>
          <w:szCs w:val="28"/>
        </w:rPr>
        <w:t xml:space="preserve"> чтобы что-то купить, так что выбор за вами.</w:t>
      </w:r>
    </w:p>
    <w:p w14:paraId="07DCA988" w14:textId="77777777" w:rsidR="007E0415" w:rsidRPr="00E412E4" w:rsidRDefault="007E0415" w:rsidP="007E0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606A39" w14:textId="77777777" w:rsidR="00712DCF" w:rsidRPr="00F85FC5" w:rsidRDefault="006A4272" w:rsidP="007E04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5FC5">
        <w:rPr>
          <w:rFonts w:ascii="Times New Roman" w:hAnsi="Times New Roman" w:cs="Times New Roman"/>
          <w:b/>
          <w:sz w:val="32"/>
          <w:szCs w:val="32"/>
        </w:rPr>
        <w:t xml:space="preserve">История </w:t>
      </w:r>
      <w:r w:rsidR="00E412E4" w:rsidRPr="00F85FC5">
        <w:rPr>
          <w:rFonts w:ascii="Times New Roman" w:hAnsi="Times New Roman" w:cs="Times New Roman"/>
          <w:b/>
          <w:sz w:val="32"/>
          <w:szCs w:val="32"/>
        </w:rPr>
        <w:t>Приморского сельского поселения</w:t>
      </w:r>
    </w:p>
    <w:p w14:paraId="08D7DFCE" w14:textId="7FA55BA9" w:rsidR="00823899" w:rsidRDefault="00823899" w:rsidP="009F62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Местность возле </w:t>
      </w:r>
      <w:r w:rsidR="00F85F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самого </w:t>
      </w:r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селения была заселена </w:t>
      </w:r>
      <w:r w:rsidR="00F85F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давно</w:t>
      </w:r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окрестности села обнаружено поселение древних времен </w:t>
      </w:r>
      <w:r w:rsidR="00F85F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эпохи бронзового века (ХХ-XVII век до нашей эры) до золото</w:t>
      </w:r>
      <w:r w:rsidR="00712DCF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 </w:t>
      </w:r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ордынского времени (XIV век нашей эры). Ее назвали по селу </w:t>
      </w:r>
      <w:proofErr w:type="spellStart"/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Приморка</w:t>
      </w:r>
      <w:proofErr w:type="spellEnd"/>
      <w:r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6586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F85FC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Наше </w:t>
      </w:r>
      <w:r w:rsidR="00F85F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2B4335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ело </w:t>
      </w:r>
      <w:r w:rsidR="006658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существует</w:t>
      </w:r>
      <w:r w:rsidR="002B4335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658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больше </w:t>
      </w:r>
      <w:r w:rsidR="002B4335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310</w:t>
      </w:r>
      <w:r w:rsidR="006658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B4335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 и очень популярно среди любителей рыбалки. Рыбный промысел был основным занятием местных жителей на протяжении всех лет истории</w:t>
      </w:r>
      <w:r w:rsidR="00441402" w:rsidRPr="004A2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4D99333" w14:textId="77777777" w:rsidR="00F85FC5" w:rsidRPr="004A21E5" w:rsidRDefault="00F85FC5" w:rsidP="009F62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CB1A62B" w14:textId="39D73486" w:rsidR="00EE34F8" w:rsidRDefault="00441402" w:rsidP="009F6273">
      <w:pPr>
        <w:jc w:val="both"/>
        <w:rPr>
          <w:rFonts w:ascii="Times New Roman" w:hAnsi="Times New Roman" w:cs="Times New Roman"/>
          <w:sz w:val="28"/>
          <w:szCs w:val="28"/>
        </w:rPr>
      </w:pPr>
      <w:r w:rsidRPr="004A21E5">
        <w:rPr>
          <w:rFonts w:ascii="Times New Roman" w:hAnsi="Times New Roman" w:cs="Times New Roman"/>
          <w:sz w:val="28"/>
          <w:szCs w:val="28"/>
        </w:rPr>
        <w:t xml:space="preserve">Во времена Екатерины </w:t>
      </w:r>
      <w:proofErr w:type="gramStart"/>
      <w:r w:rsidRPr="004A21E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A21E5">
        <w:rPr>
          <w:rFonts w:ascii="Times New Roman" w:hAnsi="Times New Roman" w:cs="Times New Roman"/>
          <w:sz w:val="28"/>
          <w:szCs w:val="28"/>
        </w:rPr>
        <w:t xml:space="preserve">, </w:t>
      </w:r>
      <w:r w:rsidR="00F85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1E5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proofErr w:type="gramEnd"/>
      <w:r w:rsidRPr="004A21E5">
        <w:rPr>
          <w:rFonts w:ascii="Times New Roman" w:hAnsi="Times New Roman" w:cs="Times New Roman"/>
          <w:sz w:val="28"/>
          <w:szCs w:val="28"/>
        </w:rPr>
        <w:t xml:space="preserve"> именовалась урочищем Ку</w:t>
      </w:r>
      <w:r w:rsidR="00712DCF" w:rsidRPr="004A21E5">
        <w:rPr>
          <w:rFonts w:ascii="Times New Roman" w:hAnsi="Times New Roman" w:cs="Times New Roman"/>
          <w:sz w:val="28"/>
          <w:szCs w:val="28"/>
        </w:rPr>
        <w:t xml:space="preserve">рячья Коса. Интересна история </w:t>
      </w:r>
      <w:proofErr w:type="spellStart"/>
      <w:r w:rsidR="00712DCF" w:rsidRPr="004A21E5">
        <w:rPr>
          <w:rFonts w:ascii="Times New Roman" w:hAnsi="Times New Roman" w:cs="Times New Roman"/>
          <w:sz w:val="28"/>
          <w:szCs w:val="28"/>
        </w:rPr>
        <w:t>К</w:t>
      </w:r>
      <w:r w:rsidRPr="004A21E5">
        <w:rPr>
          <w:rFonts w:ascii="Times New Roman" w:hAnsi="Times New Roman" w:cs="Times New Roman"/>
          <w:sz w:val="28"/>
          <w:szCs w:val="28"/>
        </w:rPr>
        <w:t>уричанской</w:t>
      </w:r>
      <w:proofErr w:type="spellEnd"/>
      <w:r w:rsidRPr="004A21E5">
        <w:rPr>
          <w:rFonts w:ascii="Times New Roman" w:hAnsi="Times New Roman" w:cs="Times New Roman"/>
          <w:sz w:val="28"/>
          <w:szCs w:val="28"/>
        </w:rPr>
        <w:t xml:space="preserve"> земли, пережившая набеги многих народов: гуннов, хазар, половцев, татаро-монголов. С началом строительства Троицкой крепости Петром 1, на </w:t>
      </w:r>
      <w:proofErr w:type="spellStart"/>
      <w:r w:rsidRPr="004A21E5">
        <w:rPr>
          <w:rFonts w:ascii="Times New Roman" w:hAnsi="Times New Roman" w:cs="Times New Roman"/>
          <w:sz w:val="28"/>
          <w:szCs w:val="28"/>
        </w:rPr>
        <w:t>Таганьем</w:t>
      </w:r>
      <w:proofErr w:type="spellEnd"/>
      <w:r w:rsidRPr="004A21E5">
        <w:rPr>
          <w:rFonts w:ascii="Times New Roman" w:hAnsi="Times New Roman" w:cs="Times New Roman"/>
          <w:sz w:val="28"/>
          <w:szCs w:val="28"/>
        </w:rPr>
        <w:t xml:space="preserve"> мысу началось заселение побережья у крутых обрывов. Эти обрывы и прозвали притонами, а людей</w:t>
      </w:r>
      <w:r w:rsidR="00102D18">
        <w:rPr>
          <w:rFonts w:ascii="Times New Roman" w:hAnsi="Times New Roman" w:cs="Times New Roman"/>
          <w:sz w:val="28"/>
          <w:szCs w:val="28"/>
        </w:rPr>
        <w:t>,</w:t>
      </w:r>
      <w:r w:rsidRPr="004A21E5">
        <w:rPr>
          <w:rFonts w:ascii="Times New Roman" w:hAnsi="Times New Roman" w:cs="Times New Roman"/>
          <w:sz w:val="28"/>
          <w:szCs w:val="28"/>
        </w:rPr>
        <w:t xml:space="preserve"> облюбовавших обрывы на косе – </w:t>
      </w:r>
      <w:proofErr w:type="spellStart"/>
      <w:r w:rsidRPr="004A21E5">
        <w:rPr>
          <w:rFonts w:ascii="Times New Roman" w:hAnsi="Times New Roman" w:cs="Times New Roman"/>
          <w:sz w:val="28"/>
          <w:szCs w:val="28"/>
        </w:rPr>
        <w:t>косьянами</w:t>
      </w:r>
      <w:proofErr w:type="spellEnd"/>
      <w:r w:rsidRPr="004A21E5">
        <w:rPr>
          <w:rFonts w:ascii="Times New Roman" w:hAnsi="Times New Roman" w:cs="Times New Roman"/>
          <w:sz w:val="28"/>
          <w:szCs w:val="28"/>
        </w:rPr>
        <w:t xml:space="preserve">. Первые упоминания о жителях поселения относиться к 1704 году. </w:t>
      </w:r>
      <w:r w:rsidR="00102D18">
        <w:rPr>
          <w:rFonts w:ascii="Times New Roman" w:hAnsi="Times New Roman" w:cs="Times New Roman"/>
          <w:sz w:val="28"/>
          <w:szCs w:val="28"/>
        </w:rPr>
        <w:t xml:space="preserve">Людей привлекала </w:t>
      </w:r>
      <w:r w:rsidRPr="004A21E5">
        <w:rPr>
          <w:rFonts w:ascii="Times New Roman" w:hAnsi="Times New Roman" w:cs="Times New Roman"/>
          <w:sz w:val="28"/>
          <w:szCs w:val="28"/>
        </w:rPr>
        <w:t xml:space="preserve">рыбная ловля. В 1765 году в урочище насчитывалось 125 домов. Примерно в черте нынешнего железнодорожного полотна, ближе к морю, проходил тракт, по которому в 1820 году, проехал в </w:t>
      </w:r>
      <w:r w:rsidR="00EE34F8">
        <w:rPr>
          <w:rFonts w:ascii="Times New Roman" w:hAnsi="Times New Roman" w:cs="Times New Roman"/>
          <w:sz w:val="28"/>
          <w:szCs w:val="28"/>
        </w:rPr>
        <w:t>экипаже А.С. Пушкин</w:t>
      </w:r>
      <w:r w:rsidR="00E412E4">
        <w:rPr>
          <w:rFonts w:ascii="Times New Roman" w:hAnsi="Times New Roman" w:cs="Times New Roman"/>
          <w:sz w:val="28"/>
          <w:szCs w:val="28"/>
        </w:rPr>
        <w:t>а</w:t>
      </w:r>
      <w:r w:rsidR="00EE34F8">
        <w:rPr>
          <w:rFonts w:ascii="Times New Roman" w:hAnsi="Times New Roman" w:cs="Times New Roman"/>
          <w:sz w:val="28"/>
          <w:szCs w:val="28"/>
        </w:rPr>
        <w:t>.</w:t>
      </w:r>
    </w:p>
    <w:p w14:paraId="1006CB07" w14:textId="5EF91100" w:rsidR="00102D18" w:rsidRPr="00102D18" w:rsidRDefault="00102D18" w:rsidP="00102D1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2D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Рыбаки на берегу </w:t>
      </w:r>
      <w:proofErr w:type="gramStart"/>
      <w:r w:rsidRPr="00102D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залива  чинят</w:t>
      </w:r>
      <w:proofErr w:type="gramEnd"/>
      <w:r w:rsidRPr="00102D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сеть для ловли рыбы</w:t>
      </w:r>
    </w:p>
    <w:p w14:paraId="05AABE05" w14:textId="553A54E2" w:rsidR="007E0415" w:rsidRPr="004A21E5" w:rsidRDefault="008F6C29" w:rsidP="00102D18">
      <w:pPr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75BD3" wp14:editId="6A4FBD87">
            <wp:extent cx="3897630" cy="2638425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46" cy="26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87FD1" w14:textId="77777777" w:rsidR="00A41FCE" w:rsidRPr="00102D18" w:rsidRDefault="00A41FCE" w:rsidP="00102D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2D18">
        <w:rPr>
          <w:rFonts w:ascii="Times New Roman" w:hAnsi="Times New Roman" w:cs="Times New Roman"/>
          <w:b/>
          <w:sz w:val="32"/>
          <w:szCs w:val="32"/>
        </w:rPr>
        <w:t xml:space="preserve">Достопримечательности села </w:t>
      </w:r>
      <w:proofErr w:type="spellStart"/>
      <w:r w:rsidRPr="00102D18">
        <w:rPr>
          <w:rFonts w:ascii="Times New Roman" w:hAnsi="Times New Roman" w:cs="Times New Roman"/>
          <w:b/>
          <w:sz w:val="32"/>
          <w:szCs w:val="32"/>
        </w:rPr>
        <w:t>Приморка</w:t>
      </w:r>
      <w:proofErr w:type="spellEnd"/>
    </w:p>
    <w:p w14:paraId="325C18AB" w14:textId="77777777" w:rsidR="00A41FCE" w:rsidRDefault="00A41FCE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 w:rsidRPr="00A41FCE">
        <w:rPr>
          <w:rFonts w:ascii="Times New Roman" w:hAnsi="Times New Roman" w:cs="Times New Roman"/>
          <w:sz w:val="28"/>
          <w:szCs w:val="28"/>
        </w:rPr>
        <w:t>Свое путешествие вы можете начать от здания администрации села, рядом с которой расположен памятник Неизвестному солдату.</w:t>
      </w:r>
    </w:p>
    <w:p w14:paraId="122B2441" w14:textId="77777777" w:rsidR="007E0415" w:rsidRPr="00102D18" w:rsidRDefault="007E0415" w:rsidP="00102D1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2D18">
        <w:rPr>
          <w:rFonts w:ascii="Times New Roman" w:hAnsi="Times New Roman" w:cs="Times New Roman"/>
          <w:b/>
          <w:bCs/>
          <w:i/>
          <w:sz w:val="28"/>
          <w:szCs w:val="28"/>
        </w:rPr>
        <w:t>Памятник Неизвестному солдату</w:t>
      </w:r>
    </w:p>
    <w:p w14:paraId="1C1A8AB6" w14:textId="716CE846" w:rsidR="00712DCF" w:rsidRDefault="00A41FCE" w:rsidP="00102D18">
      <w:pPr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4A21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9F2C6A" wp14:editId="10D2566C">
            <wp:extent cx="3989705" cy="291051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99" cy="297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7A842" w14:textId="77777777" w:rsidR="00102D18" w:rsidRPr="004A21E5" w:rsidRDefault="00102D18" w:rsidP="00E94F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482B54" w14:textId="77777777" w:rsidR="00A41FCE" w:rsidRPr="00A41FCE" w:rsidRDefault="00E412E4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памятнике выбит текст</w:t>
      </w:r>
      <w:r w:rsidR="00A41FCE" w:rsidRPr="00A41FCE">
        <w:rPr>
          <w:rFonts w:ascii="Times New Roman" w:hAnsi="Times New Roman" w:cs="Times New Roman"/>
          <w:sz w:val="28"/>
          <w:szCs w:val="28"/>
        </w:rPr>
        <w:t xml:space="preserve">: "Здесь похоронены бойцы 16-ой отдельной стрелковой бригады, 230-го полка, 33 </w:t>
      </w:r>
      <w:proofErr w:type="spellStart"/>
      <w:r w:rsidR="00A41FCE" w:rsidRPr="00A41FCE">
        <w:rPr>
          <w:rFonts w:ascii="Times New Roman" w:hAnsi="Times New Roman" w:cs="Times New Roman"/>
          <w:sz w:val="28"/>
          <w:szCs w:val="28"/>
        </w:rPr>
        <w:t>мсп</w:t>
      </w:r>
      <w:proofErr w:type="spellEnd"/>
      <w:r w:rsidR="00A41FCE" w:rsidRPr="00A41FCE">
        <w:rPr>
          <w:rFonts w:ascii="Times New Roman" w:hAnsi="Times New Roman" w:cs="Times New Roman"/>
          <w:sz w:val="28"/>
          <w:szCs w:val="28"/>
        </w:rPr>
        <w:t xml:space="preserve"> войск НКВД, героически погибшие в боях за Родину с немецко-фашистскими </w:t>
      </w:r>
      <w:r w:rsidR="00A41FCE">
        <w:rPr>
          <w:rFonts w:ascii="Times New Roman" w:hAnsi="Times New Roman" w:cs="Times New Roman"/>
          <w:sz w:val="28"/>
          <w:szCs w:val="28"/>
        </w:rPr>
        <w:t xml:space="preserve">захватчиками при освобождении </w:t>
      </w:r>
      <w:proofErr w:type="spellStart"/>
      <w:r w:rsidR="00A41FCE">
        <w:rPr>
          <w:rFonts w:ascii="Times New Roman" w:hAnsi="Times New Roman" w:cs="Times New Roman"/>
          <w:sz w:val="28"/>
          <w:szCs w:val="28"/>
        </w:rPr>
        <w:t>с.</w:t>
      </w:r>
      <w:r w:rsidR="00A41FCE" w:rsidRPr="00A41FCE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="00A41FCE" w:rsidRPr="00A41FCE">
        <w:rPr>
          <w:rFonts w:ascii="Times New Roman" w:hAnsi="Times New Roman" w:cs="Times New Roman"/>
          <w:sz w:val="28"/>
          <w:szCs w:val="28"/>
        </w:rPr>
        <w:t xml:space="preserve">, в период с октября 1941 по август 1943 года". </w:t>
      </w:r>
      <w:r w:rsidR="002009B0">
        <w:rPr>
          <w:rFonts w:ascii="Times New Roman" w:hAnsi="Times New Roman" w:cs="Times New Roman"/>
          <w:sz w:val="28"/>
          <w:szCs w:val="28"/>
        </w:rPr>
        <w:t>Памятник о</w:t>
      </w:r>
      <w:r w:rsidR="00A41FCE" w:rsidRPr="00A41FCE">
        <w:rPr>
          <w:rFonts w:ascii="Times New Roman" w:hAnsi="Times New Roman" w:cs="Times New Roman"/>
          <w:sz w:val="28"/>
          <w:szCs w:val="28"/>
        </w:rPr>
        <w:t>ткрыт 08.05.1972 г.</w:t>
      </w:r>
      <w:r w:rsidR="00A41FCE" w:rsidRPr="00A41FCE">
        <w:t xml:space="preserve"> </w:t>
      </w:r>
      <w:r w:rsidR="00A41FCE">
        <w:rPr>
          <w:rFonts w:ascii="Times New Roman" w:hAnsi="Times New Roman" w:cs="Times New Roman"/>
          <w:sz w:val="28"/>
          <w:szCs w:val="28"/>
        </w:rPr>
        <w:t xml:space="preserve">До 1967 года </w:t>
      </w:r>
      <w:r w:rsidR="00A41FCE" w:rsidRPr="00A41FCE">
        <w:rPr>
          <w:rFonts w:ascii="Times New Roman" w:hAnsi="Times New Roman" w:cs="Times New Roman"/>
          <w:sz w:val="28"/>
          <w:szCs w:val="28"/>
        </w:rPr>
        <w:t xml:space="preserve">братская могила находилась на территории Приморской СОШ.  А в 1967 </w:t>
      </w:r>
      <w:r w:rsidR="002009B0">
        <w:rPr>
          <w:rFonts w:ascii="Times New Roman" w:hAnsi="Times New Roman" w:cs="Times New Roman"/>
          <w:sz w:val="28"/>
          <w:szCs w:val="28"/>
        </w:rPr>
        <w:t>она</w:t>
      </w:r>
      <w:r w:rsidR="00A41FCE" w:rsidRPr="00A41FCE">
        <w:rPr>
          <w:rFonts w:ascii="Times New Roman" w:hAnsi="Times New Roman" w:cs="Times New Roman"/>
          <w:sz w:val="28"/>
          <w:szCs w:val="28"/>
        </w:rPr>
        <w:t xml:space="preserve"> была перенесена в центр села, где был воздвигнут железобетонный монумент, окрашенный серебряной краской. </w:t>
      </w:r>
      <w:r w:rsidR="002009B0">
        <w:rPr>
          <w:rFonts w:ascii="Times New Roman" w:hAnsi="Times New Roman" w:cs="Times New Roman"/>
          <w:sz w:val="28"/>
          <w:szCs w:val="28"/>
        </w:rPr>
        <w:t xml:space="preserve">Там было </w:t>
      </w:r>
      <w:r w:rsidR="00A41FCE" w:rsidRPr="00A41FCE">
        <w:rPr>
          <w:rFonts w:ascii="Times New Roman" w:hAnsi="Times New Roman" w:cs="Times New Roman"/>
          <w:sz w:val="28"/>
          <w:szCs w:val="28"/>
        </w:rPr>
        <w:t>перезахоронено 44 погибших воина.</w:t>
      </w:r>
    </w:p>
    <w:p w14:paraId="08B30CBC" w14:textId="77777777" w:rsidR="00A41FCE" w:rsidRPr="00A41FCE" w:rsidRDefault="00A41FCE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 w:rsidRPr="00A41FCE">
        <w:rPr>
          <w:rFonts w:ascii="Times New Roman" w:hAnsi="Times New Roman" w:cs="Times New Roman"/>
          <w:sz w:val="28"/>
          <w:szCs w:val="28"/>
        </w:rPr>
        <w:t xml:space="preserve">Возле памятника расположена мемориальная стена с указанием фамилий воинов-земляков, павших в боях за Родину в период Великой Отечественной войны и умерших </w:t>
      </w:r>
      <w:r w:rsidR="002009B0">
        <w:rPr>
          <w:rFonts w:ascii="Times New Roman" w:hAnsi="Times New Roman" w:cs="Times New Roman"/>
          <w:sz w:val="28"/>
          <w:szCs w:val="28"/>
        </w:rPr>
        <w:t>после войны</w:t>
      </w:r>
      <w:r w:rsidRPr="00A41FCE">
        <w:rPr>
          <w:rFonts w:ascii="Times New Roman" w:hAnsi="Times New Roman" w:cs="Times New Roman"/>
          <w:sz w:val="28"/>
          <w:szCs w:val="28"/>
        </w:rPr>
        <w:t>.</w:t>
      </w:r>
    </w:p>
    <w:p w14:paraId="57FC4C41" w14:textId="704A213B" w:rsidR="00A41FCE" w:rsidRPr="00A41FCE" w:rsidRDefault="00A41FCE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 w:rsidRPr="00A41FCE">
        <w:rPr>
          <w:rFonts w:ascii="Times New Roman" w:hAnsi="Times New Roman" w:cs="Times New Roman"/>
          <w:sz w:val="28"/>
          <w:szCs w:val="28"/>
        </w:rPr>
        <w:t>В период с 2010 по 2015 гг.  при финансовой поддержке Администрации Приморского сельского поселения памятник был огорожен фигурной изгородью из металла. С восточных сторон монумента выполнена площадка из тротуарной плитки для проведения торжественных мероприятий. По периметру места захоронения выполнено освещение из 4-х фонарей</w:t>
      </w:r>
      <w:r w:rsidR="00102D18">
        <w:rPr>
          <w:rFonts w:ascii="Times New Roman" w:hAnsi="Times New Roman" w:cs="Times New Roman"/>
          <w:sz w:val="28"/>
          <w:szCs w:val="28"/>
        </w:rPr>
        <w:t>,</w:t>
      </w:r>
      <w:r w:rsidRPr="00A41FCE">
        <w:rPr>
          <w:rFonts w:ascii="Times New Roman" w:hAnsi="Times New Roman" w:cs="Times New Roman"/>
          <w:sz w:val="28"/>
          <w:szCs w:val="28"/>
        </w:rPr>
        <w:t xml:space="preserve"> расположенных по углам.</w:t>
      </w:r>
    </w:p>
    <w:p w14:paraId="05065027" w14:textId="3E6E8AC2" w:rsidR="00712DCF" w:rsidRPr="004A21E5" w:rsidRDefault="00A41FCE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 w:rsidRPr="00A41FCE">
        <w:rPr>
          <w:rFonts w:ascii="Times New Roman" w:hAnsi="Times New Roman" w:cs="Times New Roman"/>
          <w:sz w:val="28"/>
          <w:szCs w:val="28"/>
        </w:rPr>
        <w:t>9 мая 2015 г</w:t>
      </w:r>
      <w:r w:rsidR="00102D18">
        <w:rPr>
          <w:rFonts w:ascii="Times New Roman" w:hAnsi="Times New Roman" w:cs="Times New Roman"/>
          <w:sz w:val="28"/>
          <w:szCs w:val="28"/>
        </w:rPr>
        <w:t>ода</w:t>
      </w:r>
      <w:r w:rsidRPr="00A41FCE">
        <w:rPr>
          <w:rFonts w:ascii="Times New Roman" w:hAnsi="Times New Roman" w:cs="Times New Roman"/>
          <w:sz w:val="28"/>
          <w:szCs w:val="28"/>
        </w:rPr>
        <w:t xml:space="preserve">, благодаря усилиям Администрации и благотворительным пожертвованиям жителей села </w:t>
      </w:r>
      <w:proofErr w:type="spellStart"/>
      <w:r w:rsidRPr="00A41FCE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Pr="00A41FCE">
        <w:rPr>
          <w:rFonts w:ascii="Times New Roman" w:hAnsi="Times New Roman" w:cs="Times New Roman"/>
          <w:sz w:val="28"/>
          <w:szCs w:val="28"/>
        </w:rPr>
        <w:t xml:space="preserve">, к 70-летию со Дня Победы, в центре села </w:t>
      </w:r>
      <w:proofErr w:type="spellStart"/>
      <w:r w:rsidRPr="00A41FCE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Pr="00A41FCE">
        <w:rPr>
          <w:rFonts w:ascii="Times New Roman" w:hAnsi="Times New Roman" w:cs="Times New Roman"/>
          <w:sz w:val="28"/>
          <w:szCs w:val="28"/>
        </w:rPr>
        <w:t xml:space="preserve"> в торже</w:t>
      </w:r>
      <w:r w:rsidR="00EE34F8">
        <w:rPr>
          <w:rFonts w:ascii="Times New Roman" w:hAnsi="Times New Roman" w:cs="Times New Roman"/>
          <w:sz w:val="28"/>
          <w:szCs w:val="28"/>
        </w:rPr>
        <w:t xml:space="preserve">ственной обстановке состоялось </w:t>
      </w:r>
      <w:r w:rsidRPr="00A41FCE">
        <w:rPr>
          <w:rFonts w:ascii="Times New Roman" w:hAnsi="Times New Roman" w:cs="Times New Roman"/>
          <w:sz w:val="28"/>
          <w:szCs w:val="28"/>
        </w:rPr>
        <w:t>открытие еще одной мемориальной стены памяти - с именами участников Великой Отечественной войны Приморского сельского поселения, умерших в мирное время.</w:t>
      </w:r>
    </w:p>
    <w:p w14:paraId="5E3DA947" w14:textId="77777777" w:rsidR="0034019B" w:rsidRDefault="002009B0" w:rsidP="00E94F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ваш путь будет проходить мимо Дома Культуры нашего села.</w:t>
      </w:r>
    </w:p>
    <w:p w14:paraId="7E940313" w14:textId="77777777" w:rsidR="002009B0" w:rsidRPr="005F34C2" w:rsidRDefault="007E0415" w:rsidP="005F34C2">
      <w:pPr>
        <w:ind w:left="-1134" w:firstLine="142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F34C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Праздник День села </w:t>
      </w:r>
      <w:proofErr w:type="spellStart"/>
      <w:r w:rsidRPr="005F34C2">
        <w:rPr>
          <w:rFonts w:ascii="Times New Roman" w:hAnsi="Times New Roman" w:cs="Times New Roman"/>
          <w:b/>
          <w:bCs/>
          <w:i/>
          <w:sz w:val="28"/>
          <w:szCs w:val="28"/>
        </w:rPr>
        <w:t>Приморка</w:t>
      </w:r>
      <w:proofErr w:type="spellEnd"/>
    </w:p>
    <w:p w14:paraId="0F46DA87" w14:textId="77777777" w:rsidR="00EE34F8" w:rsidRDefault="00EE34F8" w:rsidP="005F34C2">
      <w:pPr>
        <w:ind w:left="-142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1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AB7736" wp14:editId="5013312C">
            <wp:extent cx="44100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63" cy="347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8CED8" w14:textId="77777777" w:rsidR="005F34C2" w:rsidRDefault="00534679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Он был построен в далёком 2007 году. Здание имеет два этажа, на первом этаже находится спортивный зал, в котором ежедневно проходят такие секции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айкидо, рукопашный бой, футбол, гимнастика. А также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этого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</w:t>
      </w:r>
      <w:r w:rsidR="002009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</w:t>
      </w:r>
    </w:p>
    <w:p w14:paraId="0D1EB502" w14:textId="77777777" w:rsidR="005F34C2" w:rsidRDefault="005F34C2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3A32CE" w14:textId="6BD2B4F5" w:rsidR="0034019B" w:rsidRDefault="002009B0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присутствует такая секция как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хор, ну или попросту пение. На втором этаже здания находится Приморская сельская библиотека. Посетив её, можно узнать много нового, ведь в ней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>помимо книг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собрано очень много ресурсов об истории села. Также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хочется отметить, что люди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щие в Доме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творческие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>, ведь он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и каждый год проводят для села мероприятия и отмечают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праздники. Например-это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Победы,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ень рыбака, </w:t>
      </w:r>
      <w:r w:rsidR="005F34C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ень села </w:t>
      </w:r>
      <w:proofErr w:type="spellStart"/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Приморка</w:t>
      </w:r>
      <w:proofErr w:type="spellEnd"/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. Организаторы этих мероприятий очень стараются,</w:t>
      </w:r>
      <w:r w:rsidR="005346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>ведь они хотят, чтобы жители таким образом не забывали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защищал их землю,</w:t>
      </w:r>
      <w:r w:rsidR="008F6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сегодня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живет трудится на данной территории.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 всеми этими секциями и меропр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иятиями директор Дома Культуры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Горобцова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Валерьевна.</w:t>
      </w:r>
    </w:p>
    <w:p w14:paraId="4FBBC06F" w14:textId="77777777" w:rsidR="002009B0" w:rsidRPr="004A21E5" w:rsidRDefault="007E0415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Дома Культуры вы выйдете на улицу Ленина и по ней</w:t>
      </w:r>
      <w:r w:rsidR="008F6C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дойдете до пляжа.</w:t>
      </w:r>
    </w:p>
    <w:p w14:paraId="70D2339E" w14:textId="0AAF7840" w:rsidR="00EE34F8" w:rsidRPr="005F34C2" w:rsidRDefault="00EE34F8" w:rsidP="005F34C2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Пляж</w:t>
      </w:r>
      <w:r w:rsid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gramStart"/>
      <w:r w:rsid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в  </w:t>
      </w:r>
      <w:r w:rsidR="005F34C2" w:rsidRP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селе</w:t>
      </w:r>
      <w:proofErr w:type="gramEnd"/>
      <w:r w:rsidR="005F34C2" w:rsidRP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="005F34C2" w:rsidRP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Приморка</w:t>
      </w:r>
      <w:proofErr w:type="spellEnd"/>
      <w:r w:rsid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на берегу Таганрогского залива</w:t>
      </w:r>
      <w:r w:rsidRPr="005F34C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</w:p>
    <w:p w14:paraId="4B1337AC" w14:textId="77777777" w:rsidR="00C83CF1" w:rsidRDefault="00EE34F8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9AB21" wp14:editId="32A3CBEE">
            <wp:extent cx="5553075" cy="3377967"/>
            <wp:effectExtent l="0" t="0" r="0" b="0"/>
            <wp:docPr id="5" name="Рисунок 5" descr="пляжи Прим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яжи Примор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97" cy="34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70C9" w14:textId="08A4EA13" w:rsidR="005F34C2" w:rsidRDefault="00C83CF1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Главной достопримечательностью села является пляж, на котором можно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0073" w:rsidRPr="00F70073">
        <w:rPr>
          <w:rFonts w:ascii="Times New Roman" w:hAnsi="Times New Roman" w:cs="Times New Roman"/>
          <w:color w:val="000000" w:themeColor="text1"/>
          <w:sz w:val="28"/>
          <w:szCs w:val="28"/>
        </w:rPr>
        <w:t>неплохо отдохнуть при условии, что Вы не очень боитесь глубокого ила. Здесь хорошо отдыхать с маленькими детьми. И можно</w:t>
      </w:r>
      <w:r w:rsidR="00511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абсолютно не бояться, что </w:t>
      </w:r>
      <w:r w:rsidR="00F70073" w:rsidRPr="00F70073">
        <w:rPr>
          <w:rFonts w:ascii="Times New Roman" w:hAnsi="Times New Roman" w:cs="Times New Roman"/>
          <w:color w:val="000000" w:themeColor="text1"/>
          <w:sz w:val="28"/>
          <w:szCs w:val="28"/>
        </w:rPr>
        <w:t>зайдёт</w:t>
      </w:r>
      <w:r w:rsidR="0051157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70073" w:rsidRP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глубину. Даже в нескольких метрах от бер</w:t>
      </w:r>
      <w:r w:rsidR="00511576">
        <w:rPr>
          <w:rFonts w:ascii="Times New Roman" w:hAnsi="Times New Roman" w:cs="Times New Roman"/>
          <w:color w:val="000000" w:themeColor="text1"/>
          <w:sz w:val="28"/>
          <w:szCs w:val="28"/>
        </w:rPr>
        <w:t>ега море по колено. В прямом</w:t>
      </w:r>
      <w:r w:rsidR="00F70073" w:rsidRP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смысле! К тому же вода здесь прекрасно прогревается ещё в мае, с приходом первого настоящего тепла. Правда пейзажи здесь мало напоминают морские. Скорее похожи на</w:t>
      </w:r>
      <w:r w:rsidR="00F700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речные берега: ил, высокая осока и камыши. И песка на пляже мало, или нет совсем</w:t>
      </w:r>
      <w:r w:rsidR="00511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 что песочный замок тут с детьми вряд ли удастся построить. Разве что из грязи. </w:t>
      </w:r>
      <w:r w:rsidR="00511576" w:rsidRPr="00511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 Вас нет особого желания </w:t>
      </w:r>
    </w:p>
    <w:p w14:paraId="740080D6" w14:textId="77777777" w:rsidR="005F34C2" w:rsidRDefault="005F34C2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4BA451" w14:textId="39B47E92" w:rsidR="006A4272" w:rsidRDefault="00511576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576">
        <w:rPr>
          <w:rFonts w:ascii="Times New Roman" w:hAnsi="Times New Roman" w:cs="Times New Roman"/>
          <w:color w:val="000000" w:themeColor="text1"/>
          <w:sz w:val="28"/>
          <w:szCs w:val="28"/>
        </w:rPr>
        <w:t>плавать, а хочется просто посидеть на берегу у воды, подышать свежим воздухом, насладиться приятными пейзажами – то вполне можно приехать сюда даже на пару дней с палаткой. К тому же говорят, тут неплохо ловится рыбка. А если договориться с местными рыбаками, то вполне мож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арендовать лодку и снасти. П</w:t>
      </w:r>
      <w:r w:rsidRPr="00511576">
        <w:rPr>
          <w:rFonts w:ascii="Times New Roman" w:hAnsi="Times New Roman" w:cs="Times New Roman"/>
          <w:color w:val="000000" w:themeColor="text1"/>
          <w:sz w:val="28"/>
          <w:szCs w:val="28"/>
        </w:rPr>
        <w:t>отом прямо на берегу приготовить душистую донскую уху из свежев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ыловленной рыбки.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Приморки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1576">
        <w:rPr>
          <w:rFonts w:ascii="Times New Roman" w:hAnsi="Times New Roman" w:cs="Times New Roman"/>
          <w:color w:val="000000" w:themeColor="text1"/>
          <w:sz w:val="28"/>
          <w:szCs w:val="28"/>
        </w:rPr>
        <w:t>есть огромный плюс – в качестве морского курорта она практически неизвестна, поэто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 тут нет толп отдыхающих. Все </w:t>
      </w:r>
      <w:r w:rsidRPr="00511576">
        <w:rPr>
          <w:rFonts w:ascii="Times New Roman" w:hAnsi="Times New Roman" w:cs="Times New Roman"/>
          <w:color w:val="000000" w:themeColor="text1"/>
          <w:sz w:val="28"/>
          <w:szCs w:val="28"/>
        </w:rPr>
        <w:t>спокойно. И только рыбачьи лодки вдали ожи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вляют безлюдные морские пейзажи.</w:t>
      </w:r>
    </w:p>
    <w:p w14:paraId="5FEB814E" w14:textId="77777777" w:rsidR="006B3065" w:rsidRDefault="006B3065" w:rsidP="00E94F7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643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Приморка</w:t>
      </w:r>
      <w:proofErr w:type="spellEnd"/>
      <w:r w:rsidRPr="004A2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спокойное село для отдыха с детьми и ценителей «тихой охоты». Главное его преимущество на фоне крупных курортов Ростовской области – это чистый воздух, морская вода и умиротворяющая обстановка. Здесь понравится тем, кто предпочитают душевные посиделки у костра, уху из </w:t>
      </w:r>
      <w:proofErr w:type="spellStart"/>
      <w:r w:rsidRPr="004A21E5">
        <w:rPr>
          <w:rFonts w:ascii="Times New Roman" w:hAnsi="Times New Roman" w:cs="Times New Roman"/>
          <w:color w:val="000000" w:themeColor="text1"/>
          <w:sz w:val="28"/>
          <w:szCs w:val="28"/>
        </w:rPr>
        <w:t>свеже</w:t>
      </w:r>
      <w:bookmarkStart w:id="0" w:name="_GoBack"/>
      <w:bookmarkEnd w:id="0"/>
      <w:r w:rsidRPr="004A21E5">
        <w:rPr>
          <w:rFonts w:ascii="Times New Roman" w:hAnsi="Times New Roman" w:cs="Times New Roman"/>
          <w:color w:val="000000" w:themeColor="text1"/>
          <w:sz w:val="28"/>
          <w:szCs w:val="28"/>
        </w:rPr>
        <w:t>пойманной</w:t>
      </w:r>
      <w:proofErr w:type="spellEnd"/>
      <w:r w:rsidRPr="004A2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рыбы и семейные вечера.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иезжайте в Приморское сельское </w:t>
      </w:r>
      <w:r w:rsidRPr="004A21E5">
        <w:rPr>
          <w:rFonts w:ascii="Times New Roman" w:hAnsi="Times New Roman" w:cs="Times New Roman"/>
          <w:color w:val="000000" w:themeColor="text1"/>
          <w:sz w:val="28"/>
          <w:szCs w:val="28"/>
        </w:rPr>
        <w:t>поселение!</w:t>
      </w:r>
    </w:p>
    <w:p w14:paraId="68CC6AEB" w14:textId="77777777" w:rsidR="006B3065" w:rsidRDefault="006B3065" w:rsidP="006B306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2EB48F" w14:textId="77777777" w:rsidR="006B3065" w:rsidRDefault="006B3065" w:rsidP="006B306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D176BD" w14:textId="77777777" w:rsidR="006B3065" w:rsidRDefault="006B3065" w:rsidP="006B306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C5119E" w14:textId="77777777" w:rsidR="00A41FCE" w:rsidRDefault="00A41FCE" w:rsidP="00A41FCE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6C41B609" w14:textId="77777777" w:rsidR="00A41FCE" w:rsidRPr="004A21E5" w:rsidRDefault="00A41FCE" w:rsidP="00A41FCE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2FF156BB" w14:textId="77777777" w:rsidR="006A4272" w:rsidRPr="004A21E5" w:rsidRDefault="006A4272" w:rsidP="00A41FCE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5899074B" w14:textId="77777777" w:rsidR="00A41FCE" w:rsidRDefault="00A41FCE" w:rsidP="004A14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B9AD67" w14:textId="77777777" w:rsidR="00A41FCE" w:rsidRDefault="00A41FCE" w:rsidP="004A14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3E0423" w14:textId="77777777" w:rsidR="00A41FCE" w:rsidRDefault="00A41FCE" w:rsidP="004A14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3183A4" w14:textId="77777777" w:rsidR="00A41FCE" w:rsidRDefault="00A41FCE" w:rsidP="004A1484">
      <w:pPr>
        <w:jc w:val="center"/>
        <w:rPr>
          <w:noProof/>
          <w:color w:val="000000" w:themeColor="text1"/>
          <w:sz w:val="40"/>
          <w:szCs w:val="40"/>
          <w:lang w:eastAsia="ru-RU"/>
        </w:rPr>
      </w:pPr>
    </w:p>
    <w:p w14:paraId="7793FBA6" w14:textId="77777777" w:rsidR="006A4272" w:rsidRDefault="006A4272" w:rsidP="004A1484">
      <w:pPr>
        <w:jc w:val="center"/>
        <w:rPr>
          <w:color w:val="000000" w:themeColor="text1"/>
          <w:sz w:val="40"/>
          <w:szCs w:val="40"/>
        </w:rPr>
      </w:pPr>
    </w:p>
    <w:p w14:paraId="0329FDAE" w14:textId="77777777" w:rsidR="007E0415" w:rsidRDefault="007E0415" w:rsidP="004A1484">
      <w:pPr>
        <w:jc w:val="center"/>
        <w:rPr>
          <w:color w:val="000000" w:themeColor="text1"/>
          <w:sz w:val="40"/>
          <w:szCs w:val="40"/>
        </w:rPr>
      </w:pPr>
    </w:p>
    <w:p w14:paraId="7CF59EC0" w14:textId="77777777" w:rsidR="007E0415" w:rsidRDefault="007E0415" w:rsidP="004A1484">
      <w:pPr>
        <w:jc w:val="center"/>
        <w:rPr>
          <w:color w:val="000000" w:themeColor="text1"/>
          <w:sz w:val="40"/>
          <w:szCs w:val="40"/>
        </w:rPr>
      </w:pPr>
    </w:p>
    <w:p w14:paraId="75D821D6" w14:textId="77777777" w:rsidR="007E0415" w:rsidRDefault="007E0415" w:rsidP="004A1484">
      <w:pPr>
        <w:jc w:val="center"/>
        <w:rPr>
          <w:color w:val="000000" w:themeColor="text1"/>
          <w:sz w:val="40"/>
          <w:szCs w:val="40"/>
        </w:rPr>
      </w:pPr>
    </w:p>
    <w:p w14:paraId="7F9709D9" w14:textId="77777777" w:rsidR="007E0415" w:rsidRDefault="007E0415" w:rsidP="004A1484">
      <w:pPr>
        <w:jc w:val="center"/>
        <w:rPr>
          <w:color w:val="000000" w:themeColor="text1"/>
          <w:sz w:val="40"/>
          <w:szCs w:val="40"/>
        </w:rPr>
      </w:pPr>
    </w:p>
    <w:p w14:paraId="6061B474" w14:textId="77777777" w:rsidR="007E0415" w:rsidRDefault="007E0415" w:rsidP="004A1484">
      <w:pPr>
        <w:jc w:val="center"/>
        <w:rPr>
          <w:color w:val="000000" w:themeColor="text1"/>
          <w:sz w:val="40"/>
          <w:szCs w:val="40"/>
        </w:rPr>
      </w:pPr>
    </w:p>
    <w:p w14:paraId="397A95D7" w14:textId="77777777" w:rsidR="00F85FC5" w:rsidRDefault="00F85FC5" w:rsidP="00102D18">
      <w:pPr>
        <w:spacing w:before="120"/>
        <w:rPr>
          <w:rFonts w:ascii="Times New Roman" w:hAnsi="Times New Roman" w:cs="Times New Roman"/>
          <w:b/>
          <w:sz w:val="44"/>
          <w:szCs w:val="44"/>
        </w:rPr>
      </w:pPr>
    </w:p>
    <w:p w14:paraId="06277558" w14:textId="2B781998" w:rsidR="00E94F7C" w:rsidRPr="006364C1" w:rsidRDefault="00E94F7C" w:rsidP="00F85FC5">
      <w:pPr>
        <w:spacing w:before="120"/>
        <w:ind w:left="851" w:hanging="99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Моя малая родина -</w:t>
      </w:r>
      <w:r w:rsidRPr="006364C1">
        <w:rPr>
          <w:rFonts w:ascii="Times New Roman" w:hAnsi="Times New Roman" w:cs="Times New Roman"/>
          <w:b/>
          <w:sz w:val="44"/>
          <w:szCs w:val="44"/>
        </w:rPr>
        <w:t xml:space="preserve"> сел</w:t>
      </w:r>
      <w:r>
        <w:rPr>
          <w:rFonts w:ascii="Times New Roman" w:hAnsi="Times New Roman" w:cs="Times New Roman"/>
          <w:b/>
          <w:sz w:val="44"/>
          <w:szCs w:val="44"/>
        </w:rPr>
        <w:t>о</w:t>
      </w:r>
      <w:r w:rsidRPr="006364C1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Приморка</w:t>
      </w:r>
      <w:proofErr w:type="spellEnd"/>
    </w:p>
    <w:p w14:paraId="0BFCCAB5" w14:textId="77777777" w:rsidR="00F85FC5" w:rsidRDefault="00F85FC5" w:rsidP="00F85FC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D8D4FD7" w14:textId="5084FE2A" w:rsidR="00E94F7C" w:rsidRPr="00E94F7C" w:rsidRDefault="00E94F7C" w:rsidP="00F85FC5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E94F7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Виды </w:t>
      </w:r>
      <w:proofErr w:type="spellStart"/>
      <w:r w:rsidRPr="00E94F7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Приморк</w:t>
      </w:r>
      <w:r w:rsidR="007013F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</w:t>
      </w:r>
      <w:proofErr w:type="spellEnd"/>
    </w:p>
    <w:p w14:paraId="50378C9D" w14:textId="3133FF64" w:rsidR="007E0415" w:rsidRPr="00E94F7C" w:rsidRDefault="007E0415" w:rsidP="007E0415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94F7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Вид </w:t>
      </w:r>
      <w:r w:rsidR="00E94F7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со </w:t>
      </w:r>
      <w:r w:rsidRPr="00E94F7C">
        <w:rPr>
          <w:rFonts w:ascii="Times New Roman" w:hAnsi="Times New Roman" w:cs="Times New Roman"/>
          <w:b/>
          <w:bCs/>
          <w:i/>
          <w:sz w:val="32"/>
          <w:szCs w:val="32"/>
        </w:rPr>
        <w:t>стороны Таганрогского залива</w:t>
      </w:r>
    </w:p>
    <w:p w14:paraId="4F986F4E" w14:textId="03B41623" w:rsidR="007E0415" w:rsidRPr="00E94F7C" w:rsidRDefault="007E0415" w:rsidP="00E94F7C">
      <w:pPr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3A3AC10A" wp14:editId="1487FD05">
            <wp:extent cx="5315462" cy="360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70" cy="362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2E4F8" w14:textId="77777777" w:rsidR="007E0415" w:rsidRPr="00E94F7C" w:rsidRDefault="006B3065" w:rsidP="006B3065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94F7C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Центр села </w:t>
      </w:r>
      <w:proofErr w:type="spellStart"/>
      <w:r w:rsidRPr="00E94F7C">
        <w:rPr>
          <w:rFonts w:ascii="Times New Roman" w:hAnsi="Times New Roman" w:cs="Times New Roman"/>
          <w:b/>
          <w:bCs/>
          <w:i/>
          <w:sz w:val="32"/>
          <w:szCs w:val="32"/>
        </w:rPr>
        <w:t>Приморка</w:t>
      </w:r>
      <w:proofErr w:type="spellEnd"/>
    </w:p>
    <w:p w14:paraId="20FC72D6" w14:textId="4B469A24" w:rsidR="007E0415" w:rsidRPr="007E0415" w:rsidRDefault="006B3065" w:rsidP="00E94F7C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54FB27B" wp14:editId="57D1EDF6">
            <wp:extent cx="5342255" cy="3381053"/>
            <wp:effectExtent l="0" t="0" r="0" b="0"/>
            <wp:docPr id="12" name="Рисунок 12" descr="https://yugarf.ru/wp-content/uploads/2018/06/selo-prim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ugarf.ru/wp-content/uploads/2018/06/selo-primor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43" cy="342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415" w:rsidRPr="007E0415" w:rsidSect="00E412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AE195" w14:textId="77777777" w:rsidR="00B7546D" w:rsidRDefault="00B7546D" w:rsidP="00823005">
      <w:pPr>
        <w:spacing w:after="0" w:line="240" w:lineRule="auto"/>
      </w:pPr>
      <w:r>
        <w:separator/>
      </w:r>
    </w:p>
  </w:endnote>
  <w:endnote w:type="continuationSeparator" w:id="0">
    <w:p w14:paraId="7A46FFE3" w14:textId="77777777" w:rsidR="00B7546D" w:rsidRDefault="00B7546D" w:rsidP="0082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4513A" w14:textId="77777777" w:rsidR="00B7546D" w:rsidRDefault="00B7546D" w:rsidP="00823005">
      <w:pPr>
        <w:spacing w:after="0" w:line="240" w:lineRule="auto"/>
      </w:pPr>
      <w:r>
        <w:separator/>
      </w:r>
    </w:p>
  </w:footnote>
  <w:footnote w:type="continuationSeparator" w:id="0">
    <w:p w14:paraId="67A231D3" w14:textId="77777777" w:rsidR="00B7546D" w:rsidRDefault="00B7546D" w:rsidP="00823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5364F"/>
    <w:multiLevelType w:val="hybridMultilevel"/>
    <w:tmpl w:val="75A476E0"/>
    <w:lvl w:ilvl="0" w:tplc="DC401D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BA89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E855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14DF2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1E4D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5E7F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325FD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4E000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8484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463163F"/>
    <w:multiLevelType w:val="hybridMultilevel"/>
    <w:tmpl w:val="942CFBDE"/>
    <w:lvl w:ilvl="0" w:tplc="386015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B94108E"/>
    <w:multiLevelType w:val="hybridMultilevel"/>
    <w:tmpl w:val="8284A55C"/>
    <w:lvl w:ilvl="0" w:tplc="2A5437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C8323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CC14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30BE8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4C8E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DEB8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5C14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2EC90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92C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54E3F87"/>
    <w:multiLevelType w:val="hybridMultilevel"/>
    <w:tmpl w:val="942CFBDE"/>
    <w:lvl w:ilvl="0" w:tplc="386015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548952FB"/>
    <w:multiLevelType w:val="hybridMultilevel"/>
    <w:tmpl w:val="942CFBDE"/>
    <w:lvl w:ilvl="0" w:tplc="386015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97531F5"/>
    <w:multiLevelType w:val="hybridMultilevel"/>
    <w:tmpl w:val="942CFBDE"/>
    <w:lvl w:ilvl="0" w:tplc="386015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6CD02EC"/>
    <w:multiLevelType w:val="hybridMultilevel"/>
    <w:tmpl w:val="942CFBDE"/>
    <w:lvl w:ilvl="0" w:tplc="386015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99"/>
    <w:rsid w:val="00102D18"/>
    <w:rsid w:val="002009B0"/>
    <w:rsid w:val="00241EC6"/>
    <w:rsid w:val="002B4335"/>
    <w:rsid w:val="0034019B"/>
    <w:rsid w:val="00441402"/>
    <w:rsid w:val="004574D0"/>
    <w:rsid w:val="004A1484"/>
    <w:rsid w:val="004A21E5"/>
    <w:rsid w:val="00511576"/>
    <w:rsid w:val="00534679"/>
    <w:rsid w:val="005F34C2"/>
    <w:rsid w:val="00665868"/>
    <w:rsid w:val="006A4272"/>
    <w:rsid w:val="006B3065"/>
    <w:rsid w:val="006D40E8"/>
    <w:rsid w:val="007013FE"/>
    <w:rsid w:val="00712DCF"/>
    <w:rsid w:val="00780D25"/>
    <w:rsid w:val="007E0415"/>
    <w:rsid w:val="00823005"/>
    <w:rsid w:val="00823899"/>
    <w:rsid w:val="0089362B"/>
    <w:rsid w:val="008F6C29"/>
    <w:rsid w:val="009F6273"/>
    <w:rsid w:val="00A244C1"/>
    <w:rsid w:val="00A41FCE"/>
    <w:rsid w:val="00A643C4"/>
    <w:rsid w:val="00B7546D"/>
    <w:rsid w:val="00C83CF1"/>
    <w:rsid w:val="00CE097C"/>
    <w:rsid w:val="00D96D38"/>
    <w:rsid w:val="00DF7B7D"/>
    <w:rsid w:val="00E412E4"/>
    <w:rsid w:val="00E94F7C"/>
    <w:rsid w:val="00EE34F8"/>
    <w:rsid w:val="00F70073"/>
    <w:rsid w:val="00F8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B905"/>
  <w15:chartTrackingRefBased/>
  <w15:docId w15:val="{C75B334E-0AA8-4C9A-9141-967EBFB7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8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3005"/>
  </w:style>
  <w:style w:type="paragraph" w:styleId="a6">
    <w:name w:val="footer"/>
    <w:basedOn w:val="a"/>
    <w:link w:val="a7"/>
    <w:uiPriority w:val="99"/>
    <w:unhideWhenUsed/>
    <w:rsid w:val="0082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3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2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85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8279">
          <w:marLeft w:val="-30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3037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558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92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3AE1E-0D43-4930-9533-551FEFB23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</dc:creator>
  <cp:keywords/>
  <dc:description/>
  <cp:lastModifiedBy>Ирина Павленко</cp:lastModifiedBy>
  <cp:revision>15</cp:revision>
  <dcterms:created xsi:type="dcterms:W3CDTF">2022-12-07T13:50:00Z</dcterms:created>
  <dcterms:modified xsi:type="dcterms:W3CDTF">2023-02-19T13:38:00Z</dcterms:modified>
</cp:coreProperties>
</file>