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72723" w14:textId="77777777" w:rsidR="00465E10" w:rsidRPr="001505FC" w:rsidRDefault="00465E10" w:rsidP="00465E1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05FC">
        <w:rPr>
          <w:rFonts w:ascii="Times New Roman" w:hAnsi="Times New Roman" w:cs="Times New Roman"/>
          <w:b/>
          <w:sz w:val="36"/>
          <w:szCs w:val="36"/>
        </w:rPr>
        <w:t>Путеводитель по интересным местам города Таганрога</w:t>
      </w:r>
    </w:p>
    <w:p w14:paraId="2AD551DE" w14:textId="77777777" w:rsidR="00465E10" w:rsidRPr="00CE2902" w:rsidRDefault="00465E10" w:rsidP="00465E10">
      <w:pPr>
        <w:rPr>
          <w:b/>
          <w:i/>
          <w:sz w:val="28"/>
          <w:szCs w:val="28"/>
        </w:rPr>
      </w:pPr>
    </w:p>
    <w:p w14:paraId="54B2778E" w14:textId="751406D9" w:rsidR="00465E10" w:rsidRPr="001505FC" w:rsidRDefault="00465E10" w:rsidP="001505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>Виды Таганрог</w:t>
      </w:r>
      <w:r w:rsidR="001A7ADD">
        <w:rPr>
          <w:rFonts w:ascii="Times New Roman" w:hAnsi="Times New Roman" w:cs="Times New Roman"/>
          <w:b/>
          <w:sz w:val="28"/>
          <w:szCs w:val="28"/>
        </w:rPr>
        <w:t>а</w:t>
      </w:r>
      <w:r w:rsidRPr="001505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DA16E7B" w14:textId="77777777" w:rsidR="00354934" w:rsidRDefault="00354934" w:rsidP="00354934">
      <w:pPr>
        <w:rPr>
          <w:b/>
          <w:i/>
          <w:sz w:val="28"/>
          <w:szCs w:val="28"/>
        </w:rPr>
      </w:pPr>
    </w:p>
    <w:p w14:paraId="1518541B" w14:textId="4583F650" w:rsidR="00465E10" w:rsidRPr="001505FC" w:rsidRDefault="00F03EEC" w:rsidP="005B439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505FC">
        <w:rPr>
          <w:rFonts w:ascii="Times New Roman" w:hAnsi="Times New Roman" w:cs="Times New Roman"/>
          <w:b/>
          <w:i/>
          <w:sz w:val="28"/>
          <w:szCs w:val="28"/>
        </w:rPr>
        <w:t>Вид на памятник Чехову А. П.</w:t>
      </w:r>
    </w:p>
    <w:p w14:paraId="615F471B" w14:textId="77777777" w:rsidR="00110B26" w:rsidRPr="001505FC" w:rsidRDefault="001505FC" w:rsidP="005B4398">
      <w:pPr>
        <w:ind w:left="1134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381EC" wp14:editId="7D397FB3">
            <wp:extent cx="4314825" cy="2428875"/>
            <wp:effectExtent l="0" t="0" r="9525" b="9525"/>
            <wp:docPr id="4" name="Рисунок 4" descr="https://uniticket.ru/wp-content/uploads/2021/06/V-Taganroge-mnogo-razlichnyh-dostoprimechatelnos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niticket.ru/wp-content/uploads/2021/06/V-Taganroge-mnogo-razlichnyh-dostoprimechatelnoste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14" cy="24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EEC">
        <w:rPr>
          <w:b/>
          <w:i/>
          <w:sz w:val="28"/>
          <w:szCs w:val="28"/>
        </w:rPr>
        <w:t xml:space="preserve">                                                                       </w:t>
      </w:r>
    </w:p>
    <w:p w14:paraId="1F37B299" w14:textId="77777777" w:rsidR="00110B26" w:rsidRPr="001505FC" w:rsidRDefault="001505FC" w:rsidP="00110B26">
      <w:pPr>
        <w:rPr>
          <w:rFonts w:asciiTheme="majorHAnsi" w:hAnsiTheme="majorHAnsi" w:cstheme="majorHAnsi"/>
          <w:b/>
          <w:i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eastAsia="ru-RU"/>
        </w:rPr>
        <w:t xml:space="preserve">  </w:t>
      </w:r>
      <w:r w:rsidR="00F03EEC" w:rsidRPr="001505FC">
        <w:rPr>
          <w:rFonts w:asciiTheme="majorHAnsi" w:hAnsiTheme="majorHAnsi" w:cstheme="majorHAnsi"/>
          <w:b/>
          <w:noProof/>
          <w:sz w:val="28"/>
          <w:szCs w:val="28"/>
          <w:lang w:eastAsia="ru-RU"/>
        </w:rPr>
        <w:t xml:space="preserve">                                                                            </w:t>
      </w:r>
    </w:p>
    <w:p w14:paraId="36CB5E9D" w14:textId="044D4AA3" w:rsidR="001505FC" w:rsidRPr="00F22FAF" w:rsidRDefault="001505FC" w:rsidP="005B439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1505FC">
        <w:rPr>
          <w:rFonts w:ascii="Times New Roman" w:hAnsi="Times New Roman" w:cs="Times New Roman"/>
          <w:b/>
          <w:i/>
          <w:sz w:val="28"/>
          <w:szCs w:val="28"/>
        </w:rPr>
        <w:t xml:space="preserve">Вид на памятник Петру </w:t>
      </w:r>
      <w:r w:rsidR="00F22FAF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</w:p>
    <w:p w14:paraId="32F98E5E" w14:textId="77777777" w:rsidR="001505FC" w:rsidRDefault="00354934" w:rsidP="005B4398">
      <w:pPr>
        <w:ind w:left="993" w:firstLine="142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9C9762" wp14:editId="34C35AED">
            <wp:extent cx="4314825" cy="2600325"/>
            <wp:effectExtent l="0" t="0" r="9525" b="9525"/>
            <wp:docPr id="5" name="Рисунок 5" descr="https://priazovstep.ru/wp-content/uploads/2022/07/034369b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azovstep.ru/wp-content/uploads/2022/07/034369b2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66" cy="26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841E" w14:textId="77777777" w:rsidR="001505FC" w:rsidRDefault="001505FC" w:rsidP="00110B26">
      <w:pPr>
        <w:rPr>
          <w:b/>
          <w:i/>
          <w:sz w:val="28"/>
          <w:szCs w:val="28"/>
        </w:rPr>
      </w:pPr>
    </w:p>
    <w:p w14:paraId="28F42FD1" w14:textId="77777777" w:rsidR="001505FC" w:rsidRDefault="001505FC" w:rsidP="00110B26">
      <w:pPr>
        <w:rPr>
          <w:b/>
          <w:i/>
          <w:sz w:val="28"/>
          <w:szCs w:val="28"/>
        </w:rPr>
      </w:pPr>
    </w:p>
    <w:p w14:paraId="3ADB3241" w14:textId="77777777" w:rsidR="001505FC" w:rsidRDefault="001505FC" w:rsidP="00110B26">
      <w:pPr>
        <w:rPr>
          <w:b/>
          <w:i/>
          <w:sz w:val="28"/>
          <w:szCs w:val="28"/>
        </w:rPr>
      </w:pPr>
    </w:p>
    <w:p w14:paraId="0623AC7A" w14:textId="77777777" w:rsidR="001505FC" w:rsidRDefault="001505FC" w:rsidP="00110B26">
      <w:pPr>
        <w:rPr>
          <w:b/>
          <w:i/>
          <w:sz w:val="28"/>
          <w:szCs w:val="28"/>
        </w:rPr>
      </w:pPr>
    </w:p>
    <w:p w14:paraId="2B26EA18" w14:textId="77777777" w:rsidR="001505FC" w:rsidRDefault="001505FC" w:rsidP="00110B26">
      <w:pPr>
        <w:rPr>
          <w:b/>
          <w:i/>
          <w:sz w:val="28"/>
          <w:szCs w:val="28"/>
        </w:rPr>
      </w:pPr>
    </w:p>
    <w:p w14:paraId="0EEF5B16" w14:textId="77777777" w:rsidR="00F03EEC" w:rsidRDefault="00F03EEC" w:rsidP="00F22FAF">
      <w:pPr>
        <w:jc w:val="both"/>
        <w:rPr>
          <w:b/>
          <w:i/>
          <w:sz w:val="28"/>
          <w:szCs w:val="28"/>
        </w:rPr>
      </w:pPr>
    </w:p>
    <w:p w14:paraId="0F860F98" w14:textId="77777777" w:rsidR="001505FC" w:rsidRDefault="00FF02E8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0634377" wp14:editId="5B2023D1">
            <wp:simplePos x="0" y="0"/>
            <wp:positionH relativeFrom="margin">
              <wp:posOffset>2731145</wp:posOffset>
            </wp:positionH>
            <wp:positionV relativeFrom="paragraph">
              <wp:posOffset>-327270</wp:posOffset>
            </wp:positionV>
            <wp:extent cx="2973721" cy="2308478"/>
            <wp:effectExtent l="0" t="0" r="0" b="0"/>
            <wp:wrapNone/>
            <wp:docPr id="3" name="Рисунок 3" descr="https://geographyofrussia.com/wp-content/uploads/2014/12/13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graphyofrussia.com/wp-content/uploads/2014/12/133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21" cy="230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10154" w14:textId="77777777" w:rsidR="00110B26" w:rsidRPr="001505FC" w:rsidRDefault="00110B26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>Г. Таганрог</w:t>
      </w:r>
    </w:p>
    <w:p w14:paraId="186CB575" w14:textId="77777777" w:rsidR="00110B26" w:rsidRPr="001505FC" w:rsidRDefault="00110B26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>Ростовская обл.</w:t>
      </w:r>
    </w:p>
    <w:p w14:paraId="1D79F6FD" w14:textId="77777777" w:rsidR="00110B26" w:rsidRPr="001505FC" w:rsidRDefault="00110B26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>Язык-русский</w:t>
      </w:r>
    </w:p>
    <w:p w14:paraId="6B050533" w14:textId="77777777" w:rsidR="00110B26" w:rsidRPr="001505FC" w:rsidRDefault="00110B26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>Население-245120 чел.</w:t>
      </w:r>
    </w:p>
    <w:p w14:paraId="3AA565B2" w14:textId="77777777" w:rsidR="00110B26" w:rsidRPr="001505FC" w:rsidRDefault="00110B26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>Телефонный код: +78634</w:t>
      </w:r>
    </w:p>
    <w:p w14:paraId="763B345A" w14:textId="0F8314D0" w:rsidR="00110B26" w:rsidRPr="001505FC" w:rsidRDefault="00110B26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 xml:space="preserve">Географическое положение: Таганрог расположен на юго-западе Ростовской области, в юго-восточной части </w:t>
      </w:r>
      <w:proofErr w:type="spellStart"/>
      <w:r w:rsidRPr="001505FC">
        <w:rPr>
          <w:rFonts w:ascii="Times New Roman" w:hAnsi="Times New Roman" w:cs="Times New Roman"/>
          <w:b/>
          <w:sz w:val="28"/>
          <w:szCs w:val="28"/>
        </w:rPr>
        <w:t>Миу</w:t>
      </w:r>
      <w:r w:rsidR="006B2D31">
        <w:rPr>
          <w:rFonts w:ascii="Times New Roman" w:hAnsi="Times New Roman" w:cs="Times New Roman"/>
          <w:b/>
          <w:sz w:val="28"/>
          <w:szCs w:val="28"/>
        </w:rPr>
        <w:t>с</w:t>
      </w:r>
      <w:bookmarkStart w:id="0" w:name="_GoBack"/>
      <w:bookmarkEnd w:id="0"/>
      <w:r w:rsidRPr="001505FC">
        <w:rPr>
          <w:rFonts w:ascii="Times New Roman" w:hAnsi="Times New Roman" w:cs="Times New Roman"/>
          <w:b/>
          <w:sz w:val="28"/>
          <w:szCs w:val="28"/>
        </w:rPr>
        <w:t>ского</w:t>
      </w:r>
      <w:proofErr w:type="spellEnd"/>
      <w:r w:rsidRPr="001505FC">
        <w:rPr>
          <w:rFonts w:ascii="Times New Roman" w:hAnsi="Times New Roman" w:cs="Times New Roman"/>
          <w:b/>
          <w:sz w:val="28"/>
          <w:szCs w:val="28"/>
        </w:rPr>
        <w:t xml:space="preserve"> полуострова, омываемого с одной стороны Таганрогским заливом Азовского моря, а с другой </w:t>
      </w:r>
      <w:proofErr w:type="spellStart"/>
      <w:r w:rsidRPr="001505FC">
        <w:rPr>
          <w:rFonts w:ascii="Times New Roman" w:hAnsi="Times New Roman" w:cs="Times New Roman"/>
          <w:b/>
          <w:sz w:val="28"/>
          <w:szCs w:val="28"/>
        </w:rPr>
        <w:t>Миусским</w:t>
      </w:r>
      <w:proofErr w:type="spellEnd"/>
      <w:r w:rsidRPr="001505FC">
        <w:rPr>
          <w:rFonts w:ascii="Times New Roman" w:hAnsi="Times New Roman" w:cs="Times New Roman"/>
          <w:b/>
          <w:sz w:val="28"/>
          <w:szCs w:val="28"/>
        </w:rPr>
        <w:t xml:space="preserve"> лиманом. Старая часть города расположена на мысе </w:t>
      </w:r>
      <w:proofErr w:type="spellStart"/>
      <w:r w:rsidRPr="001505FC">
        <w:rPr>
          <w:rFonts w:ascii="Times New Roman" w:hAnsi="Times New Roman" w:cs="Times New Roman"/>
          <w:b/>
          <w:sz w:val="28"/>
          <w:szCs w:val="28"/>
        </w:rPr>
        <w:t>Таганий</w:t>
      </w:r>
      <w:proofErr w:type="spellEnd"/>
      <w:r w:rsidRPr="001505FC">
        <w:rPr>
          <w:rFonts w:ascii="Times New Roman" w:hAnsi="Times New Roman" w:cs="Times New Roman"/>
          <w:b/>
          <w:sz w:val="28"/>
          <w:szCs w:val="28"/>
        </w:rPr>
        <w:t xml:space="preserve"> Рог.</w:t>
      </w:r>
    </w:p>
    <w:p w14:paraId="585466F7" w14:textId="77777777" w:rsidR="00110B26" w:rsidRPr="001505FC" w:rsidRDefault="00110B26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>Географические координаты: северной широты: 47</w:t>
      </w:r>
      <w:r w:rsidR="00A04F89" w:rsidRPr="001505FC">
        <w:rPr>
          <w:rFonts w:ascii="Times New Roman" w:hAnsi="Times New Roman" w:cs="Times New Roman"/>
          <w:b/>
          <w:sz w:val="28"/>
          <w:szCs w:val="28"/>
        </w:rPr>
        <w:t xml:space="preserve"> градусов 14 градусов</w:t>
      </w:r>
    </w:p>
    <w:p w14:paraId="38FEFEC0" w14:textId="77777777" w:rsidR="00A04F89" w:rsidRPr="001505FC" w:rsidRDefault="00A04F89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Восточной долготы: 38 градусов 54 градуса</w:t>
      </w:r>
    </w:p>
    <w:p w14:paraId="297FF09B" w14:textId="77777777" w:rsidR="00F03EEC" w:rsidRPr="001505FC" w:rsidRDefault="00F03EEC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7592CB" w14:textId="77777777" w:rsidR="00800BF1" w:rsidRDefault="00800BF1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782793" w14:textId="77777777" w:rsidR="00800BF1" w:rsidRDefault="00800BF1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3E3085" w14:textId="108D4AB8" w:rsidR="00FF02E8" w:rsidRDefault="00FF02E8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2E8">
        <w:rPr>
          <w:rFonts w:ascii="Times New Roman" w:hAnsi="Times New Roman" w:cs="Times New Roman"/>
          <w:b/>
          <w:sz w:val="28"/>
          <w:szCs w:val="28"/>
        </w:rPr>
        <w:t>ПАМЯТКА ТУРИСТУ</w:t>
      </w:r>
    </w:p>
    <w:p w14:paraId="68D8195C" w14:textId="77777777" w:rsidR="00FF02E8" w:rsidRPr="00FF02E8" w:rsidRDefault="00FF02E8" w:rsidP="00F22FAF">
      <w:pPr>
        <w:contextualSpacing/>
        <w:jc w:val="both"/>
        <w:rPr>
          <w:rStyle w:val="a7"/>
          <w:rFonts w:ascii="Times New Roman" w:hAnsi="Times New Roman" w:cs="Times New Roman"/>
          <w:bCs w:val="0"/>
          <w:sz w:val="28"/>
          <w:szCs w:val="28"/>
        </w:rPr>
      </w:pPr>
      <w:r w:rsidRPr="00FF02E8">
        <w:rPr>
          <w:rStyle w:val="a7"/>
          <w:rFonts w:ascii="Times New Roman" w:hAnsi="Times New Roman" w:cs="Times New Roman"/>
          <w:color w:val="212121"/>
          <w:sz w:val="28"/>
          <w:szCs w:val="28"/>
        </w:rPr>
        <w:t>Расстояние от Ростова-на-Дону до Таганрога – 75 км. Между городами отличное транспортное сообщение. И электрички, и автобусы курсируют в достаточном количестве с утра до вечера. Впрочем, автобусов на порядок больше, да и идут они быстрее.</w:t>
      </w:r>
    </w:p>
    <w:p w14:paraId="4551BD5B" w14:textId="56D5C2FD" w:rsidR="00FF02E8" w:rsidRPr="00800BF1" w:rsidRDefault="00FF02E8" w:rsidP="00F22FAF">
      <w:pPr>
        <w:pStyle w:val="a6"/>
        <w:shd w:val="clear" w:color="auto" w:fill="FFFFFF"/>
        <w:spacing w:before="0" w:beforeAutospacing="0" w:after="315" w:afterAutospacing="0" w:line="384" w:lineRule="atLeast"/>
        <w:contextualSpacing/>
        <w:jc w:val="both"/>
        <w:rPr>
          <w:rStyle w:val="a7"/>
          <w:color w:val="212121"/>
          <w:sz w:val="26"/>
          <w:szCs w:val="26"/>
        </w:rPr>
      </w:pPr>
      <w:r w:rsidRPr="00FF02E8">
        <w:rPr>
          <w:rStyle w:val="a7"/>
          <w:color w:val="212121"/>
          <w:sz w:val="28"/>
          <w:szCs w:val="28"/>
        </w:rPr>
        <w:t>Среди других вариантов – такси, личный или арендованный автомобиль.</w:t>
      </w:r>
      <w:r w:rsidR="00800BF1" w:rsidRPr="00800BF1">
        <w:rPr>
          <w:rStyle w:val="a7"/>
          <w:color w:val="212121"/>
          <w:sz w:val="28"/>
          <w:szCs w:val="28"/>
        </w:rPr>
        <w:t xml:space="preserve"> </w:t>
      </w:r>
      <w:r w:rsidR="00800BF1" w:rsidRPr="00FF02E8">
        <w:rPr>
          <w:rStyle w:val="a7"/>
          <w:color w:val="212121"/>
          <w:sz w:val="28"/>
          <w:szCs w:val="28"/>
        </w:rPr>
        <w:t>Время в пути на электричке – 1 ча</w:t>
      </w:r>
      <w:r w:rsidR="00800BF1">
        <w:rPr>
          <w:rStyle w:val="a7"/>
          <w:color w:val="212121"/>
          <w:sz w:val="28"/>
          <w:szCs w:val="28"/>
        </w:rPr>
        <w:t>с 10 минут – 2 часа, на маршрутном такси</w:t>
      </w:r>
      <w:r w:rsidR="00800BF1" w:rsidRPr="00FF02E8">
        <w:rPr>
          <w:rStyle w:val="a7"/>
          <w:color w:val="212121"/>
          <w:sz w:val="28"/>
          <w:szCs w:val="28"/>
        </w:rPr>
        <w:t xml:space="preserve"> – 1час 35 минут, на машине – 1 час 20 минут.</w:t>
      </w:r>
      <w:r w:rsidR="00800BF1" w:rsidRPr="005B4398">
        <w:rPr>
          <w:rStyle w:val="a7"/>
          <w:color w:val="212121"/>
          <w:sz w:val="28"/>
          <w:szCs w:val="28"/>
        </w:rPr>
        <w:t xml:space="preserve"> </w:t>
      </w:r>
      <w:r w:rsidR="00800BF1" w:rsidRPr="00FF02E8">
        <w:rPr>
          <w:rStyle w:val="a7"/>
          <w:color w:val="212121"/>
          <w:sz w:val="28"/>
          <w:szCs w:val="28"/>
        </w:rPr>
        <w:t>Стоимость билетов: на электричку</w:t>
      </w:r>
      <w:r w:rsidR="00800BF1" w:rsidRPr="00FF02E8">
        <w:rPr>
          <w:rStyle w:val="a7"/>
          <w:color w:val="212121"/>
          <w:sz w:val="26"/>
          <w:szCs w:val="26"/>
        </w:rPr>
        <w:t xml:space="preserve"> </w:t>
      </w:r>
      <w:r w:rsidR="00800BF1">
        <w:rPr>
          <w:rStyle w:val="a7"/>
          <w:color w:val="212121"/>
          <w:sz w:val="26"/>
          <w:szCs w:val="26"/>
        </w:rPr>
        <w:t>– 130 рублей</w:t>
      </w:r>
      <w:r w:rsidR="00800BF1" w:rsidRPr="00FF02E8">
        <w:rPr>
          <w:rStyle w:val="a7"/>
          <w:color w:val="212121"/>
          <w:sz w:val="26"/>
          <w:szCs w:val="26"/>
        </w:rPr>
        <w:t xml:space="preserve">, </w:t>
      </w:r>
      <w:r w:rsidR="00800BF1" w:rsidRPr="00FF02E8">
        <w:rPr>
          <w:rStyle w:val="a7"/>
          <w:color w:val="212121"/>
          <w:sz w:val="28"/>
          <w:szCs w:val="28"/>
        </w:rPr>
        <w:t>маршрутное такси</w:t>
      </w:r>
      <w:r w:rsidR="00800BF1" w:rsidRPr="00FF02E8">
        <w:rPr>
          <w:rStyle w:val="a7"/>
          <w:color w:val="212121"/>
          <w:sz w:val="26"/>
          <w:szCs w:val="26"/>
        </w:rPr>
        <w:t xml:space="preserve"> </w:t>
      </w:r>
      <w:r w:rsidR="00800BF1">
        <w:rPr>
          <w:rStyle w:val="a7"/>
          <w:color w:val="212121"/>
          <w:sz w:val="26"/>
          <w:szCs w:val="26"/>
        </w:rPr>
        <w:t>– 200 рублей.</w:t>
      </w:r>
    </w:p>
    <w:p w14:paraId="04E00C1F" w14:textId="64EC86DA" w:rsidR="005B4398" w:rsidRPr="005B4398" w:rsidRDefault="005B4398" w:rsidP="00F22FAF">
      <w:pPr>
        <w:pStyle w:val="a6"/>
        <w:shd w:val="clear" w:color="auto" w:fill="FFFFFF"/>
        <w:spacing w:before="0" w:beforeAutospacing="0" w:after="315" w:afterAutospacing="0" w:line="384" w:lineRule="atLeast"/>
        <w:contextualSpacing/>
        <w:jc w:val="both"/>
        <w:rPr>
          <w:b/>
          <w:bCs/>
          <w:color w:val="212121"/>
          <w:sz w:val="28"/>
          <w:szCs w:val="28"/>
        </w:rPr>
      </w:pPr>
      <w:r w:rsidRPr="00FF02E8">
        <w:rPr>
          <w:b/>
          <w:sz w:val="28"/>
          <w:szCs w:val="28"/>
        </w:rPr>
        <w:t>Пообедать</w:t>
      </w:r>
      <w:r w:rsidR="001A7ADD">
        <w:rPr>
          <w:b/>
          <w:sz w:val="28"/>
          <w:szCs w:val="28"/>
        </w:rPr>
        <w:t xml:space="preserve"> на маршруте </w:t>
      </w:r>
      <w:r w:rsidRPr="00FF02E8">
        <w:rPr>
          <w:b/>
          <w:sz w:val="28"/>
          <w:szCs w:val="28"/>
        </w:rPr>
        <w:t xml:space="preserve"> можно в многочисленных кафе, которые находятся на улице Петровской, Греческой и на набережной.</w:t>
      </w:r>
      <w:r w:rsidRPr="00FF02E8">
        <w:rPr>
          <w:b/>
          <w:sz w:val="28"/>
          <w:szCs w:val="28"/>
        </w:rPr>
        <w:br/>
        <w:t xml:space="preserve">В летнее время можно посетить городской пляж, до которого вы дойдёте по Каменной </w:t>
      </w:r>
      <w:r>
        <w:rPr>
          <w:b/>
          <w:sz w:val="28"/>
          <w:szCs w:val="28"/>
        </w:rPr>
        <w:t>лестнице</w:t>
      </w:r>
      <w:r w:rsidR="001A7ADD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и это ещё одна достоприме</w:t>
      </w:r>
      <w:r w:rsidRPr="00FF02E8">
        <w:rPr>
          <w:b/>
          <w:sz w:val="28"/>
          <w:szCs w:val="28"/>
        </w:rPr>
        <w:t>чательность нашего города.</w:t>
      </w:r>
    </w:p>
    <w:p w14:paraId="774EEE8F" w14:textId="77777777" w:rsidR="00354934" w:rsidRDefault="00354934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1D42B5" w14:textId="256D7C26" w:rsidR="005B4398" w:rsidRDefault="005B4398" w:rsidP="00F22FAF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Начать свой маршрут удобнее будет от</w:t>
      </w:r>
      <w:r w:rsidR="00800BF1">
        <w:rPr>
          <w:rFonts w:ascii="Times New Roman" w:hAnsi="Times New Roman" w:cs="Times New Roman"/>
          <w:b/>
          <w:sz w:val="28"/>
          <w:szCs w:val="28"/>
        </w:rPr>
        <w:t xml:space="preserve"> драматического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театра  имени А.П. Чехова. От </w:t>
      </w:r>
      <w:r w:rsidR="001A7ADD">
        <w:rPr>
          <w:rFonts w:ascii="Times New Roman" w:hAnsi="Times New Roman" w:cs="Times New Roman"/>
          <w:b/>
          <w:sz w:val="28"/>
          <w:szCs w:val="28"/>
        </w:rPr>
        <w:t xml:space="preserve">старого </w:t>
      </w:r>
      <w:r>
        <w:rPr>
          <w:rFonts w:ascii="Times New Roman" w:hAnsi="Times New Roman" w:cs="Times New Roman"/>
          <w:b/>
          <w:sz w:val="28"/>
          <w:szCs w:val="28"/>
        </w:rPr>
        <w:t>вокзала нужно доехать на любом трамвае в сторону порта и выйти на остановке</w:t>
      </w:r>
      <w:r w:rsidR="00800BF1">
        <w:rPr>
          <w:rFonts w:ascii="Times New Roman" w:hAnsi="Times New Roman" w:cs="Times New Roman"/>
          <w:b/>
          <w:sz w:val="28"/>
          <w:szCs w:val="28"/>
        </w:rPr>
        <w:t xml:space="preserve"> «Дворец Н.Д. </w:t>
      </w:r>
      <w:proofErr w:type="spellStart"/>
      <w:r w:rsidR="00800BF1">
        <w:rPr>
          <w:rFonts w:ascii="Times New Roman" w:hAnsi="Times New Roman" w:cs="Times New Roman"/>
          <w:b/>
          <w:sz w:val="28"/>
          <w:szCs w:val="28"/>
        </w:rPr>
        <w:t>Алфераки</w:t>
      </w:r>
      <w:proofErr w:type="spellEnd"/>
      <w:r w:rsidR="00800BF1">
        <w:rPr>
          <w:rFonts w:ascii="Times New Roman" w:hAnsi="Times New Roman" w:cs="Times New Roman"/>
          <w:b/>
          <w:sz w:val="28"/>
          <w:szCs w:val="28"/>
        </w:rPr>
        <w:t>». Спуститься вниз один квартал</w:t>
      </w:r>
      <w:r w:rsidR="000030C7">
        <w:rPr>
          <w:rFonts w:ascii="Times New Roman" w:hAnsi="Times New Roman" w:cs="Times New Roman"/>
          <w:b/>
          <w:sz w:val="28"/>
          <w:szCs w:val="28"/>
        </w:rPr>
        <w:t>,</w:t>
      </w:r>
      <w:r w:rsidR="00800BF1">
        <w:rPr>
          <w:rFonts w:ascii="Times New Roman" w:hAnsi="Times New Roman" w:cs="Times New Roman"/>
          <w:b/>
          <w:sz w:val="28"/>
          <w:szCs w:val="28"/>
        </w:rPr>
        <w:t xml:space="preserve"> до улицы Петровской</w:t>
      </w:r>
      <w:r w:rsidR="000030C7">
        <w:rPr>
          <w:rFonts w:ascii="Times New Roman" w:hAnsi="Times New Roman" w:cs="Times New Roman"/>
          <w:b/>
          <w:sz w:val="28"/>
          <w:szCs w:val="28"/>
        </w:rPr>
        <w:t>,</w:t>
      </w:r>
      <w:r w:rsidR="00800BF1">
        <w:rPr>
          <w:rFonts w:ascii="Times New Roman" w:hAnsi="Times New Roman" w:cs="Times New Roman"/>
          <w:b/>
          <w:sz w:val="28"/>
          <w:szCs w:val="28"/>
        </w:rPr>
        <w:t xml:space="preserve"> и вы у театра.</w:t>
      </w:r>
    </w:p>
    <w:p w14:paraId="2A22D17F" w14:textId="4EB0AF38" w:rsidR="00110B26" w:rsidRPr="00354934" w:rsidRDefault="00110B26" w:rsidP="00F22FAF">
      <w:pPr>
        <w:contextualSpacing/>
        <w:jc w:val="both"/>
        <w:rPr>
          <w:b/>
          <w:i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>Начало ему положено в 1827-м году. Тогда в городе появился крепостной театр с репертуаром из водевилей, комедий, пьес Шекспира и Шиллера. Горожане более 20 лет обращались к городским властям и царю с просьбой построить театр. Но, так и не дождавшись, сами профинансировали и построили театр в неоклассическом стиле, который мы видим сегодня.</w:t>
      </w:r>
      <w:r w:rsidRPr="001505FC">
        <w:rPr>
          <w:rFonts w:ascii="Times New Roman" w:eastAsiaTheme="minorEastAsia" w:hAnsi="Times New Roman" w:cs="Times New Roman"/>
          <w:b/>
          <w:color w:val="262626" w:themeColor="text1" w:themeTint="D9"/>
          <w:kern w:val="24"/>
          <w:sz w:val="28"/>
          <w:szCs w:val="28"/>
        </w:rPr>
        <w:t xml:space="preserve"> </w:t>
      </w:r>
    </w:p>
    <w:p w14:paraId="14CBBE32" w14:textId="6B3ECDE2" w:rsidR="00110B26" w:rsidRPr="00E176D0" w:rsidRDefault="00400FF1" w:rsidP="00F22FAF">
      <w:pPr>
        <w:jc w:val="both"/>
        <w:rPr>
          <w:b/>
          <w:i/>
          <w:sz w:val="28"/>
          <w:szCs w:val="28"/>
        </w:rPr>
      </w:pPr>
      <w:r w:rsidRPr="001505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7B0ADEDE" wp14:editId="337CAAFA">
            <wp:simplePos x="0" y="0"/>
            <wp:positionH relativeFrom="margin">
              <wp:posOffset>362585</wp:posOffset>
            </wp:positionH>
            <wp:positionV relativeFrom="paragraph">
              <wp:posOffset>92075</wp:posOffset>
            </wp:positionV>
            <wp:extent cx="4964697" cy="2381250"/>
            <wp:effectExtent l="0" t="0" r="7620" b="0"/>
            <wp:wrapNone/>
            <wp:docPr id="32" name="Picture 2" descr="Файл:Театр имени А.П. Чехова.jpeg - Википедия.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36A4FEA2-D652-43C1-BF8C-B160AB82B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Файл:Театр имени А.П. Чехова.jpeg - Википедия.">
                      <a:hlinkClick r:id="rId8"/>
                      <a:extLst>
                        <a:ext uri="{FF2B5EF4-FFF2-40B4-BE49-F238E27FC236}">
                          <a16:creationId xmlns:a16="http://schemas.microsoft.com/office/drawing/2014/main" id="{36A4FEA2-D652-43C1-BF8C-B160AB82B8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97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C3B76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7291F9A7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65236910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1A826C26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187B9F69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599F3C0F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4CCFFF23" w14:textId="77777777" w:rsidR="001505FC" w:rsidRDefault="001505FC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7BCCEF" w14:textId="41DA637A" w:rsidR="00110B26" w:rsidRDefault="00400FF1" w:rsidP="00F22FAF">
      <w:pPr>
        <w:jc w:val="both"/>
        <w:rPr>
          <w:b/>
          <w:i/>
          <w:sz w:val="28"/>
          <w:szCs w:val="28"/>
        </w:rPr>
      </w:pPr>
      <w:r w:rsidRPr="001505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8B9CA9A" wp14:editId="76BC9787">
            <wp:simplePos x="0" y="0"/>
            <wp:positionH relativeFrom="margin">
              <wp:posOffset>3058922</wp:posOffset>
            </wp:positionH>
            <wp:positionV relativeFrom="paragraph">
              <wp:posOffset>3346831</wp:posOffset>
            </wp:positionV>
            <wp:extent cx="2804922" cy="1873853"/>
            <wp:effectExtent l="0" t="0" r="0" b="0"/>
            <wp:wrapNone/>
            <wp:docPr id="33" name="Picture 4" descr="Про Ла Ска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Про Ла Скал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22" cy="187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5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3D8412E" wp14:editId="3DDA6A77">
            <wp:simplePos x="0" y="0"/>
            <wp:positionH relativeFrom="margin">
              <wp:posOffset>114427</wp:posOffset>
            </wp:positionH>
            <wp:positionV relativeFrom="paragraph">
              <wp:posOffset>3344799</wp:posOffset>
            </wp:positionV>
            <wp:extent cx="2607183" cy="1858126"/>
            <wp:effectExtent l="0" t="0" r="3175" b="8890"/>
            <wp:wrapNone/>
            <wp:docPr id="34" name="Picture 2" descr="Таганрогский ордена &amp;quot;Знак Почета&amp;quot; драматический театр им. А. П. 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Таганрогский ордена &amp;quot;Знак Почета&amp;quot; драматический театр им. А. П. Ч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83" cy="185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B26" w:rsidRPr="001505FC">
        <w:rPr>
          <w:rFonts w:ascii="Times New Roman" w:hAnsi="Times New Roman" w:cs="Times New Roman"/>
          <w:b/>
          <w:sz w:val="28"/>
          <w:szCs w:val="28"/>
        </w:rPr>
        <w:t xml:space="preserve">Здание театра было построено в 1866-м году по проекту итальянского архитектора К. </w:t>
      </w:r>
      <w:proofErr w:type="spellStart"/>
      <w:r w:rsidR="00110B26" w:rsidRPr="001505FC">
        <w:rPr>
          <w:rFonts w:ascii="Times New Roman" w:hAnsi="Times New Roman" w:cs="Times New Roman"/>
          <w:b/>
          <w:sz w:val="28"/>
          <w:szCs w:val="28"/>
        </w:rPr>
        <w:t>Лондерона</w:t>
      </w:r>
      <w:proofErr w:type="spellEnd"/>
      <w:r w:rsidR="00110B26" w:rsidRPr="001505FC">
        <w:rPr>
          <w:rFonts w:ascii="Times New Roman" w:hAnsi="Times New Roman" w:cs="Times New Roman"/>
          <w:b/>
          <w:sz w:val="28"/>
          <w:szCs w:val="28"/>
        </w:rPr>
        <w:t xml:space="preserve"> и российского академика архитектуры Н. В. Трусова. В театре работала оперная труппа под руководством итальянца Луиджи Росси де </w:t>
      </w:r>
      <w:proofErr w:type="spellStart"/>
      <w:r w:rsidR="00110B26" w:rsidRPr="001505FC">
        <w:rPr>
          <w:rFonts w:ascii="Times New Roman" w:hAnsi="Times New Roman" w:cs="Times New Roman"/>
          <w:b/>
          <w:sz w:val="28"/>
          <w:szCs w:val="28"/>
        </w:rPr>
        <w:t>Руджеро</w:t>
      </w:r>
      <w:proofErr w:type="spellEnd"/>
      <w:r w:rsidR="00110B26" w:rsidRPr="001505FC">
        <w:rPr>
          <w:rFonts w:ascii="Times New Roman" w:hAnsi="Times New Roman" w:cs="Times New Roman"/>
          <w:b/>
          <w:sz w:val="28"/>
          <w:szCs w:val="28"/>
        </w:rPr>
        <w:t xml:space="preserve">. Таганрогский театр называют «Маленький Ла Скала». Потому, что он начался с оперы, а ещё и потому что его убранство напоминает знаменитый итальянский оперный театр. Член дирекции театра С. И. </w:t>
      </w:r>
      <w:proofErr w:type="spellStart"/>
      <w:r w:rsidR="00110B26" w:rsidRPr="001505FC">
        <w:rPr>
          <w:rFonts w:ascii="Times New Roman" w:hAnsi="Times New Roman" w:cs="Times New Roman"/>
          <w:b/>
          <w:sz w:val="28"/>
          <w:szCs w:val="28"/>
        </w:rPr>
        <w:t>Мавро</w:t>
      </w:r>
      <w:proofErr w:type="spellEnd"/>
      <w:r w:rsidR="00110B26" w:rsidRPr="001505FC">
        <w:rPr>
          <w:rFonts w:ascii="Times New Roman" w:hAnsi="Times New Roman" w:cs="Times New Roman"/>
          <w:b/>
          <w:sz w:val="28"/>
          <w:szCs w:val="28"/>
        </w:rPr>
        <w:t xml:space="preserve"> за свой деньги оплатил оформление театра в стиле миланского оперного театра «Ла Скала». Русская драматическая труппа была гораздо меньше оперной итальянской, и не такой популярной. К 1870-м годам драматические постановки стали пользоваться в городе бешеным успехом, а опера отошла на второй план. Конечно, особую известность театру принёс Антон Павлович Чехов. В 1896 году впервые была поставлена его пьеса «Чайка», которая была хорошо встречена публикой. А в 1944 году театру было присвоено имя великого драматурга</w:t>
      </w:r>
      <w:r w:rsidR="00110B26" w:rsidRPr="00E176D0">
        <w:rPr>
          <w:b/>
          <w:i/>
          <w:sz w:val="28"/>
          <w:szCs w:val="28"/>
        </w:rPr>
        <w:t>.</w:t>
      </w:r>
    </w:p>
    <w:p w14:paraId="4271EA41" w14:textId="00A35F6C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27349C00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12887DA4" w14:textId="77777777" w:rsidR="00800BF1" w:rsidRDefault="00800BF1" w:rsidP="00F22FAF">
      <w:pPr>
        <w:jc w:val="both"/>
        <w:rPr>
          <w:b/>
          <w:i/>
          <w:sz w:val="28"/>
          <w:szCs w:val="28"/>
        </w:rPr>
      </w:pPr>
    </w:p>
    <w:p w14:paraId="613567E8" w14:textId="10EC4089" w:rsidR="00800BF1" w:rsidRDefault="00800BF1" w:rsidP="00F22FAF">
      <w:pPr>
        <w:jc w:val="both"/>
        <w:rPr>
          <w:b/>
          <w:i/>
          <w:sz w:val="28"/>
          <w:szCs w:val="28"/>
        </w:rPr>
      </w:pPr>
      <w:r w:rsidRPr="00800BF1">
        <w:rPr>
          <w:noProof/>
          <w:lang w:eastAsia="ru-RU"/>
        </w:rPr>
        <w:drawing>
          <wp:inline distT="0" distB="0" distL="0" distR="0" wp14:anchorId="23B535B8" wp14:editId="11FE7CFE">
            <wp:extent cx="567615" cy="75480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4" cy="8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14DC" w14:textId="25968FE4" w:rsidR="00800BF1" w:rsidRPr="00400FF1" w:rsidRDefault="00800BF1" w:rsidP="00F22FAF">
      <w:pPr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00FF1">
        <w:rPr>
          <w:rFonts w:ascii="Times New Roman" w:hAnsi="Times New Roman" w:cs="Times New Roman"/>
          <w:b/>
          <w:sz w:val="28"/>
          <w:szCs w:val="28"/>
        </w:rPr>
        <w:lastRenderedPageBreak/>
        <w:t>Следующее место для знакомства - Дом – музей Петра Ильича Чайковского.</w:t>
      </w:r>
      <w:r w:rsidRPr="00400FF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00FF1">
        <w:rPr>
          <w:rFonts w:ascii="Times New Roman" w:hAnsi="Times New Roman" w:cs="Times New Roman"/>
          <w:b/>
          <w:iCs/>
          <w:sz w:val="28"/>
          <w:szCs w:val="28"/>
        </w:rPr>
        <w:t xml:space="preserve">Если пройти еще один квартал от театра вниз и вправо, то вы окажетесь у </w:t>
      </w:r>
      <w:r w:rsidR="00400FF1" w:rsidRPr="00400FF1">
        <w:rPr>
          <w:rFonts w:ascii="Times New Roman" w:hAnsi="Times New Roman" w:cs="Times New Roman"/>
          <w:b/>
          <w:iCs/>
          <w:sz w:val="28"/>
          <w:szCs w:val="28"/>
        </w:rPr>
        <w:t>нашего объекта.</w:t>
      </w:r>
    </w:p>
    <w:p w14:paraId="43DA7BBE" w14:textId="6A5005DF" w:rsidR="00400FF1" w:rsidRDefault="00110B26" w:rsidP="00F22FAF">
      <w:pPr>
        <w:contextualSpacing/>
        <w:jc w:val="both"/>
        <w:rPr>
          <w:b/>
          <w:i/>
          <w:sz w:val="28"/>
          <w:szCs w:val="28"/>
        </w:rPr>
      </w:pPr>
      <w:r w:rsidRPr="001505FC">
        <w:rPr>
          <w:rFonts w:ascii="Times New Roman" w:hAnsi="Times New Roman" w:cs="Times New Roman"/>
          <w:b/>
          <w:sz w:val="28"/>
          <w:szCs w:val="28"/>
        </w:rPr>
        <w:t>Находится он по адресу Греческая, 56.   Дом был построен в 1871 году по заказу подполковника Донского Войска Калиновского. Он построен в романтическом западноевропейском стиле по проекту архитектора Петрова.</w:t>
      </w:r>
      <w:r w:rsidRPr="001505FC">
        <w:rPr>
          <w:rFonts w:ascii="Times New Roman" w:eastAsiaTheme="minorEastAsia" w:hAnsi="Times New Roman" w:cs="Times New Roman"/>
          <w:b/>
          <w:color w:val="262626" w:themeColor="text1" w:themeTint="D9"/>
          <w:kern w:val="24"/>
          <w:sz w:val="28"/>
          <w:szCs w:val="28"/>
          <w:lang w:eastAsia="ru-RU"/>
        </w:rPr>
        <w:t xml:space="preserve"> </w:t>
      </w:r>
      <w:r w:rsidRPr="001505FC">
        <w:rPr>
          <w:rFonts w:ascii="Times New Roman" w:hAnsi="Times New Roman" w:cs="Times New Roman"/>
          <w:b/>
          <w:sz w:val="28"/>
          <w:szCs w:val="28"/>
        </w:rPr>
        <w:t>Дом назван в честь великого композитора Петра Ильича Чайковского, который посещал это место в 1886, 1888 и 1890 годах. В этом доме с 1883 по 1894 год</w:t>
      </w:r>
      <w:r w:rsidR="001505FC">
        <w:rPr>
          <w:rFonts w:ascii="Times New Roman" w:hAnsi="Times New Roman" w:cs="Times New Roman"/>
          <w:b/>
          <w:sz w:val="28"/>
          <w:szCs w:val="28"/>
        </w:rPr>
        <w:t xml:space="preserve"> жил брат великого композитора,</w:t>
      </w:r>
      <w:r w:rsidR="00800B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05FC">
        <w:rPr>
          <w:rFonts w:ascii="Times New Roman" w:hAnsi="Times New Roman" w:cs="Times New Roman"/>
          <w:b/>
          <w:sz w:val="28"/>
          <w:szCs w:val="28"/>
        </w:rPr>
        <w:t>Ипполит Ильич Чайковский</w:t>
      </w:r>
      <w:r w:rsidRPr="00E176D0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   </w:t>
      </w:r>
    </w:p>
    <w:p w14:paraId="54ADFBF6" w14:textId="0D387E1E" w:rsidR="00400FF1" w:rsidRDefault="00E340BB" w:rsidP="00F22FAF">
      <w:pPr>
        <w:tabs>
          <w:tab w:val="left" w:pos="3619"/>
        </w:tabs>
        <w:ind w:left="1134" w:hanging="284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2A272E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4544D4B" wp14:editId="01CA95A1">
            <wp:extent cx="3906161" cy="1998980"/>
            <wp:effectExtent l="0" t="0" r="0" b="1270"/>
            <wp:docPr id="36" name="Picture 2" descr="рисунок Владислава Протопопова 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AA7AF925-F3D1-431B-88C9-F33F10DCA4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рисунок Владислава Протопопова ">
                      <a:hlinkClick r:id="rId13"/>
                      <a:extLst>
                        <a:ext uri="{FF2B5EF4-FFF2-40B4-BE49-F238E27FC236}">
                          <a16:creationId xmlns:a16="http://schemas.microsoft.com/office/drawing/2014/main" id="{AA7AF925-F3D1-431B-88C9-F33F10DCA4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30" cy="2083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B670D" w14:textId="262859EA" w:rsidR="00400FF1" w:rsidRPr="00E340BB" w:rsidRDefault="00110B26" w:rsidP="00F22FAF">
      <w:pPr>
        <w:jc w:val="both"/>
        <w:rPr>
          <w:b/>
          <w:i/>
          <w:sz w:val="28"/>
          <w:szCs w:val="28"/>
        </w:rPr>
      </w:pPr>
      <w:r w:rsidRPr="00FF02E8">
        <w:rPr>
          <w:rFonts w:ascii="Times New Roman" w:hAnsi="Times New Roman" w:cs="Times New Roman"/>
          <w:b/>
          <w:sz w:val="28"/>
          <w:szCs w:val="28"/>
        </w:rPr>
        <w:t>Ипполит Чайковский был военным в отставке, капитаном первого ранга, начальником Таганрогского отделения Российского объединения пароходства и торговли. Он также вел уроки мореходства и делал всё, что в его силах, чтобы превратить Таганрог в современный торговый порт. Особую роль он отводил подготовке кадров штурманов и корабельных специалистов. Петр Ильич Чайковский трижды останавливался в доме своего брата. В 1894 году Ипполит Ильич уехал из Таганрога, и здание переходило из рук в руки один за другим. Этот дом так понравился А.П. Чехову, что он хотел купить его и вернуться в Таганрог, но нехватка средств помешала ему сделать это. С 1920 года в здании разместили филиал таганрогской городской детской больницы. С 1974 года и по настоящее время в Доме Чайковского размещаются нотно-музыкальный отдел Чеховской библиотеки, концертный зал, специальная комната-музей П. И. Чайковского</w:t>
      </w:r>
    </w:p>
    <w:p w14:paraId="69697B33" w14:textId="7DDE09A7" w:rsidR="00E340BB" w:rsidRDefault="00E340BB" w:rsidP="00F22FAF">
      <w:pPr>
        <w:ind w:left="1276"/>
        <w:jc w:val="both"/>
        <w:rPr>
          <w:b/>
          <w:i/>
          <w:sz w:val="24"/>
          <w:szCs w:val="24"/>
        </w:rPr>
      </w:pPr>
      <w:r w:rsidRPr="002A272E"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15C12C1B" wp14:editId="7C11854A">
            <wp:extent cx="3563393" cy="2017776"/>
            <wp:effectExtent l="0" t="0" r="0" b="1905"/>
            <wp:docPr id="35" name="Picture 4" descr="Дом Чайковского.">
              <a:hlinkClick xmlns:a="http://schemas.openxmlformats.org/drawingml/2006/main" r:id="rId15"/>
              <a:extLst xmlns:a="http://schemas.openxmlformats.org/drawingml/2006/main">
                <a:ext uri="{FF2B5EF4-FFF2-40B4-BE49-F238E27FC236}">
                  <a16:creationId xmlns:a16="http://schemas.microsoft.com/office/drawing/2014/main" id="{C11A3784-26ED-44A1-9BA3-1EF96AB014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Дом Чайковского.">
                      <a:hlinkClick r:id="rId15"/>
                      <a:extLst>
                        <a:ext uri="{FF2B5EF4-FFF2-40B4-BE49-F238E27FC236}">
                          <a16:creationId xmlns:a16="http://schemas.microsoft.com/office/drawing/2014/main" id="{C11A3784-26ED-44A1-9BA3-1EF96AB014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04" cy="222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35CAF" w14:textId="5E325F05" w:rsidR="00400FF1" w:rsidRDefault="00400FF1" w:rsidP="00F22FAF">
      <w:pPr>
        <w:jc w:val="both"/>
        <w:rPr>
          <w:b/>
          <w:i/>
          <w:sz w:val="24"/>
          <w:szCs w:val="24"/>
        </w:rPr>
      </w:pPr>
    </w:p>
    <w:p w14:paraId="21B029F3" w14:textId="2517EBB4" w:rsidR="00400FF1" w:rsidRDefault="00400FF1" w:rsidP="00F22FAF">
      <w:pPr>
        <w:jc w:val="both"/>
        <w:rPr>
          <w:b/>
          <w:i/>
          <w:sz w:val="24"/>
          <w:szCs w:val="24"/>
        </w:rPr>
      </w:pPr>
      <w:r w:rsidRPr="00A66EC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288354B7" wp14:editId="5451477B">
            <wp:simplePos x="0" y="0"/>
            <wp:positionH relativeFrom="column">
              <wp:posOffset>3400425</wp:posOffset>
            </wp:positionH>
            <wp:positionV relativeFrom="paragraph">
              <wp:posOffset>-212471</wp:posOffset>
            </wp:positionV>
            <wp:extent cx="1383285" cy="1931924"/>
            <wp:effectExtent l="0" t="0" r="7620" b="0"/>
            <wp:wrapNone/>
            <wp:docPr id="37" name="Рисунок 37" descr="https://upload.wikimedia.org/wikipedia/commons/thumb/8/85/Modest_Ilyich_Tchaikovsky.jpg/1280px-Modest_Ilyich_Tchaiko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8/85/Modest_Ilyich_Tchaikovsky.jpg/1280px-Modest_Ilyich_Tchaikovsk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42" cy="19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ECB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0" wp14:anchorId="4A94D7C0" wp14:editId="44A9EA20">
            <wp:simplePos x="0" y="0"/>
            <wp:positionH relativeFrom="margin">
              <wp:posOffset>-1143</wp:posOffset>
            </wp:positionH>
            <wp:positionV relativeFrom="paragraph">
              <wp:posOffset>-212471</wp:posOffset>
            </wp:positionV>
            <wp:extent cx="1364615" cy="1981200"/>
            <wp:effectExtent l="0" t="0" r="6985" b="0"/>
            <wp:wrapNone/>
            <wp:docPr id="38" name="Picture 2" descr="Бессмертная музыка Петра Ильича Чайковского звучит. ">
              <a:hlinkClick xmlns:a="http://schemas.openxmlformats.org/drawingml/2006/main" r:id="rId18"/>
              <a:extLst xmlns:a="http://schemas.openxmlformats.org/drawingml/2006/main">
                <a:ext uri="{FF2B5EF4-FFF2-40B4-BE49-F238E27FC236}">
                  <a16:creationId xmlns:a16="http://schemas.microsoft.com/office/drawing/2014/main" id="{7CB7E2C2-EABA-4CBE-94BD-2FC6B15EEB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Бессмертная музыка Петра Ильича Чайковского звучит. ">
                      <a:hlinkClick r:id="rId18"/>
                      <a:extLst>
                        <a:ext uri="{FF2B5EF4-FFF2-40B4-BE49-F238E27FC236}">
                          <a16:creationId xmlns:a16="http://schemas.microsoft.com/office/drawing/2014/main" id="{7CB7E2C2-EABA-4CBE-94BD-2FC6B15EEB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11" cy="1999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F43C1" w14:textId="37DFF071" w:rsidR="00400FF1" w:rsidRDefault="00400FF1" w:rsidP="00F22FAF">
      <w:pPr>
        <w:jc w:val="both"/>
        <w:rPr>
          <w:b/>
          <w:i/>
          <w:sz w:val="24"/>
          <w:szCs w:val="24"/>
        </w:rPr>
      </w:pPr>
    </w:p>
    <w:p w14:paraId="32B80EB0" w14:textId="48584B91" w:rsidR="00400FF1" w:rsidRDefault="00400FF1" w:rsidP="00F22FAF">
      <w:pPr>
        <w:jc w:val="both"/>
        <w:rPr>
          <w:b/>
          <w:i/>
          <w:sz w:val="24"/>
          <w:szCs w:val="24"/>
        </w:rPr>
      </w:pPr>
    </w:p>
    <w:p w14:paraId="6DBA0501" w14:textId="5AC10D31" w:rsidR="00400FF1" w:rsidRDefault="00400FF1" w:rsidP="00F22FAF">
      <w:pPr>
        <w:jc w:val="both"/>
        <w:rPr>
          <w:b/>
          <w:i/>
          <w:sz w:val="24"/>
          <w:szCs w:val="24"/>
        </w:rPr>
      </w:pPr>
    </w:p>
    <w:p w14:paraId="15DFBA61" w14:textId="42FDE1AC" w:rsidR="00400FF1" w:rsidRDefault="00400FF1" w:rsidP="00F22FAF">
      <w:pPr>
        <w:jc w:val="both"/>
        <w:rPr>
          <w:b/>
          <w:i/>
          <w:sz w:val="24"/>
          <w:szCs w:val="24"/>
        </w:rPr>
      </w:pPr>
    </w:p>
    <w:p w14:paraId="20C7536F" w14:textId="77777777" w:rsidR="00400FF1" w:rsidRDefault="00400FF1" w:rsidP="00F22FAF">
      <w:pPr>
        <w:jc w:val="both"/>
        <w:rPr>
          <w:b/>
          <w:i/>
          <w:sz w:val="24"/>
          <w:szCs w:val="24"/>
        </w:rPr>
      </w:pPr>
    </w:p>
    <w:p w14:paraId="3EA9C9D3" w14:textId="63F74F75" w:rsidR="00110B26" w:rsidRPr="00A66ECB" w:rsidRDefault="00110B26" w:rsidP="00F22FA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ECB">
        <w:rPr>
          <w:b/>
          <w:i/>
          <w:sz w:val="24"/>
          <w:szCs w:val="24"/>
        </w:rPr>
        <w:t xml:space="preserve">  </w:t>
      </w:r>
      <w:r w:rsidRPr="00A66ECB">
        <w:rPr>
          <w:rFonts w:ascii="Times New Roman" w:hAnsi="Times New Roman" w:cs="Times New Roman"/>
          <w:b/>
          <w:i/>
          <w:sz w:val="24"/>
          <w:szCs w:val="24"/>
        </w:rPr>
        <w:t xml:space="preserve">П. И. Чайковский                            </w:t>
      </w:r>
      <w:r w:rsidR="00A66ECB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Pr="00A66ECB">
        <w:rPr>
          <w:rFonts w:ascii="Times New Roman" w:hAnsi="Times New Roman" w:cs="Times New Roman"/>
          <w:b/>
          <w:i/>
          <w:sz w:val="24"/>
          <w:szCs w:val="24"/>
        </w:rPr>
        <w:t xml:space="preserve"> М. И. Чайковский-брат И. П. Чайковского</w:t>
      </w:r>
    </w:p>
    <w:p w14:paraId="1CE0E766" w14:textId="009387DD" w:rsidR="00A66ECB" w:rsidRDefault="00E340BB" w:rsidP="00F22FAF">
      <w:pPr>
        <w:contextualSpacing/>
        <w:jc w:val="both"/>
        <w:rPr>
          <w:b/>
          <w:i/>
          <w:sz w:val="28"/>
          <w:szCs w:val="28"/>
        </w:rPr>
      </w:pPr>
      <w:r w:rsidRPr="00E340BB">
        <w:rPr>
          <w:rFonts w:ascii="Times New Roman" w:hAnsi="Times New Roman" w:cs="Times New Roman"/>
          <w:b/>
          <w:iCs/>
          <w:sz w:val="28"/>
          <w:szCs w:val="28"/>
        </w:rPr>
        <w:t>От дома П.И. Чайковского можно спуститься к порту</w:t>
      </w:r>
      <w:r>
        <w:rPr>
          <w:b/>
          <w:i/>
          <w:sz w:val="28"/>
          <w:szCs w:val="28"/>
        </w:rPr>
        <w:t>.</w:t>
      </w:r>
    </w:p>
    <w:p w14:paraId="7B19FDC8" w14:textId="3A39D7AC" w:rsidR="00A04F89" w:rsidRDefault="00E340BB" w:rsidP="00F22FAF">
      <w:pPr>
        <w:contextualSpacing/>
        <w:jc w:val="both"/>
        <w:rPr>
          <w:rFonts w:eastAsiaTheme="minorEastAsia" w:hAnsi="Garamond"/>
          <w:b/>
          <w:i/>
          <w:color w:val="262626" w:themeColor="text1" w:themeTint="D9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110B26" w:rsidRPr="00FF02E8">
        <w:rPr>
          <w:rFonts w:ascii="Times New Roman" w:hAnsi="Times New Roman" w:cs="Times New Roman"/>
          <w:b/>
          <w:sz w:val="28"/>
          <w:szCs w:val="28"/>
        </w:rPr>
        <w:t>орт Таганрог, основанный как военная крепость Петром I в 1698 году, которая входил в состав первого русского комплекса укреплений и других оборонительных сооружений на юге России. Построенный в начале 18 века для защиты границ и выхода к Азовскому и Черному морям, он представлял собой весьма внушительную военную силу</w:t>
      </w:r>
      <w:r w:rsidR="00110B26" w:rsidRPr="00E176D0">
        <w:rPr>
          <w:b/>
          <w:i/>
          <w:sz w:val="28"/>
          <w:szCs w:val="28"/>
        </w:rPr>
        <w:t>.</w:t>
      </w:r>
      <w:r w:rsidR="00110B26" w:rsidRPr="00E176D0">
        <w:rPr>
          <w:rFonts w:eastAsiaTheme="minorEastAsia" w:hAnsi="Garamond"/>
          <w:b/>
          <w:i/>
          <w:color w:val="262626" w:themeColor="text1" w:themeTint="D9"/>
          <w:kern w:val="24"/>
          <w:sz w:val="28"/>
          <w:szCs w:val="28"/>
        </w:rPr>
        <w:t xml:space="preserve"> </w:t>
      </w:r>
      <w:r w:rsidR="00A04F89">
        <w:rPr>
          <w:rFonts w:eastAsiaTheme="minorEastAsia" w:hAnsi="Garamond"/>
          <w:b/>
          <w:i/>
          <w:color w:val="262626" w:themeColor="text1" w:themeTint="D9"/>
          <w:kern w:val="24"/>
          <w:sz w:val="28"/>
          <w:szCs w:val="28"/>
        </w:rPr>
        <w:t xml:space="preserve"> </w:t>
      </w:r>
    </w:p>
    <w:p w14:paraId="2F29D7AB" w14:textId="6829BE9C" w:rsidR="00A04F89" w:rsidRPr="00A66ECB" w:rsidRDefault="00A04F89" w:rsidP="00F22FA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                                                  </w:t>
      </w:r>
      <w:r w:rsidRPr="00A66ECB">
        <w:rPr>
          <w:rFonts w:ascii="Times New Roman" w:hAnsi="Times New Roman" w:cs="Times New Roman"/>
          <w:b/>
          <w:i/>
          <w:sz w:val="28"/>
          <w:szCs w:val="28"/>
        </w:rPr>
        <w:t xml:space="preserve">Пётр </w:t>
      </w:r>
      <w:r w:rsidR="001A7ADD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A66ECB">
        <w:rPr>
          <w:rFonts w:ascii="Times New Roman" w:hAnsi="Times New Roman" w:cs="Times New Roman"/>
          <w:b/>
          <w:i/>
          <w:sz w:val="28"/>
          <w:szCs w:val="28"/>
        </w:rPr>
        <w:t>ервый</w:t>
      </w:r>
    </w:p>
    <w:p w14:paraId="73439841" w14:textId="77777777" w:rsidR="00110B26" w:rsidRDefault="00110B26" w:rsidP="00F22FAF">
      <w:pPr>
        <w:jc w:val="both"/>
        <w:rPr>
          <w:b/>
          <w:i/>
          <w:sz w:val="28"/>
          <w:szCs w:val="28"/>
        </w:rPr>
      </w:pPr>
      <w:r w:rsidRPr="009B34EE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363DA2C" wp14:editId="08B5B24A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2064886" cy="2524125"/>
            <wp:effectExtent l="0" t="0" r="0" b="0"/>
            <wp:wrapNone/>
            <wp:docPr id="39" name="Picture 4" descr="Портрет Императора Петра I.">
              <a:hlinkClick xmlns:a="http://schemas.openxmlformats.org/drawingml/2006/main" r:id="rId20"/>
              <a:extLst xmlns:a="http://schemas.openxmlformats.org/drawingml/2006/main">
                <a:ext uri="{FF2B5EF4-FFF2-40B4-BE49-F238E27FC236}">
                  <a16:creationId xmlns:a16="http://schemas.microsoft.com/office/drawing/2014/main" id="{544F515D-A7E2-40B7-A7BC-95DE67469E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Портрет Императора Петра I.">
                      <a:hlinkClick r:id="rId20"/>
                      <a:extLst>
                        <a:ext uri="{FF2B5EF4-FFF2-40B4-BE49-F238E27FC236}">
                          <a16:creationId xmlns:a16="http://schemas.microsoft.com/office/drawing/2014/main" id="{544F515D-A7E2-40B7-A7BC-95DE67469E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86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4ED5A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2082535D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42C4DD12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1561D48F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65241D55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3586263D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7675BC43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1DC448D5" w14:textId="77777777" w:rsidR="00110B26" w:rsidRPr="00FF02E8" w:rsidRDefault="00110B26" w:rsidP="00F22F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2E8">
        <w:rPr>
          <w:rFonts w:ascii="Times New Roman" w:hAnsi="Times New Roman" w:cs="Times New Roman"/>
          <w:b/>
          <w:sz w:val="28"/>
          <w:szCs w:val="28"/>
        </w:rPr>
        <w:t xml:space="preserve">Порт Таганрог представлял собой неправильный квадрат с акваторией 774000 квадратных метров. Черепаший остров возвышался в нескольких метрах от морского порта. Это был первый в истории России искусственный порт на открытом морском побережье. Революция 1917 г. негативно сказалась на Таганрогском порту, потеряв международное значение и переключившись на внутренние грузовые перевозки. В следующий раз Таганрогский порт возродился в 1991 году, когда распад СССР привел к распаду ранее единой транспортной системы. Крупнейшие южные порты достались Украине и Грузии. В этой ситуации Таганрог был вновь открыт для прихода иностранных судов. Долгий период изоляции подходил к концу. Сегодня Таганрог успешно возрождает славу южных торговых ворот России. Порт практически </w:t>
      </w:r>
      <w:r w:rsidRPr="00FF02E8">
        <w:rPr>
          <w:rFonts w:ascii="Times New Roman" w:hAnsi="Times New Roman" w:cs="Times New Roman"/>
          <w:b/>
          <w:sz w:val="28"/>
          <w:szCs w:val="28"/>
        </w:rPr>
        <w:lastRenderedPageBreak/>
        <w:t>полностью ориентирован на внешнеэкономическую деятельность по обработке различных видов грузов.</w:t>
      </w:r>
      <w:r w:rsidRPr="00FF02E8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0E2ADBD7" w14:textId="77777777" w:rsidR="00110B26" w:rsidRDefault="00110B26" w:rsidP="00F22FAF">
      <w:pPr>
        <w:jc w:val="both"/>
        <w:rPr>
          <w:b/>
          <w:i/>
          <w:sz w:val="28"/>
          <w:szCs w:val="28"/>
        </w:rPr>
      </w:pPr>
      <w:r w:rsidRPr="009B34EE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D856E5D" wp14:editId="42E7C971">
            <wp:simplePos x="0" y="0"/>
            <wp:positionH relativeFrom="margin">
              <wp:posOffset>2646045</wp:posOffset>
            </wp:positionH>
            <wp:positionV relativeFrom="paragraph">
              <wp:posOffset>11430</wp:posOffset>
            </wp:positionV>
            <wp:extent cx="3654015" cy="2038350"/>
            <wp:effectExtent l="0" t="0" r="3810" b="0"/>
            <wp:wrapNone/>
            <wp:docPr id="40" name="Picture 2" descr="Госэкспертиза одобрила инженерный проект перегрузочного комплекса в порту Т...">
              <a:hlinkClick xmlns:a="http://schemas.openxmlformats.org/drawingml/2006/main" r:id="rId22"/>
              <a:extLst xmlns:a="http://schemas.openxmlformats.org/drawingml/2006/main">
                <a:ext uri="{FF2B5EF4-FFF2-40B4-BE49-F238E27FC236}">
                  <a16:creationId xmlns:a16="http://schemas.microsoft.com/office/drawing/2014/main" id="{18A7A337-877C-4F6E-B0DD-E140DAD39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Госэкспертиза одобрила инженерный проект перегрузочного комплекса в порту Т...">
                      <a:hlinkClick r:id="rId22"/>
                      <a:extLst>
                        <a:ext uri="{FF2B5EF4-FFF2-40B4-BE49-F238E27FC236}">
                          <a16:creationId xmlns:a16="http://schemas.microsoft.com/office/drawing/2014/main" id="{18A7A337-877C-4F6E-B0DD-E140DAD399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4EE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127BDDB" wp14:editId="7CAB512C">
            <wp:simplePos x="0" y="0"/>
            <wp:positionH relativeFrom="column">
              <wp:posOffset>-880110</wp:posOffset>
            </wp:positionH>
            <wp:positionV relativeFrom="paragraph">
              <wp:posOffset>11430</wp:posOffset>
            </wp:positionV>
            <wp:extent cx="3383965" cy="2047875"/>
            <wp:effectExtent l="0" t="0" r="6985" b="0"/>
            <wp:wrapNone/>
            <wp:docPr id="41" name="Picture 2" descr="https://avatars.mds.yandex.net/i?id=ca03d87fb1ef4b73331e375cf84ba3e1_l-47747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vatars.mds.yandex.net/i?id=ca03d87fb1ef4b73331e375cf84ba3e1_l-47747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68" cy="205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06D06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4BA32F35" w14:textId="77777777" w:rsidR="00110B26" w:rsidRDefault="00110B26" w:rsidP="00F22FAF">
      <w:pPr>
        <w:ind w:left="720"/>
        <w:jc w:val="both"/>
        <w:rPr>
          <w:b/>
          <w:i/>
          <w:sz w:val="28"/>
          <w:szCs w:val="28"/>
        </w:rPr>
      </w:pPr>
    </w:p>
    <w:p w14:paraId="4E56EEA7" w14:textId="77777777" w:rsidR="00110B26" w:rsidRDefault="00110B26" w:rsidP="00F22FAF">
      <w:pPr>
        <w:ind w:left="720"/>
        <w:jc w:val="both"/>
        <w:rPr>
          <w:b/>
          <w:i/>
          <w:sz w:val="28"/>
          <w:szCs w:val="28"/>
        </w:rPr>
      </w:pPr>
    </w:p>
    <w:p w14:paraId="780E53CE" w14:textId="77777777" w:rsidR="00110B26" w:rsidRDefault="00110B26" w:rsidP="00F22FAF">
      <w:pPr>
        <w:ind w:left="720"/>
        <w:jc w:val="both"/>
        <w:rPr>
          <w:b/>
          <w:i/>
          <w:sz w:val="28"/>
          <w:szCs w:val="28"/>
        </w:rPr>
      </w:pPr>
    </w:p>
    <w:p w14:paraId="58B20F8E" w14:textId="77777777" w:rsidR="00110B26" w:rsidRDefault="00110B26" w:rsidP="00F22FAF">
      <w:pPr>
        <w:jc w:val="both"/>
        <w:rPr>
          <w:b/>
          <w:i/>
          <w:sz w:val="28"/>
          <w:szCs w:val="28"/>
        </w:rPr>
      </w:pPr>
    </w:p>
    <w:p w14:paraId="420B8F08" w14:textId="77777777" w:rsidR="007328DF" w:rsidRDefault="00A04F89" w:rsidP="00F22FA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28D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</w:p>
    <w:p w14:paraId="507AF495" w14:textId="77777777" w:rsidR="007328DF" w:rsidRDefault="007328DF" w:rsidP="00F22FA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805C755" w14:textId="44F6456C" w:rsidR="007328DF" w:rsidRPr="00E340BB" w:rsidRDefault="00E340BB" w:rsidP="00F22FAF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E340BB">
        <w:rPr>
          <w:rFonts w:ascii="Times New Roman" w:hAnsi="Times New Roman" w:cs="Times New Roman"/>
          <w:b/>
          <w:iCs/>
          <w:sz w:val="28"/>
          <w:szCs w:val="28"/>
        </w:rPr>
        <w:t>Желаем Вам приятной прогулки и всегда ждем в гости. Наш город расстраивается и со временем станет большим туристическим центром.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В Таганроге много удивительных и особенных мест, это всего лишь три из них. </w:t>
      </w:r>
    </w:p>
    <w:p w14:paraId="30BCBB22" w14:textId="77D809B3" w:rsidR="007328DF" w:rsidRPr="00E340BB" w:rsidRDefault="007328DF" w:rsidP="00A04F89">
      <w:pPr>
        <w:rPr>
          <w:rFonts w:ascii="Times New Roman" w:hAnsi="Times New Roman" w:cs="Times New Roman"/>
          <w:b/>
          <w:iCs/>
          <w:sz w:val="28"/>
          <w:szCs w:val="28"/>
        </w:rPr>
      </w:pPr>
    </w:p>
    <w:p w14:paraId="5363C41E" w14:textId="77777777" w:rsidR="00465E10" w:rsidRDefault="00465E10" w:rsidP="00465E10">
      <w:pPr>
        <w:ind w:left="720"/>
        <w:rPr>
          <w:b/>
          <w:i/>
          <w:sz w:val="28"/>
          <w:szCs w:val="28"/>
        </w:rPr>
      </w:pPr>
    </w:p>
    <w:p w14:paraId="356798A7" w14:textId="77777777" w:rsidR="00CE2902" w:rsidRDefault="00CE2902" w:rsidP="00CE2902">
      <w:pPr>
        <w:rPr>
          <w:b/>
          <w:i/>
          <w:sz w:val="28"/>
          <w:szCs w:val="28"/>
        </w:rPr>
      </w:pPr>
    </w:p>
    <w:p w14:paraId="62580BC4" w14:textId="77777777" w:rsidR="00CE2902" w:rsidRDefault="00CE2902" w:rsidP="00CE2902">
      <w:pPr>
        <w:rPr>
          <w:b/>
          <w:i/>
          <w:sz w:val="28"/>
          <w:szCs w:val="28"/>
        </w:rPr>
      </w:pPr>
    </w:p>
    <w:p w14:paraId="66C85AE2" w14:textId="77777777" w:rsidR="00CE2902" w:rsidRDefault="00CE2902" w:rsidP="00CE2902">
      <w:pPr>
        <w:rPr>
          <w:b/>
          <w:i/>
          <w:sz w:val="28"/>
          <w:szCs w:val="28"/>
        </w:rPr>
      </w:pPr>
    </w:p>
    <w:p w14:paraId="2F537388" w14:textId="77777777" w:rsidR="00CE2902" w:rsidRDefault="00CE2902" w:rsidP="00CE2902">
      <w:pPr>
        <w:rPr>
          <w:b/>
          <w:i/>
          <w:sz w:val="28"/>
          <w:szCs w:val="28"/>
        </w:rPr>
      </w:pPr>
    </w:p>
    <w:p w14:paraId="2F8403AC" w14:textId="77777777" w:rsidR="00CE2902" w:rsidRDefault="00CE2902" w:rsidP="00CE2902">
      <w:pPr>
        <w:rPr>
          <w:b/>
          <w:i/>
          <w:sz w:val="28"/>
          <w:szCs w:val="28"/>
        </w:rPr>
      </w:pPr>
    </w:p>
    <w:p w14:paraId="768D9A19" w14:textId="77777777" w:rsidR="00CE2902" w:rsidRDefault="00CE2902" w:rsidP="00CE2902">
      <w:pPr>
        <w:rPr>
          <w:b/>
          <w:i/>
          <w:sz w:val="28"/>
          <w:szCs w:val="28"/>
        </w:rPr>
      </w:pPr>
    </w:p>
    <w:p w14:paraId="315DAF43" w14:textId="77777777" w:rsidR="00CE2902" w:rsidRDefault="00CE2902" w:rsidP="00CE2902">
      <w:pPr>
        <w:rPr>
          <w:b/>
          <w:i/>
          <w:sz w:val="28"/>
          <w:szCs w:val="28"/>
        </w:rPr>
      </w:pPr>
    </w:p>
    <w:p w14:paraId="721972AE" w14:textId="77777777" w:rsidR="00CE2902" w:rsidRDefault="00CE2902" w:rsidP="00CE2902">
      <w:pPr>
        <w:rPr>
          <w:b/>
          <w:i/>
          <w:sz w:val="28"/>
          <w:szCs w:val="28"/>
        </w:rPr>
      </w:pPr>
    </w:p>
    <w:p w14:paraId="55517924" w14:textId="77777777" w:rsidR="00CE2902" w:rsidRDefault="00CE2902" w:rsidP="00CE2902">
      <w:pPr>
        <w:rPr>
          <w:b/>
          <w:i/>
          <w:sz w:val="28"/>
          <w:szCs w:val="28"/>
        </w:rPr>
      </w:pPr>
    </w:p>
    <w:p w14:paraId="31A144B4" w14:textId="77777777" w:rsidR="00CE2902" w:rsidRDefault="00CE2902" w:rsidP="00CE2902">
      <w:pPr>
        <w:rPr>
          <w:b/>
          <w:i/>
          <w:sz w:val="28"/>
          <w:szCs w:val="28"/>
        </w:rPr>
      </w:pPr>
    </w:p>
    <w:p w14:paraId="12D57314" w14:textId="77777777" w:rsidR="00CE2902" w:rsidRDefault="00CE2902" w:rsidP="00CE2902">
      <w:pPr>
        <w:rPr>
          <w:b/>
          <w:i/>
          <w:sz w:val="28"/>
          <w:szCs w:val="28"/>
        </w:rPr>
      </w:pPr>
    </w:p>
    <w:p w14:paraId="21AC76E5" w14:textId="77777777" w:rsidR="00CE2902" w:rsidRDefault="00CE2902" w:rsidP="00CE2902">
      <w:pPr>
        <w:rPr>
          <w:b/>
          <w:i/>
          <w:sz w:val="28"/>
          <w:szCs w:val="28"/>
        </w:rPr>
      </w:pPr>
    </w:p>
    <w:p w14:paraId="705A049B" w14:textId="77777777" w:rsidR="00CE2902" w:rsidRDefault="00CE2902" w:rsidP="00CE2902">
      <w:pPr>
        <w:rPr>
          <w:b/>
          <w:i/>
          <w:sz w:val="28"/>
          <w:szCs w:val="28"/>
        </w:rPr>
      </w:pPr>
    </w:p>
    <w:p w14:paraId="486FB135" w14:textId="77777777" w:rsidR="00CE2902" w:rsidRDefault="00CE2902" w:rsidP="00CE2902">
      <w:pPr>
        <w:rPr>
          <w:b/>
          <w:i/>
          <w:sz w:val="28"/>
          <w:szCs w:val="28"/>
        </w:rPr>
      </w:pPr>
    </w:p>
    <w:p w14:paraId="7FEE24AD" w14:textId="77777777" w:rsidR="00CE2902" w:rsidRDefault="00CE2902" w:rsidP="00CE2902">
      <w:pPr>
        <w:rPr>
          <w:b/>
          <w:i/>
          <w:sz w:val="28"/>
          <w:szCs w:val="28"/>
        </w:rPr>
      </w:pPr>
    </w:p>
    <w:p w14:paraId="6E020CA9" w14:textId="77777777" w:rsidR="00CE2902" w:rsidRDefault="00CE2902" w:rsidP="00CE2902">
      <w:pPr>
        <w:rPr>
          <w:b/>
          <w:i/>
          <w:sz w:val="28"/>
          <w:szCs w:val="28"/>
        </w:rPr>
      </w:pPr>
    </w:p>
    <w:p w14:paraId="5FACAD7F" w14:textId="77777777" w:rsidR="00CE2902" w:rsidRDefault="00CE2902" w:rsidP="00CE2902">
      <w:pPr>
        <w:rPr>
          <w:b/>
          <w:i/>
          <w:sz w:val="28"/>
          <w:szCs w:val="28"/>
        </w:rPr>
      </w:pPr>
    </w:p>
    <w:p w14:paraId="7E88D5F2" w14:textId="77777777" w:rsidR="00CE2902" w:rsidRDefault="00CE2902" w:rsidP="00CE2902">
      <w:pPr>
        <w:rPr>
          <w:b/>
          <w:i/>
          <w:sz w:val="28"/>
          <w:szCs w:val="28"/>
        </w:rPr>
      </w:pPr>
    </w:p>
    <w:p w14:paraId="6284ABEF" w14:textId="77777777" w:rsidR="00CE2902" w:rsidRDefault="00CE2902" w:rsidP="00CE2902">
      <w:pPr>
        <w:rPr>
          <w:b/>
          <w:i/>
          <w:sz w:val="28"/>
          <w:szCs w:val="28"/>
        </w:rPr>
      </w:pPr>
    </w:p>
    <w:p w14:paraId="16C4D5F4" w14:textId="77777777" w:rsidR="00CE2902" w:rsidRDefault="00CE2902" w:rsidP="00CE2902">
      <w:pPr>
        <w:rPr>
          <w:b/>
          <w:i/>
          <w:sz w:val="28"/>
          <w:szCs w:val="28"/>
        </w:rPr>
      </w:pPr>
    </w:p>
    <w:p w14:paraId="1850BB39" w14:textId="77777777" w:rsidR="00CE2902" w:rsidRDefault="00CE2902" w:rsidP="00CE2902">
      <w:pPr>
        <w:rPr>
          <w:b/>
          <w:i/>
          <w:sz w:val="28"/>
          <w:szCs w:val="28"/>
        </w:rPr>
      </w:pPr>
    </w:p>
    <w:p w14:paraId="6C2B3B6B" w14:textId="77777777" w:rsidR="00CE2902" w:rsidRDefault="00CE2902" w:rsidP="00CE2902">
      <w:pPr>
        <w:rPr>
          <w:b/>
          <w:i/>
          <w:sz w:val="28"/>
          <w:szCs w:val="28"/>
        </w:rPr>
      </w:pPr>
    </w:p>
    <w:p w14:paraId="51935D2C" w14:textId="77777777" w:rsidR="00CE2902" w:rsidRDefault="00CE2902" w:rsidP="00CE2902">
      <w:pPr>
        <w:rPr>
          <w:b/>
          <w:i/>
          <w:sz w:val="28"/>
          <w:szCs w:val="28"/>
        </w:rPr>
      </w:pPr>
    </w:p>
    <w:p w14:paraId="1D6A5101" w14:textId="77777777" w:rsidR="00CE2902" w:rsidRDefault="00CE2902" w:rsidP="00CE2902">
      <w:pPr>
        <w:rPr>
          <w:b/>
          <w:i/>
          <w:sz w:val="28"/>
          <w:szCs w:val="28"/>
        </w:rPr>
      </w:pPr>
    </w:p>
    <w:p w14:paraId="12B25C0C" w14:textId="77777777" w:rsidR="00CE2902" w:rsidRDefault="00CE2902" w:rsidP="00CE2902">
      <w:pPr>
        <w:rPr>
          <w:b/>
          <w:i/>
          <w:sz w:val="28"/>
          <w:szCs w:val="28"/>
        </w:rPr>
      </w:pPr>
    </w:p>
    <w:p w14:paraId="5F81F32D" w14:textId="77777777" w:rsidR="00CE2902" w:rsidRDefault="00CE2902" w:rsidP="00CE2902">
      <w:pPr>
        <w:rPr>
          <w:b/>
          <w:i/>
          <w:sz w:val="28"/>
          <w:szCs w:val="28"/>
        </w:rPr>
      </w:pPr>
    </w:p>
    <w:p w14:paraId="175AF5BE" w14:textId="77777777" w:rsidR="00CE2902" w:rsidRDefault="00CE2902" w:rsidP="00CE2902">
      <w:pPr>
        <w:rPr>
          <w:b/>
          <w:i/>
          <w:sz w:val="28"/>
          <w:szCs w:val="28"/>
        </w:rPr>
      </w:pPr>
    </w:p>
    <w:p w14:paraId="17923F2F" w14:textId="77777777" w:rsidR="00CE2902" w:rsidRDefault="00CE2902" w:rsidP="00CE2902">
      <w:pPr>
        <w:rPr>
          <w:b/>
          <w:i/>
          <w:sz w:val="28"/>
          <w:szCs w:val="28"/>
        </w:rPr>
      </w:pPr>
    </w:p>
    <w:p w14:paraId="608EBAA6" w14:textId="77777777" w:rsidR="00CE2902" w:rsidRDefault="00CE2902" w:rsidP="00CE2902">
      <w:pPr>
        <w:rPr>
          <w:b/>
          <w:i/>
          <w:sz w:val="28"/>
          <w:szCs w:val="28"/>
        </w:rPr>
      </w:pPr>
    </w:p>
    <w:p w14:paraId="5E9B6492" w14:textId="77777777" w:rsidR="00CE2902" w:rsidRDefault="00CE2902" w:rsidP="00CE2902">
      <w:pPr>
        <w:rPr>
          <w:b/>
          <w:i/>
          <w:sz w:val="28"/>
          <w:szCs w:val="28"/>
        </w:rPr>
      </w:pPr>
    </w:p>
    <w:p w14:paraId="0A6E0EF5" w14:textId="77777777" w:rsidR="00CE2902" w:rsidRDefault="00CE2902" w:rsidP="00CE2902">
      <w:pPr>
        <w:rPr>
          <w:b/>
          <w:i/>
          <w:sz w:val="28"/>
          <w:szCs w:val="28"/>
        </w:rPr>
      </w:pPr>
    </w:p>
    <w:p w14:paraId="3B407F48" w14:textId="77777777" w:rsidR="00CE2902" w:rsidRDefault="00CE2902" w:rsidP="00CE2902">
      <w:pPr>
        <w:rPr>
          <w:b/>
          <w:i/>
          <w:sz w:val="28"/>
          <w:szCs w:val="28"/>
        </w:rPr>
      </w:pPr>
    </w:p>
    <w:p w14:paraId="345FC26D" w14:textId="77777777" w:rsidR="00CE2902" w:rsidRDefault="00CE2902" w:rsidP="00CE2902">
      <w:pPr>
        <w:rPr>
          <w:b/>
          <w:i/>
          <w:sz w:val="28"/>
          <w:szCs w:val="28"/>
        </w:rPr>
      </w:pPr>
    </w:p>
    <w:p w14:paraId="58B29E32" w14:textId="77777777" w:rsidR="00465E10" w:rsidRDefault="00465E10" w:rsidP="00465E10">
      <w:pPr>
        <w:ind w:left="720"/>
        <w:rPr>
          <w:b/>
          <w:i/>
          <w:sz w:val="28"/>
          <w:szCs w:val="28"/>
        </w:rPr>
      </w:pPr>
    </w:p>
    <w:p w14:paraId="576BD2C2" w14:textId="77777777" w:rsidR="00465E10" w:rsidRDefault="00465E10" w:rsidP="00465E10">
      <w:pPr>
        <w:ind w:left="720"/>
        <w:rPr>
          <w:b/>
          <w:i/>
          <w:sz w:val="28"/>
          <w:szCs w:val="28"/>
        </w:rPr>
      </w:pPr>
    </w:p>
    <w:p w14:paraId="5E813A36" w14:textId="77777777" w:rsidR="00465E10" w:rsidRDefault="00465E10" w:rsidP="00465E10">
      <w:pPr>
        <w:ind w:left="720"/>
        <w:rPr>
          <w:b/>
          <w:i/>
          <w:sz w:val="28"/>
          <w:szCs w:val="28"/>
        </w:rPr>
      </w:pPr>
    </w:p>
    <w:p w14:paraId="1EA30C60" w14:textId="77777777" w:rsidR="00465E10" w:rsidRDefault="00465E10" w:rsidP="00465E10">
      <w:pPr>
        <w:ind w:left="720"/>
        <w:rPr>
          <w:b/>
          <w:i/>
          <w:sz w:val="28"/>
          <w:szCs w:val="28"/>
        </w:rPr>
      </w:pPr>
    </w:p>
    <w:p w14:paraId="701E81C9" w14:textId="77777777" w:rsidR="00465E10" w:rsidRDefault="00465E10" w:rsidP="00465E10">
      <w:pPr>
        <w:rPr>
          <w:b/>
          <w:i/>
          <w:sz w:val="28"/>
          <w:szCs w:val="28"/>
        </w:rPr>
      </w:pPr>
    </w:p>
    <w:p w14:paraId="5D65DDB9" w14:textId="77777777" w:rsidR="00465E10" w:rsidRDefault="00465E10" w:rsidP="00465E10">
      <w:pPr>
        <w:rPr>
          <w:b/>
          <w:i/>
          <w:sz w:val="28"/>
          <w:szCs w:val="28"/>
        </w:rPr>
      </w:pPr>
    </w:p>
    <w:p w14:paraId="27F7FD04" w14:textId="77777777" w:rsidR="00465E10" w:rsidRDefault="00465E10" w:rsidP="00465E10">
      <w:pPr>
        <w:ind w:left="720"/>
        <w:rPr>
          <w:b/>
          <w:i/>
          <w:sz w:val="28"/>
          <w:szCs w:val="28"/>
        </w:rPr>
      </w:pPr>
    </w:p>
    <w:p w14:paraId="6FB25120" w14:textId="77777777" w:rsidR="00465E10" w:rsidRDefault="00465E10" w:rsidP="00465E10">
      <w:pPr>
        <w:ind w:left="720"/>
        <w:rPr>
          <w:b/>
          <w:i/>
          <w:sz w:val="28"/>
          <w:szCs w:val="28"/>
        </w:rPr>
      </w:pPr>
    </w:p>
    <w:p w14:paraId="26DF2E30" w14:textId="77777777" w:rsidR="00465E10" w:rsidRDefault="00465E10" w:rsidP="002A272E">
      <w:pPr>
        <w:ind w:left="720"/>
        <w:rPr>
          <w:b/>
          <w:i/>
          <w:sz w:val="28"/>
          <w:szCs w:val="28"/>
        </w:rPr>
      </w:pPr>
    </w:p>
    <w:p w14:paraId="5AFBC120" w14:textId="77777777" w:rsidR="007A5BC6" w:rsidRPr="005E4E16" w:rsidRDefault="007A5BC6" w:rsidP="002A272E">
      <w:pPr>
        <w:ind w:left="720"/>
      </w:pPr>
    </w:p>
    <w:p w14:paraId="072CD2BA" w14:textId="77777777" w:rsidR="007A5BC6" w:rsidRPr="005E4E16" w:rsidRDefault="007A5BC6" w:rsidP="002A272E">
      <w:pPr>
        <w:ind w:left="720"/>
      </w:pPr>
    </w:p>
    <w:p w14:paraId="5D9CE4D6" w14:textId="77777777" w:rsidR="007A5BC6" w:rsidRPr="005E4E16" w:rsidRDefault="007A5BC6" w:rsidP="002A272E">
      <w:pPr>
        <w:ind w:left="720"/>
      </w:pPr>
    </w:p>
    <w:p w14:paraId="6703D994" w14:textId="77777777" w:rsidR="007A5BC6" w:rsidRPr="005E4E16" w:rsidRDefault="007A5BC6" w:rsidP="002A272E">
      <w:pPr>
        <w:ind w:left="720"/>
      </w:pPr>
    </w:p>
    <w:p w14:paraId="19BEFBED" w14:textId="77777777" w:rsidR="004A20F2" w:rsidRDefault="004A20F2"/>
    <w:sectPr w:rsidR="004A20F2" w:rsidSect="001505F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F52DA1"/>
    <w:multiLevelType w:val="hybridMultilevel"/>
    <w:tmpl w:val="8F949ED0"/>
    <w:lvl w:ilvl="0" w:tplc="22A21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087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1E5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C8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8C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2B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06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0074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C8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B10A78"/>
    <w:multiLevelType w:val="hybridMultilevel"/>
    <w:tmpl w:val="924AA4EC"/>
    <w:lvl w:ilvl="0" w:tplc="61C8B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14C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942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BC2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18F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CE0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09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F67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AA7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E7111D8"/>
    <w:multiLevelType w:val="hybridMultilevel"/>
    <w:tmpl w:val="93E68376"/>
    <w:lvl w:ilvl="0" w:tplc="D960F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CA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29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283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147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024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F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826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E8F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68445DF"/>
    <w:multiLevelType w:val="hybridMultilevel"/>
    <w:tmpl w:val="8D2076B6"/>
    <w:lvl w:ilvl="0" w:tplc="A9A4A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908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0A5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C5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D2F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C4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7E5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401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0CD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2BA0989"/>
    <w:multiLevelType w:val="hybridMultilevel"/>
    <w:tmpl w:val="DB4C7138"/>
    <w:lvl w:ilvl="0" w:tplc="D1622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601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8C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A0A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526A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32E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1E8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C6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D07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34E5673"/>
    <w:multiLevelType w:val="hybridMultilevel"/>
    <w:tmpl w:val="69C41E48"/>
    <w:lvl w:ilvl="0" w:tplc="272E5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0C0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3CA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385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8CB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64F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FAA5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0C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FC6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BB82795"/>
    <w:multiLevelType w:val="hybridMultilevel"/>
    <w:tmpl w:val="743239D8"/>
    <w:lvl w:ilvl="0" w:tplc="615A3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582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B42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506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5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AEB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AE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06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664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A17"/>
    <w:rsid w:val="000030C7"/>
    <w:rsid w:val="000F14A2"/>
    <w:rsid w:val="00110B26"/>
    <w:rsid w:val="001505FC"/>
    <w:rsid w:val="001A7ADD"/>
    <w:rsid w:val="002A272E"/>
    <w:rsid w:val="002C04BB"/>
    <w:rsid w:val="00354934"/>
    <w:rsid w:val="003D52F1"/>
    <w:rsid w:val="00400FF1"/>
    <w:rsid w:val="00465E10"/>
    <w:rsid w:val="00494954"/>
    <w:rsid w:val="004A20F2"/>
    <w:rsid w:val="00543015"/>
    <w:rsid w:val="005B4398"/>
    <w:rsid w:val="005E4E16"/>
    <w:rsid w:val="005F04A3"/>
    <w:rsid w:val="006B2D31"/>
    <w:rsid w:val="006D7402"/>
    <w:rsid w:val="007328DF"/>
    <w:rsid w:val="007A5BC6"/>
    <w:rsid w:val="00800BF1"/>
    <w:rsid w:val="00984A17"/>
    <w:rsid w:val="009B34EE"/>
    <w:rsid w:val="00A04F89"/>
    <w:rsid w:val="00A66ECB"/>
    <w:rsid w:val="00AC153F"/>
    <w:rsid w:val="00CE2902"/>
    <w:rsid w:val="00D73F68"/>
    <w:rsid w:val="00DA4A44"/>
    <w:rsid w:val="00E176D0"/>
    <w:rsid w:val="00E340BB"/>
    <w:rsid w:val="00F03EEC"/>
    <w:rsid w:val="00F22FAF"/>
    <w:rsid w:val="00FF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F55BD"/>
  <w15:chartTrackingRefBased/>
  <w15:docId w15:val="{6E62632E-1801-40BE-8FC9-DFE4870CD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E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65E10"/>
    <w:rPr>
      <w:color w:val="0563C1" w:themeColor="hyperlink"/>
      <w:u w:val="single"/>
    </w:rPr>
  </w:style>
  <w:style w:type="paragraph" w:styleId="a5">
    <w:name w:val="Revision"/>
    <w:hidden/>
    <w:uiPriority w:val="99"/>
    <w:semiHidden/>
    <w:rsid w:val="00F03EEC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F0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03EE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F1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14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3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609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415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375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06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322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5472">
          <w:marLeft w:val="446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335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pos=0&amp;img_url=https://pbs.twimg.com/media/E4ESbvfXwAAALQl.jpg&amp;text=%D0%B4%D1%80%D0%B0%D0%BC%D0%B0%D1%82%D0%B8%D1%87%D0%B5%D1%81%D0%BA%D0%B8%D0%B9+%D1%82%D0%B5%D0%B0%D1%82%D1%80+%D0%B0+%D0%BF+%D1%87%D0%B5%D1%85%D0%BE%D0%B2%D0%B0+%D1%82%D0%B0%D0%B3%D0%B0%D0%BD%D1%80%D0%BE%D0%B3&amp;rpt=simage&amp;lr=971" TargetMode="External"/><Relationship Id="rId13" Type="http://schemas.openxmlformats.org/officeDocument/2006/relationships/hyperlink" Target="https://yandex.ru/images/search?pos=3&amp;from=tabbar&amp;img_url=https://sun9-44.userapi.com/impg/ytUSMhwOoss23I6AuknXV6tex6t4sMlrNVbeIw/DWg46mwGaLk.jpg?size%3D200x133%26quality%3D96%26sign%3Dd563f366df91927e9effa056ff967492%26type%3Dalbum&amp;text=%D0%B4%D0%BE%D0%BC+%D0%BC%D1%83%D0%B7%D0%B5%D0%B9+%D0%BF%D0%B5%D1%82%D1%80%D0%B0+%D0%B8%D0%BB%D1%8C%D0%B8%D1%87%D0%B0+%D1%87%D0%B0%D0%B9%D0%BA%D0%BE%D0%B2%D1%81%D0%BA%D0%BE%D0%B3%D0%BE+%D1%82%D0%B0%D0%B3%D0%B0%D0%BD%D1%80%D0%BE%D0%B3+%D0%B8%D1%81%D1%82%D0%BE%D1%80%D0%B8%D1%8F&amp;rpt=simage&amp;lr=971" TargetMode="External"/><Relationship Id="rId18" Type="http://schemas.openxmlformats.org/officeDocument/2006/relationships/hyperlink" Target="https://yandex.ru/images/search?text=%D0%BF%D0%B5%D1%82%D1%80%D0%B0+%D0%B8%D0%BB%D1%8C%D0%B8%D1%87%D0%B0+%D1%87%D0%B0%D0%B9%D0%BA%D0%BE%D0%B2%D1%81%D0%BA%D0%BE%D0%B3%D0%BE&amp;pos=0&amp;rpt=simage&amp;img_url=https://pbs.twimg.com/media/Esvfc32XcAEM3cs.jpg&amp;from=tabbar&amp;lr=97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yandex.ru/images/search?pos=8&amp;img_url=https://www.sothebys.com/content/dam/stb/lots/N08/N08826/117N08826_697R5.jpg&amp;text=%D0%9F%D1%91%D1%82%D1%80+1+&amp;rpt=simage&amp;lr=97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hyperlink" Target="https://yandex.ru/images/search?pos=2&amp;from=tabbar&amp;img_url=https://sun9-5.userapi.com/c858528/v858528068/189dfb/FSN9Yunss_U.jpg&amp;text=%D0%B4%D0%BE%D0%BC+%D0%BC%D1%83%D0%B7%D0%B5%D0%B9+%D0%BF%D0%B5%D1%82%D1%80%D0%B0+%D0%B8%D0%BB%D1%8C%D0%B8%D1%87%D0%B0+%D1%87%D0%B0%D0%B9%D0%BA%D0%BE%D0%B2%D1%81%D0%BA%D0%BE%D0%B3%D0%BE+%D1%82%D0%B0%D0%B3%D0%B0%D0%BD%D1%80%D0%BE%D0%B3+%D0%B8%D1%81%D1%82%D0%BE%D1%80%D0%B8%D1%8F&amp;rpt=simage&amp;lr=971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yandex.ru/images/search?pos=4&amp;img_url=https://marine-rc.ru/wp-content/uploads/2018/04/gkYdHmcSBtg.jpg&amp;text=%D0%9F%D0%BE%D1%80%D1%82+%D0%A2%D0%B0%D0%B3%D0%B0%D0%BD%D1%80%D0%BE%D0%B3&amp;rpt=simage&amp;lr=9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8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Game-pc</dc:creator>
  <cp:keywords/>
  <dc:description/>
  <cp:lastModifiedBy>Ирина Павленко</cp:lastModifiedBy>
  <cp:revision>24</cp:revision>
  <cp:lastPrinted>2022-12-12T09:10:00Z</cp:lastPrinted>
  <dcterms:created xsi:type="dcterms:W3CDTF">2022-11-10T18:47:00Z</dcterms:created>
  <dcterms:modified xsi:type="dcterms:W3CDTF">2023-01-09T15:06:00Z</dcterms:modified>
</cp:coreProperties>
</file>