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37" w:rsidRPr="0055251A" w:rsidRDefault="00FE0B37" w:rsidP="00A91ACD">
      <w:pPr>
        <w:pStyle w:val="a3"/>
        <w:tabs>
          <w:tab w:val="left" w:leader="underscore" w:pos="11764"/>
        </w:tabs>
        <w:spacing w:after="0"/>
        <w:ind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>Государственное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бюджетное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учреждение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Ростовской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области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«Таганрогский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педагогический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лицей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-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интернат»</w:t>
      </w:r>
    </w:p>
    <w:p w:rsidR="00FE0B37" w:rsidRPr="0055251A" w:rsidRDefault="003942E1" w:rsidP="00A91ACD">
      <w:pPr>
        <w:pStyle w:val="a3"/>
        <w:tabs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FE0B37" w:rsidRPr="0055251A" w:rsidRDefault="003942E1" w:rsidP="00A91ACD">
      <w:pPr>
        <w:pStyle w:val="a3"/>
        <w:tabs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E0B37" w:rsidRPr="0055251A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ПРОЕКТНАЯ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РАБОТА</w:t>
      </w:r>
    </w:p>
    <w:p w:rsidR="00503678" w:rsidRPr="0055251A" w:rsidRDefault="00503678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6B54E4" w:rsidP="006B54E4">
      <w:pPr>
        <w:pStyle w:val="a3"/>
        <w:tabs>
          <w:tab w:val="left" w:pos="879"/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3678" w:rsidRPr="0055251A" w:rsidRDefault="00503678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F2C92" w:rsidRDefault="006B2880" w:rsidP="00CF2C92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="00CE6521">
        <w:rPr>
          <w:rFonts w:ascii="Times New Roman" w:hAnsi="Times New Roman" w:cs="Times New Roman"/>
          <w:sz w:val="28"/>
          <w:szCs w:val="28"/>
        </w:rPr>
        <w:t>«</w:t>
      </w:r>
      <w:r w:rsidR="00926442">
        <w:rPr>
          <w:rFonts w:ascii="Times New Roman" w:hAnsi="Times New Roman" w:cs="Times New Roman"/>
          <w:sz w:val="28"/>
          <w:szCs w:val="28"/>
        </w:rPr>
        <w:t>Р</w:t>
      </w:r>
      <w:r w:rsidR="009D1AEE">
        <w:rPr>
          <w:rFonts w:ascii="Times New Roman" w:hAnsi="Times New Roman" w:cs="Times New Roman"/>
          <w:sz w:val="28"/>
          <w:szCs w:val="28"/>
        </w:rPr>
        <w:t>АЦИОНАЛЬНЫЕ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="00CE6521">
        <w:rPr>
          <w:rFonts w:ascii="Times New Roman" w:hAnsi="Times New Roman" w:cs="Times New Roman"/>
          <w:sz w:val="28"/>
          <w:szCs w:val="28"/>
        </w:rPr>
        <w:t>СПОСОБЫ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="00CE6521">
        <w:rPr>
          <w:rFonts w:ascii="Times New Roman" w:hAnsi="Times New Roman" w:cs="Times New Roman"/>
          <w:sz w:val="28"/>
          <w:szCs w:val="28"/>
        </w:rPr>
        <w:t>РЕШЕНИЯ</w:t>
      </w:r>
      <w:r w:rsidR="00CF2C92" w:rsidRPr="00CF2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B37" w:rsidRPr="0055251A" w:rsidRDefault="00CF2C92" w:rsidP="00CF2C92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ПОЛНЫХ КВАДРАТНЫХ УРАВНЕНИЙ</w:t>
      </w:r>
      <w:r w:rsidR="000D21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B37" w:rsidRDefault="003942E1" w:rsidP="00A91ACD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E0B37" w:rsidRDefault="00FE0B37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D21D7" w:rsidRDefault="000D21D7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D21D7" w:rsidRDefault="000D21D7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06941" w:rsidRDefault="00C06941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93E80" w:rsidRDefault="00D93E80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26442" w:rsidRDefault="00926442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26442" w:rsidRDefault="00926442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26442" w:rsidRDefault="00926442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93E80" w:rsidRDefault="00D93E80" w:rsidP="00926442">
      <w:pPr>
        <w:pStyle w:val="a3"/>
        <w:tabs>
          <w:tab w:val="left" w:leader="underscore" w:pos="11764"/>
        </w:tabs>
        <w:spacing w:after="0"/>
        <w:ind w:left="2127" w:right="53" w:firstLine="2693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FE0B37" w:rsidP="00926442">
      <w:pPr>
        <w:pStyle w:val="a3"/>
        <w:tabs>
          <w:tab w:val="left" w:pos="6096"/>
          <w:tab w:val="left" w:leader="underscore" w:pos="11764"/>
        </w:tabs>
        <w:spacing w:after="0" w:line="276" w:lineRule="auto"/>
        <w:ind w:left="2127" w:right="53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>Автор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работы:</w:t>
      </w:r>
    </w:p>
    <w:p w:rsidR="00926442" w:rsidRDefault="001D2E69" w:rsidP="00926442">
      <w:pPr>
        <w:pStyle w:val="a3"/>
        <w:tabs>
          <w:tab w:val="left" w:pos="6096"/>
          <w:tab w:val="left" w:leader="underscore" w:pos="11764"/>
        </w:tabs>
        <w:spacing w:after="0" w:line="276" w:lineRule="auto"/>
        <w:ind w:left="2127" w:right="53" w:firstLine="2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Моисеенко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Родион</w:t>
      </w:r>
      <w:r w:rsidR="00FE0B37" w:rsidRPr="0055251A">
        <w:rPr>
          <w:rFonts w:ascii="Times New Roman" w:hAnsi="Times New Roman" w:cs="Times New Roman"/>
          <w:sz w:val="28"/>
          <w:szCs w:val="28"/>
        </w:rPr>
        <w:t>,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="006B2880">
        <w:rPr>
          <w:rFonts w:ascii="Times New Roman" w:hAnsi="Times New Roman" w:cs="Times New Roman"/>
          <w:sz w:val="28"/>
          <w:szCs w:val="28"/>
        </w:rPr>
        <w:t>9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="00FE0B37" w:rsidRPr="005525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E0B37" w:rsidRPr="0055251A">
        <w:rPr>
          <w:rFonts w:ascii="Times New Roman" w:hAnsi="Times New Roman" w:cs="Times New Roman"/>
          <w:sz w:val="28"/>
          <w:szCs w:val="28"/>
        </w:rPr>
        <w:t>»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="00FE0B37" w:rsidRPr="0055251A">
        <w:rPr>
          <w:rFonts w:ascii="Times New Roman" w:hAnsi="Times New Roman" w:cs="Times New Roman"/>
          <w:sz w:val="28"/>
          <w:szCs w:val="28"/>
        </w:rPr>
        <w:t>кл</w:t>
      </w:r>
      <w:r w:rsidR="006B2880">
        <w:rPr>
          <w:rFonts w:ascii="Times New Roman" w:hAnsi="Times New Roman" w:cs="Times New Roman"/>
          <w:sz w:val="28"/>
          <w:szCs w:val="28"/>
        </w:rPr>
        <w:t>асс</w:t>
      </w:r>
      <w:r w:rsidR="00FE0B37" w:rsidRPr="0055251A">
        <w:rPr>
          <w:rFonts w:ascii="Times New Roman" w:hAnsi="Times New Roman" w:cs="Times New Roman"/>
          <w:sz w:val="28"/>
          <w:szCs w:val="28"/>
        </w:rPr>
        <w:t>.</w:t>
      </w:r>
    </w:p>
    <w:p w:rsidR="00A33EE8" w:rsidRDefault="00A33EE8" w:rsidP="00926442">
      <w:pPr>
        <w:pStyle w:val="a3"/>
        <w:tabs>
          <w:tab w:val="left" w:pos="6096"/>
          <w:tab w:val="left" w:leader="underscore" w:pos="11764"/>
        </w:tabs>
        <w:spacing w:after="0" w:line="276" w:lineRule="auto"/>
        <w:ind w:left="2127" w:right="53" w:firstLine="26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442" w:rsidRDefault="00F52742" w:rsidP="00926442">
      <w:pPr>
        <w:pStyle w:val="a3"/>
        <w:tabs>
          <w:tab w:val="left" w:pos="6096"/>
          <w:tab w:val="left" w:leader="underscore" w:pos="11764"/>
        </w:tabs>
        <w:spacing w:after="0" w:line="276" w:lineRule="auto"/>
        <w:ind w:left="2127" w:right="53" w:firstLine="2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="00FE0B37" w:rsidRPr="0055251A">
        <w:rPr>
          <w:rFonts w:ascii="Times New Roman" w:hAnsi="Times New Roman" w:cs="Times New Roman"/>
          <w:sz w:val="28"/>
          <w:szCs w:val="28"/>
        </w:rPr>
        <w:t>руководитель:</w:t>
      </w:r>
      <w:r w:rsidR="003942E1">
        <w:rPr>
          <w:rFonts w:ascii="Times New Roman" w:hAnsi="Times New Roman" w:cs="Times New Roman"/>
          <w:sz w:val="28"/>
          <w:szCs w:val="28"/>
        </w:rPr>
        <w:t xml:space="preserve">  </w:t>
      </w:r>
      <w:r w:rsidR="0092644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2E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26442" w:rsidRDefault="00F52742" w:rsidP="00926442">
      <w:pPr>
        <w:pStyle w:val="a3"/>
        <w:tabs>
          <w:tab w:val="left" w:pos="6096"/>
          <w:tab w:val="left" w:leader="underscore" w:pos="11764"/>
        </w:tabs>
        <w:spacing w:after="0" w:line="276" w:lineRule="auto"/>
        <w:ind w:left="2127" w:right="53" w:firstLine="2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Жиляева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Ирина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Владимировна</w:t>
      </w:r>
      <w:r w:rsidR="00FE0B37" w:rsidRPr="0055251A">
        <w:rPr>
          <w:rFonts w:ascii="Times New Roman" w:hAnsi="Times New Roman" w:cs="Times New Roman"/>
          <w:sz w:val="28"/>
          <w:szCs w:val="28"/>
        </w:rPr>
        <w:t>,</w:t>
      </w:r>
    </w:p>
    <w:p w:rsidR="00FE0B37" w:rsidRPr="0055251A" w:rsidRDefault="000E3E28" w:rsidP="00926442">
      <w:pPr>
        <w:pStyle w:val="a3"/>
        <w:tabs>
          <w:tab w:val="left" w:pos="6096"/>
          <w:tab w:val="left" w:leader="underscore" w:pos="11764"/>
        </w:tabs>
        <w:spacing w:after="0" w:line="276" w:lineRule="auto"/>
        <w:ind w:left="2127" w:right="53" w:firstLine="2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B2880">
        <w:rPr>
          <w:rFonts w:ascii="Times New Roman" w:hAnsi="Times New Roman" w:cs="Times New Roman"/>
          <w:sz w:val="28"/>
          <w:szCs w:val="28"/>
        </w:rPr>
        <w:t>читель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="00A33EE8">
        <w:rPr>
          <w:rFonts w:ascii="Times New Roman" w:hAnsi="Times New Roman" w:cs="Times New Roman"/>
          <w:sz w:val="28"/>
          <w:szCs w:val="28"/>
        </w:rPr>
        <w:t>математики</w:t>
      </w:r>
    </w:p>
    <w:p w:rsidR="00FE0B37" w:rsidRDefault="00FE0B37" w:rsidP="00F809C7">
      <w:pPr>
        <w:pStyle w:val="a3"/>
        <w:tabs>
          <w:tab w:val="left" w:leader="underscore" w:pos="11764"/>
        </w:tabs>
        <w:ind w:left="100" w:right="53" w:firstLine="42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ind w:left="100" w:right="53" w:firstLine="426"/>
        <w:rPr>
          <w:rFonts w:ascii="Times New Roman" w:hAnsi="Times New Roman" w:cs="Times New Roman"/>
          <w:bCs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1B18" w:rsidRDefault="00C01B18" w:rsidP="00D93E80">
      <w:pPr>
        <w:pStyle w:val="a3"/>
        <w:tabs>
          <w:tab w:val="left" w:leader="underscore" w:pos="11764"/>
        </w:tabs>
        <w:ind w:right="53"/>
        <w:rPr>
          <w:rFonts w:ascii="Times New Roman" w:hAnsi="Times New Roman" w:cs="Times New Roman"/>
          <w:bCs/>
          <w:sz w:val="28"/>
          <w:szCs w:val="28"/>
        </w:rPr>
      </w:pPr>
    </w:p>
    <w:p w:rsidR="00FE0B37" w:rsidRPr="0055251A" w:rsidRDefault="00FE0B37" w:rsidP="00A91ACD">
      <w:pPr>
        <w:pStyle w:val="a3"/>
        <w:tabs>
          <w:tab w:val="left" w:leader="underscore" w:pos="11764"/>
        </w:tabs>
        <w:ind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bCs/>
          <w:sz w:val="28"/>
          <w:szCs w:val="28"/>
        </w:rPr>
        <w:t>г.</w:t>
      </w:r>
      <w:r w:rsidR="003942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bCs/>
          <w:sz w:val="28"/>
          <w:szCs w:val="28"/>
        </w:rPr>
        <w:t>Таганрог</w:t>
      </w:r>
    </w:p>
    <w:p w:rsidR="006D0C5E" w:rsidRPr="00D93E80" w:rsidRDefault="00CE6521" w:rsidP="00590327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="00C01B18">
        <w:rPr>
          <w:rFonts w:ascii="Times New Roman" w:hAnsi="Times New Roman" w:cs="Times New Roman"/>
          <w:sz w:val="28"/>
          <w:szCs w:val="28"/>
        </w:rPr>
        <w:t>год</w:t>
      </w:r>
    </w:p>
    <w:sdt>
      <w:sdt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id w:val="-182687910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:rsidR="002B02DE" w:rsidRPr="002B02DE" w:rsidRDefault="002B02DE" w:rsidP="002B02D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B02DE">
            <w:rPr>
              <w:rFonts w:ascii="Times New Roman" w:hAnsi="Times New Roman" w:cs="Times New Roman"/>
              <w:b/>
              <w:sz w:val="24"/>
              <w:szCs w:val="24"/>
            </w:rPr>
            <w:t>Оглавление</w:t>
          </w:r>
        </w:p>
        <w:p w:rsidR="002B02DE" w:rsidRPr="002B02DE" w:rsidRDefault="002B02DE" w:rsidP="002B02DE">
          <w:pPr>
            <w:pStyle w:val="13"/>
            <w:tabs>
              <w:tab w:val="right" w:leader="dot" w:pos="948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B02DE">
            <w:rPr>
              <w:rFonts w:ascii="Times New Roman" w:hAnsi="Times New Roman" w:cs="Times New Roman"/>
              <w:bCs/>
              <w:sz w:val="24"/>
              <w:szCs w:val="24"/>
            </w:rPr>
            <w:t xml:space="preserve">Введение </w:t>
          </w:r>
          <w:r w:rsidRPr="002B02DE">
            <w:rPr>
              <w:rFonts w:ascii="Times New Roman" w:hAnsi="Times New Roman" w:cs="Times New Roman"/>
              <w:bCs/>
              <w:sz w:val="24"/>
              <w:szCs w:val="24"/>
              <w:lang w:eastAsia="ru-RU"/>
            </w:rPr>
            <w:fldChar w:fldCharType="begin"/>
          </w:r>
          <w:r w:rsidRPr="002B02DE">
            <w:rPr>
              <w:rFonts w:ascii="Times New Roman" w:hAnsi="Times New Roman" w:cs="Times New Roman"/>
              <w:bCs/>
              <w:sz w:val="24"/>
              <w:szCs w:val="24"/>
            </w:rPr>
            <w:instrText xml:space="preserve"> TOC \o "1-3" \h \z \u </w:instrText>
          </w:r>
          <w:r w:rsidRPr="002B02DE">
            <w:rPr>
              <w:rFonts w:ascii="Times New Roman" w:hAnsi="Times New Roman" w:cs="Times New Roman"/>
              <w:bCs/>
              <w:sz w:val="24"/>
              <w:szCs w:val="24"/>
              <w:lang w:eastAsia="ru-RU"/>
            </w:rPr>
            <w:fldChar w:fldCharType="separate"/>
          </w:r>
          <w:hyperlink w:anchor="_Toc89865987" w:history="1">
            <w:r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_Toc89865987 \h </w:instrText>
            </w:r>
            <w:r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B02DE" w:rsidRPr="002B02DE" w:rsidRDefault="009927E4" w:rsidP="002B02DE">
          <w:pPr>
            <w:pStyle w:val="13"/>
            <w:tabs>
              <w:tab w:val="right" w:leader="dot" w:pos="948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9865988" w:history="1">
            <w:r w:rsidR="002B02DE" w:rsidRPr="002B02DE">
              <w:rPr>
                <w:rStyle w:val="ad"/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u w:val="none"/>
              </w:rPr>
              <w:t>Основная часть</w:t>
            </w:r>
            <w:r w:rsidR="002B02DE"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B02DE"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B02DE"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_Toc89865988 \h </w:instrText>
            </w:r>
            <w:r w:rsidR="002B02DE"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B02DE"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02DE"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B02DE"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B02DE" w:rsidRPr="002B02DE" w:rsidRDefault="002B02DE" w:rsidP="002B02DE">
          <w:pPr>
            <w:pStyle w:val="13"/>
            <w:tabs>
              <w:tab w:val="right" w:leader="dot" w:pos="948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B02DE">
            <w:rPr>
              <w:rStyle w:val="ad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1.</w:t>
          </w:r>
          <w:r w:rsidR="008435C5" w:rsidRPr="002B02D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8435C5" w:rsidRPr="008435C5">
            <w:rPr>
              <w:rFonts w:ascii="Times New Roman" w:hAnsi="Times New Roman" w:cs="Times New Roman"/>
              <w:noProof/>
              <w:sz w:val="24"/>
              <w:szCs w:val="24"/>
            </w:rPr>
            <w:t xml:space="preserve">Некоторые способы решения </w:t>
          </w:r>
          <w:r w:rsidR="001F51C7">
            <w:rPr>
              <w:rFonts w:ascii="Times New Roman" w:hAnsi="Times New Roman" w:cs="Times New Roman"/>
              <w:noProof/>
              <w:sz w:val="24"/>
              <w:szCs w:val="24"/>
            </w:rPr>
            <w:t xml:space="preserve">полных </w:t>
          </w:r>
          <w:r w:rsidR="008435C5" w:rsidRPr="008435C5">
            <w:rPr>
              <w:rFonts w:ascii="Times New Roman" w:hAnsi="Times New Roman" w:cs="Times New Roman"/>
              <w:noProof/>
              <w:sz w:val="24"/>
              <w:szCs w:val="24"/>
            </w:rPr>
            <w:t>квадратных уравнений</w:t>
          </w:r>
        </w:p>
        <w:p w:rsidR="002B02DE" w:rsidRPr="002B02DE" w:rsidRDefault="002B02DE" w:rsidP="002B02DE">
          <w:pPr>
            <w:pStyle w:val="13"/>
            <w:tabs>
              <w:tab w:val="right" w:leader="dot" w:pos="948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B02DE">
            <w:rPr>
              <w:rStyle w:val="ad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2. </w:t>
          </w:r>
          <w:r w:rsidR="008435C5" w:rsidRPr="008435C5">
            <w:rPr>
              <w:rStyle w:val="ad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Выбор модели буклета </w:t>
          </w:r>
          <w:hyperlink w:anchor="_Toc89865990" w:history="1">
            <w:r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2C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2B02DE" w:rsidRPr="002B02DE" w:rsidRDefault="008435C5" w:rsidP="002B02DE">
          <w:pPr>
            <w:pStyle w:val="13"/>
            <w:tabs>
              <w:tab w:val="right" w:leader="dot" w:pos="948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t xml:space="preserve"> </w:t>
          </w:r>
          <w:hyperlink w:anchor="_Toc89865993" w:history="1">
            <w:r w:rsidR="002B02DE" w:rsidRPr="002B02DE">
              <w:rPr>
                <w:rStyle w:val="ad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Заключение</w:t>
            </w:r>
            <w:r w:rsidR="002B02DE"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2C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2B02DE" w:rsidRPr="002B02DE" w:rsidRDefault="009927E4" w:rsidP="002B02DE">
          <w:pPr>
            <w:pStyle w:val="13"/>
            <w:tabs>
              <w:tab w:val="right" w:leader="dot" w:pos="948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9865994" w:history="1">
            <w:r w:rsidR="002B02DE" w:rsidRPr="002B02DE">
              <w:rPr>
                <w:rStyle w:val="ad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Список литературы:</w:t>
            </w:r>
            <w:r w:rsidR="002B02DE"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2C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FF6FA8" w:rsidRPr="003E49B9" w:rsidRDefault="002B02DE" w:rsidP="00FF6FA8">
          <w:pPr>
            <w:rPr>
              <w:rFonts w:ascii="Times New Roman" w:hAnsi="Times New Roman" w:cs="Times New Roman"/>
              <w:sz w:val="24"/>
              <w:szCs w:val="24"/>
            </w:rPr>
          </w:pPr>
          <w:r w:rsidRPr="002B02DE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t xml:space="preserve">Приложение № 1 </w:t>
          </w:r>
          <w:r w:rsidR="00FF6FA8" w:rsidRPr="003E49B9">
            <w:rPr>
              <w:rFonts w:ascii="Times New Roman" w:hAnsi="Times New Roman" w:cs="Times New Roman"/>
              <w:sz w:val="24"/>
              <w:szCs w:val="24"/>
            </w:rPr>
            <w:t>«Выбор модели и создание буклета»</w:t>
          </w:r>
        </w:p>
        <w:p w:rsidR="002B02DE" w:rsidRPr="002B02DE" w:rsidRDefault="002B02DE" w:rsidP="002B02DE">
          <w:pPr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2B02DE" w:rsidRPr="002B02DE" w:rsidRDefault="002B02DE" w:rsidP="002B02DE">
          <w:p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FF6FA8" w:rsidRPr="003E49B9" w:rsidRDefault="002B02DE" w:rsidP="00FF6FA8">
          <w:pPr>
            <w:pStyle w:val="13"/>
            <w:tabs>
              <w:tab w:val="right" w:leader="dot" w:pos="10053"/>
            </w:tabs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2B02D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  <w:p w:rsidR="00970BF7" w:rsidRPr="005F4832" w:rsidRDefault="009927E4" w:rsidP="002B02DE">
          <w:pPr>
            <w:pStyle w:val="af1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C74855" w:rsidRPr="005F4832" w:rsidRDefault="00C74855" w:rsidP="00A91ACD">
      <w:pPr>
        <w:ind w:right="53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70BF7" w:rsidRDefault="00970BF7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098F" w:rsidRPr="008435C5" w:rsidRDefault="00625BA1" w:rsidP="008435C5">
      <w:pPr>
        <w:pStyle w:val="1"/>
        <w:ind w:right="53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65511834"/>
      <w:r w:rsidRPr="00842B7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Введение</w:t>
      </w:r>
      <w:bookmarkEnd w:id="0"/>
    </w:p>
    <w:p w:rsidR="0048169F" w:rsidRDefault="002E098F" w:rsidP="008435C5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98F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394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98F">
        <w:rPr>
          <w:rFonts w:ascii="Times New Roman" w:hAnsi="Times New Roman" w:cs="Times New Roman"/>
          <w:b/>
          <w:sz w:val="24"/>
          <w:szCs w:val="24"/>
        </w:rPr>
        <w:t>работы</w:t>
      </w:r>
      <w:r w:rsidR="007865B8">
        <w:rPr>
          <w:rFonts w:ascii="Times New Roman" w:hAnsi="Times New Roman" w:cs="Times New Roman"/>
          <w:b/>
          <w:sz w:val="24"/>
          <w:szCs w:val="24"/>
        </w:rPr>
        <w:t>:</w:t>
      </w:r>
      <w:r w:rsidR="008435C5">
        <w:rPr>
          <w:rFonts w:ascii="Times New Roman" w:hAnsi="Times New Roman" w:cs="Times New Roman"/>
          <w:sz w:val="24"/>
          <w:szCs w:val="24"/>
        </w:rPr>
        <w:t xml:space="preserve"> п</w:t>
      </w:r>
      <w:r w:rsidR="0048169F" w:rsidRPr="0048169F">
        <w:rPr>
          <w:rFonts w:ascii="Times New Roman" w:hAnsi="Times New Roman" w:cs="Times New Roman"/>
          <w:sz w:val="24"/>
          <w:szCs w:val="24"/>
        </w:rPr>
        <w:t>рактически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все,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что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окружает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нас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с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вами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так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или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иначе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связано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с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математикой.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последние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достижения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в</w:t>
      </w:r>
      <w:r w:rsidR="0048169F">
        <w:rPr>
          <w:rFonts w:ascii="Times New Roman" w:hAnsi="Times New Roman" w:cs="Times New Roman"/>
          <w:sz w:val="24"/>
          <w:szCs w:val="24"/>
        </w:rPr>
        <w:t>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многих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отраслях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промышленности,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науки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техники</w:t>
      </w:r>
      <w:r w:rsidR="0048169F" w:rsidRPr="0048169F">
        <w:rPr>
          <w:rFonts w:ascii="Times New Roman" w:hAnsi="Times New Roman" w:cs="Times New Roman"/>
          <w:sz w:val="24"/>
          <w:szCs w:val="24"/>
        </w:rPr>
        <w:t>,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говорят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нам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том,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что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в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будущем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положение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в</w:t>
      </w:r>
      <w:r w:rsidR="0048169F">
        <w:rPr>
          <w:rFonts w:ascii="Times New Roman" w:hAnsi="Times New Roman" w:cs="Times New Roman"/>
          <w:sz w:val="24"/>
          <w:szCs w:val="24"/>
        </w:rPr>
        <w:t>ещей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не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изменится.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К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решению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различных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видов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уравнений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3342D8">
        <w:rPr>
          <w:rFonts w:ascii="Times New Roman" w:hAnsi="Times New Roman" w:cs="Times New Roman"/>
          <w:sz w:val="24"/>
          <w:szCs w:val="24"/>
        </w:rPr>
        <w:t>сводя</w:t>
      </w:r>
      <w:r w:rsidR="0048169F">
        <w:rPr>
          <w:rFonts w:ascii="Times New Roman" w:hAnsi="Times New Roman" w:cs="Times New Roman"/>
          <w:sz w:val="24"/>
          <w:szCs w:val="24"/>
        </w:rPr>
        <w:t>тся,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245FB3">
        <w:rPr>
          <w:rFonts w:ascii="Times New Roman" w:hAnsi="Times New Roman" w:cs="Times New Roman"/>
          <w:sz w:val="24"/>
          <w:szCs w:val="24"/>
        </w:rPr>
        <w:t>многие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245FB3">
        <w:rPr>
          <w:rFonts w:ascii="Times New Roman" w:hAnsi="Times New Roman" w:cs="Times New Roman"/>
          <w:sz w:val="24"/>
          <w:szCs w:val="24"/>
        </w:rPr>
        <w:t>практические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задач</w:t>
      </w:r>
      <w:r w:rsidR="00245FB3">
        <w:rPr>
          <w:rFonts w:ascii="Times New Roman" w:hAnsi="Times New Roman" w:cs="Times New Roman"/>
          <w:sz w:val="24"/>
          <w:szCs w:val="24"/>
        </w:rPr>
        <w:t>и,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245FB3">
        <w:rPr>
          <w:rFonts w:ascii="Times New Roman" w:hAnsi="Times New Roman" w:cs="Times New Roman"/>
          <w:sz w:val="24"/>
          <w:szCs w:val="24"/>
        </w:rPr>
        <w:t>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245FB3">
        <w:rPr>
          <w:rFonts w:ascii="Times New Roman" w:hAnsi="Times New Roman" w:cs="Times New Roman"/>
          <w:sz w:val="24"/>
          <w:szCs w:val="24"/>
        </w:rPr>
        <w:t>ч</w:t>
      </w:r>
      <w:r w:rsidR="0048169F">
        <w:rPr>
          <w:rFonts w:ascii="Times New Roman" w:hAnsi="Times New Roman" w:cs="Times New Roman"/>
          <w:sz w:val="24"/>
          <w:szCs w:val="24"/>
        </w:rPr>
        <w:t>аще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всего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245FB3">
        <w:rPr>
          <w:rFonts w:ascii="Times New Roman" w:hAnsi="Times New Roman" w:cs="Times New Roman"/>
          <w:sz w:val="24"/>
          <w:szCs w:val="24"/>
        </w:rPr>
        <w:t>это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245FB3">
        <w:rPr>
          <w:rFonts w:ascii="Times New Roman" w:hAnsi="Times New Roman" w:cs="Times New Roman"/>
          <w:sz w:val="24"/>
          <w:szCs w:val="24"/>
        </w:rPr>
        <w:t>квадратные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245FB3">
        <w:rPr>
          <w:rFonts w:ascii="Times New Roman" w:hAnsi="Times New Roman" w:cs="Times New Roman"/>
          <w:sz w:val="24"/>
          <w:szCs w:val="24"/>
        </w:rPr>
        <w:t>уравнения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245FB3">
        <w:rPr>
          <w:rFonts w:ascii="Times New Roman" w:hAnsi="Times New Roman" w:cs="Times New Roman"/>
          <w:sz w:val="24"/>
          <w:szCs w:val="24"/>
        </w:rPr>
        <w:t>(уравнения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245FB3">
        <w:rPr>
          <w:rFonts w:ascii="Times New Roman" w:hAnsi="Times New Roman" w:cs="Times New Roman"/>
          <w:sz w:val="24"/>
          <w:szCs w:val="24"/>
        </w:rPr>
        <w:t>второй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245FB3">
        <w:rPr>
          <w:rFonts w:ascii="Times New Roman" w:hAnsi="Times New Roman" w:cs="Times New Roman"/>
          <w:sz w:val="24"/>
          <w:szCs w:val="24"/>
        </w:rPr>
        <w:t>степени</w:t>
      </w:r>
      <w:r w:rsidR="0048169F" w:rsidRPr="0048169F">
        <w:rPr>
          <w:rFonts w:ascii="Times New Roman" w:hAnsi="Times New Roman" w:cs="Times New Roman"/>
          <w:sz w:val="24"/>
          <w:szCs w:val="24"/>
        </w:rPr>
        <w:t>).</w:t>
      </w:r>
    </w:p>
    <w:p w:rsidR="00245FB3" w:rsidRPr="0048169F" w:rsidRDefault="00245FB3" w:rsidP="00CF2C92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начальной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школы,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решаем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уравнения.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каждым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годом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усложняются,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учимся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решать,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ищем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3342D8">
        <w:rPr>
          <w:rFonts w:ascii="Times New Roman" w:hAnsi="Times New Roman" w:cs="Times New Roman"/>
          <w:sz w:val="24"/>
          <w:szCs w:val="24"/>
        </w:rPr>
        <w:t>наи</w:t>
      </w:r>
      <w:r>
        <w:rPr>
          <w:rFonts w:ascii="Times New Roman" w:hAnsi="Times New Roman" w:cs="Times New Roman"/>
          <w:sz w:val="24"/>
          <w:szCs w:val="24"/>
        </w:rPr>
        <w:t>более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рациональные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способы.</w:t>
      </w:r>
    </w:p>
    <w:p w:rsidR="0048169F" w:rsidRPr="0048169F" w:rsidRDefault="00245FB3" w:rsidP="00CF2C92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восьмом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мы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48169F" w:rsidRPr="0048169F">
        <w:rPr>
          <w:rFonts w:ascii="Times New Roman" w:hAnsi="Times New Roman" w:cs="Times New Roman"/>
          <w:sz w:val="24"/>
          <w:szCs w:val="24"/>
        </w:rPr>
        <w:t>знакомились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с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нескольким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видами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квадратных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уравнений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отрабатывали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их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решение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по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формулам.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девятом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квадратных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уравнений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3342D8">
        <w:rPr>
          <w:rFonts w:ascii="Times New Roman" w:hAnsi="Times New Roman" w:cs="Times New Roman"/>
          <w:sz w:val="24"/>
          <w:szCs w:val="24"/>
        </w:rPr>
        <w:t>не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3342D8">
        <w:rPr>
          <w:rFonts w:ascii="Times New Roman" w:hAnsi="Times New Roman" w:cs="Times New Roman"/>
          <w:sz w:val="24"/>
          <w:szCs w:val="24"/>
        </w:rPr>
        <w:t>целью,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3342D8">
        <w:rPr>
          <w:rFonts w:ascii="Times New Roman" w:hAnsi="Times New Roman" w:cs="Times New Roman"/>
          <w:sz w:val="24"/>
          <w:szCs w:val="24"/>
        </w:rPr>
        <w:t>как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3342D8">
        <w:rPr>
          <w:rFonts w:ascii="Times New Roman" w:hAnsi="Times New Roman" w:cs="Times New Roman"/>
          <w:sz w:val="24"/>
          <w:szCs w:val="24"/>
        </w:rPr>
        <w:t>это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3342D8">
        <w:rPr>
          <w:rFonts w:ascii="Times New Roman" w:hAnsi="Times New Roman" w:cs="Times New Roman"/>
          <w:sz w:val="24"/>
          <w:szCs w:val="24"/>
        </w:rPr>
        <w:t>было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3342D8">
        <w:rPr>
          <w:rFonts w:ascii="Times New Roman" w:hAnsi="Times New Roman" w:cs="Times New Roman"/>
          <w:sz w:val="24"/>
          <w:szCs w:val="24"/>
        </w:rPr>
        <w:t>раньше,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теперь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</w:t>
      </w:r>
      <w:r w:rsidR="004B2AF9">
        <w:rPr>
          <w:rFonts w:ascii="Times New Roman" w:hAnsi="Times New Roman" w:cs="Times New Roman"/>
          <w:sz w:val="24"/>
          <w:szCs w:val="24"/>
        </w:rPr>
        <w:t>ент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B2AF9">
        <w:rPr>
          <w:rFonts w:ascii="Times New Roman" w:hAnsi="Times New Roman" w:cs="Times New Roman"/>
          <w:sz w:val="24"/>
          <w:szCs w:val="24"/>
        </w:rPr>
        <w:t>для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B2AF9">
        <w:rPr>
          <w:rFonts w:ascii="Times New Roman" w:hAnsi="Times New Roman" w:cs="Times New Roman"/>
          <w:sz w:val="24"/>
          <w:szCs w:val="24"/>
        </w:rPr>
        <w:t>решения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B2AF9">
        <w:rPr>
          <w:rFonts w:ascii="Times New Roman" w:hAnsi="Times New Roman" w:cs="Times New Roman"/>
          <w:sz w:val="24"/>
          <w:szCs w:val="24"/>
        </w:rPr>
        <w:t>других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B2AF9">
        <w:rPr>
          <w:rFonts w:ascii="Times New Roman" w:hAnsi="Times New Roman" w:cs="Times New Roman"/>
          <w:sz w:val="24"/>
          <w:szCs w:val="24"/>
        </w:rPr>
        <w:t>задач.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B2AF9">
        <w:rPr>
          <w:rFonts w:ascii="Times New Roman" w:hAnsi="Times New Roman" w:cs="Times New Roman"/>
          <w:sz w:val="24"/>
          <w:szCs w:val="24"/>
        </w:rPr>
        <w:t>В</w:t>
      </w:r>
      <w:r w:rsidR="0048169F" w:rsidRPr="0048169F">
        <w:rPr>
          <w:rFonts w:ascii="Times New Roman" w:hAnsi="Times New Roman" w:cs="Times New Roman"/>
          <w:sz w:val="24"/>
          <w:szCs w:val="24"/>
        </w:rPr>
        <w:t>озник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вопрос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«Существуют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ли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другие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способы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решения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квадратных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уравнений</w:t>
      </w:r>
      <w:r w:rsidR="004B2AF9">
        <w:rPr>
          <w:rFonts w:ascii="Times New Roman" w:hAnsi="Times New Roman" w:cs="Times New Roman"/>
          <w:sz w:val="24"/>
          <w:szCs w:val="24"/>
        </w:rPr>
        <w:t>,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B2AF9">
        <w:rPr>
          <w:rFonts w:ascii="Times New Roman" w:hAnsi="Times New Roman" w:cs="Times New Roman"/>
          <w:sz w:val="24"/>
          <w:szCs w:val="24"/>
        </w:rPr>
        <w:t>позволяющие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B2AF9">
        <w:rPr>
          <w:rFonts w:ascii="Times New Roman" w:hAnsi="Times New Roman" w:cs="Times New Roman"/>
          <w:sz w:val="24"/>
          <w:szCs w:val="24"/>
        </w:rPr>
        <w:t>делать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B2AF9">
        <w:rPr>
          <w:rFonts w:ascii="Times New Roman" w:hAnsi="Times New Roman" w:cs="Times New Roman"/>
          <w:sz w:val="24"/>
          <w:szCs w:val="24"/>
        </w:rPr>
        <w:t>это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B2AF9">
        <w:rPr>
          <w:rFonts w:ascii="Times New Roman" w:hAnsi="Times New Roman" w:cs="Times New Roman"/>
          <w:sz w:val="24"/>
          <w:szCs w:val="24"/>
        </w:rPr>
        <w:t>быстрее</w:t>
      </w:r>
      <w:r w:rsidR="0048169F" w:rsidRPr="0048169F">
        <w:rPr>
          <w:rFonts w:ascii="Times New Roman" w:hAnsi="Times New Roman" w:cs="Times New Roman"/>
          <w:sz w:val="24"/>
          <w:szCs w:val="24"/>
        </w:rPr>
        <w:t>?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Насколько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B2AF9">
        <w:rPr>
          <w:rFonts w:ascii="Times New Roman" w:hAnsi="Times New Roman" w:cs="Times New Roman"/>
          <w:sz w:val="24"/>
          <w:szCs w:val="24"/>
        </w:rPr>
        <w:t>они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сложны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можно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ли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ими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пользоваться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на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практи</w:t>
      </w:r>
      <w:r w:rsidR="004B2AF9">
        <w:rPr>
          <w:rFonts w:ascii="Times New Roman" w:hAnsi="Times New Roman" w:cs="Times New Roman"/>
          <w:sz w:val="24"/>
          <w:szCs w:val="24"/>
        </w:rPr>
        <w:t>ке?».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B2AF9">
        <w:rPr>
          <w:rFonts w:ascii="Times New Roman" w:hAnsi="Times New Roman" w:cs="Times New Roman"/>
          <w:sz w:val="24"/>
          <w:szCs w:val="24"/>
        </w:rPr>
        <w:t>Наш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B2AF9">
        <w:rPr>
          <w:rFonts w:ascii="Times New Roman" w:hAnsi="Times New Roman" w:cs="Times New Roman"/>
          <w:sz w:val="24"/>
          <w:szCs w:val="24"/>
        </w:rPr>
        <w:t>проект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B2AF9">
        <w:rPr>
          <w:rFonts w:ascii="Times New Roman" w:hAnsi="Times New Roman" w:cs="Times New Roman"/>
          <w:sz w:val="24"/>
          <w:szCs w:val="24"/>
        </w:rPr>
        <w:t>покажет,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B2AF9">
        <w:rPr>
          <w:rFonts w:ascii="Times New Roman" w:hAnsi="Times New Roman" w:cs="Times New Roman"/>
          <w:sz w:val="24"/>
          <w:szCs w:val="24"/>
        </w:rPr>
        <w:t>как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9D1AEE">
        <w:rPr>
          <w:rFonts w:ascii="Times New Roman" w:hAnsi="Times New Roman" w:cs="Times New Roman"/>
          <w:sz w:val="24"/>
          <w:szCs w:val="24"/>
        </w:rPr>
        <w:t>верно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9D1AEE">
        <w:rPr>
          <w:rFonts w:ascii="Times New Roman" w:hAnsi="Times New Roman" w:cs="Times New Roman"/>
          <w:sz w:val="24"/>
          <w:szCs w:val="24"/>
        </w:rPr>
        <w:t>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9D1AEE">
        <w:rPr>
          <w:rFonts w:ascii="Times New Roman" w:hAnsi="Times New Roman" w:cs="Times New Roman"/>
          <w:sz w:val="24"/>
          <w:szCs w:val="24"/>
        </w:rPr>
        <w:t>рационально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7865B8">
        <w:rPr>
          <w:rFonts w:ascii="Times New Roman" w:hAnsi="Times New Roman" w:cs="Times New Roman"/>
          <w:sz w:val="24"/>
          <w:szCs w:val="24"/>
        </w:rPr>
        <w:t xml:space="preserve">и быстро </w:t>
      </w:r>
      <w:r w:rsidR="009D1AEE">
        <w:rPr>
          <w:rFonts w:ascii="Times New Roman" w:hAnsi="Times New Roman" w:cs="Times New Roman"/>
          <w:sz w:val="24"/>
          <w:szCs w:val="24"/>
        </w:rPr>
        <w:t>решать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9D1AEE">
        <w:rPr>
          <w:rFonts w:ascii="Times New Roman" w:hAnsi="Times New Roman" w:cs="Times New Roman"/>
          <w:sz w:val="24"/>
          <w:szCs w:val="24"/>
        </w:rPr>
        <w:t>некоторые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B2AF9" w:rsidRPr="0048169F">
        <w:rPr>
          <w:rFonts w:ascii="Times New Roman" w:hAnsi="Times New Roman" w:cs="Times New Roman"/>
          <w:sz w:val="24"/>
          <w:szCs w:val="24"/>
        </w:rPr>
        <w:t>квадратные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7865B8">
        <w:rPr>
          <w:rFonts w:ascii="Times New Roman" w:hAnsi="Times New Roman" w:cs="Times New Roman"/>
          <w:sz w:val="24"/>
          <w:szCs w:val="24"/>
        </w:rPr>
        <w:t xml:space="preserve">уравнения. </w:t>
      </w:r>
    </w:p>
    <w:p w:rsidR="00A34C52" w:rsidRPr="008435C5" w:rsidRDefault="00037B66" w:rsidP="008435C5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D4257D">
        <w:rPr>
          <w:rFonts w:ascii="Times New Roman" w:hAnsi="Times New Roman" w:cs="Times New Roman"/>
          <w:b/>
          <w:sz w:val="24"/>
          <w:szCs w:val="24"/>
        </w:rPr>
        <w:t>:</w:t>
      </w:r>
      <w:r w:rsidR="00843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5C5">
        <w:rPr>
          <w:rFonts w:ascii="Times New Roman" w:hAnsi="Times New Roman" w:cs="Times New Roman"/>
          <w:sz w:val="24"/>
          <w:szCs w:val="24"/>
        </w:rPr>
        <w:t>с</w:t>
      </w:r>
      <w:r w:rsidR="00A34C52">
        <w:rPr>
          <w:rFonts w:ascii="Times New Roman" w:hAnsi="Times New Roman" w:cs="Times New Roman"/>
          <w:sz w:val="24"/>
          <w:szCs w:val="24"/>
        </w:rPr>
        <w:t>оздать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A34C52">
        <w:rPr>
          <w:rFonts w:ascii="Times New Roman" w:hAnsi="Times New Roman" w:cs="Times New Roman"/>
          <w:sz w:val="24"/>
          <w:szCs w:val="24"/>
        </w:rPr>
        <w:t>буклет,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A34C52">
        <w:rPr>
          <w:rFonts w:ascii="Times New Roman" w:hAnsi="Times New Roman" w:cs="Times New Roman"/>
          <w:sz w:val="24"/>
          <w:szCs w:val="24"/>
        </w:rPr>
        <w:t>содержащий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A34C52">
        <w:rPr>
          <w:rFonts w:ascii="Times New Roman" w:hAnsi="Times New Roman" w:cs="Times New Roman"/>
          <w:sz w:val="24"/>
          <w:szCs w:val="24"/>
        </w:rPr>
        <w:t>необходимые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C471E3">
        <w:rPr>
          <w:rFonts w:ascii="Times New Roman" w:hAnsi="Times New Roman" w:cs="Times New Roman"/>
          <w:sz w:val="24"/>
          <w:szCs w:val="24"/>
        </w:rPr>
        <w:t>формулы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C471E3">
        <w:rPr>
          <w:rFonts w:ascii="Times New Roman" w:hAnsi="Times New Roman" w:cs="Times New Roman"/>
          <w:sz w:val="24"/>
          <w:szCs w:val="24"/>
        </w:rPr>
        <w:t>для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9D1AEE">
        <w:rPr>
          <w:rFonts w:ascii="Times New Roman" w:hAnsi="Times New Roman" w:cs="Times New Roman"/>
          <w:sz w:val="24"/>
          <w:szCs w:val="24"/>
        </w:rPr>
        <w:t>решения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9D1AEE">
        <w:rPr>
          <w:rFonts w:ascii="Times New Roman" w:hAnsi="Times New Roman" w:cs="Times New Roman"/>
          <w:sz w:val="24"/>
          <w:szCs w:val="24"/>
        </w:rPr>
        <w:t>квадратных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9D1AEE">
        <w:rPr>
          <w:rFonts w:ascii="Times New Roman" w:hAnsi="Times New Roman" w:cs="Times New Roman"/>
          <w:sz w:val="24"/>
          <w:szCs w:val="24"/>
        </w:rPr>
        <w:t>уравнений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9D1AEE">
        <w:rPr>
          <w:rFonts w:ascii="Times New Roman" w:hAnsi="Times New Roman" w:cs="Times New Roman"/>
          <w:sz w:val="24"/>
          <w:szCs w:val="24"/>
        </w:rPr>
        <w:t>наиболее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9D1AEE">
        <w:rPr>
          <w:rFonts w:ascii="Times New Roman" w:hAnsi="Times New Roman" w:cs="Times New Roman"/>
          <w:sz w:val="24"/>
          <w:szCs w:val="24"/>
        </w:rPr>
        <w:t>рациональными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9D1AEE">
        <w:rPr>
          <w:rFonts w:ascii="Times New Roman" w:hAnsi="Times New Roman" w:cs="Times New Roman"/>
          <w:sz w:val="24"/>
          <w:szCs w:val="24"/>
        </w:rPr>
        <w:t>способами</w:t>
      </w:r>
      <w:r w:rsidR="00A34C52">
        <w:rPr>
          <w:rFonts w:ascii="Times New Roman" w:hAnsi="Times New Roman" w:cs="Times New Roman"/>
          <w:sz w:val="24"/>
          <w:szCs w:val="24"/>
        </w:rPr>
        <w:t>.</w:t>
      </w:r>
    </w:p>
    <w:p w:rsidR="00625BA1" w:rsidRPr="00665A24" w:rsidRDefault="00625BA1" w:rsidP="00CF2C92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524">
        <w:rPr>
          <w:rFonts w:ascii="Times New Roman" w:hAnsi="Times New Roman" w:cs="Times New Roman"/>
          <w:b/>
          <w:sz w:val="24"/>
          <w:szCs w:val="24"/>
        </w:rPr>
        <w:t>Задач</w:t>
      </w:r>
      <w:r w:rsidR="00E34E18">
        <w:rPr>
          <w:rFonts w:ascii="Times New Roman" w:hAnsi="Times New Roman" w:cs="Times New Roman"/>
          <w:b/>
          <w:sz w:val="24"/>
          <w:szCs w:val="24"/>
        </w:rPr>
        <w:t>и</w:t>
      </w:r>
      <w:r w:rsidR="00D4257D">
        <w:rPr>
          <w:rFonts w:ascii="Times New Roman" w:hAnsi="Times New Roman" w:cs="Times New Roman"/>
          <w:b/>
          <w:sz w:val="24"/>
          <w:szCs w:val="24"/>
        </w:rPr>
        <w:t>:</w:t>
      </w:r>
    </w:p>
    <w:p w:rsidR="009D1AEE" w:rsidRPr="009D1AEE" w:rsidRDefault="009D1AEE" w:rsidP="00CF2C92">
      <w:pPr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3725A" w:rsidRPr="0063725A">
        <w:rPr>
          <w:rFonts w:ascii="Times New Roman" w:hAnsi="Times New Roman" w:cs="Times New Roman"/>
          <w:sz w:val="24"/>
          <w:szCs w:val="24"/>
        </w:rPr>
        <w:t xml:space="preserve"> </w:t>
      </w:r>
      <w:r w:rsidR="008435C5">
        <w:rPr>
          <w:rFonts w:ascii="Times New Roman" w:hAnsi="Times New Roman" w:cs="Times New Roman"/>
          <w:sz w:val="24"/>
          <w:szCs w:val="24"/>
        </w:rPr>
        <w:t>р</w:t>
      </w:r>
      <w:r w:rsidR="0063725A" w:rsidRPr="009D1AEE">
        <w:rPr>
          <w:rFonts w:ascii="Times New Roman" w:hAnsi="Times New Roman" w:cs="Times New Roman"/>
          <w:sz w:val="24"/>
          <w:szCs w:val="24"/>
        </w:rPr>
        <w:t>ассмотреть</w:t>
      </w:r>
      <w:r w:rsidR="0063725A">
        <w:rPr>
          <w:rFonts w:ascii="Times New Roman" w:hAnsi="Times New Roman" w:cs="Times New Roman"/>
          <w:sz w:val="24"/>
          <w:szCs w:val="24"/>
        </w:rPr>
        <w:t xml:space="preserve"> </w:t>
      </w:r>
      <w:r w:rsidR="0063725A" w:rsidRPr="009D1AEE">
        <w:rPr>
          <w:rFonts w:ascii="Times New Roman" w:hAnsi="Times New Roman" w:cs="Times New Roman"/>
          <w:sz w:val="24"/>
          <w:szCs w:val="24"/>
        </w:rPr>
        <w:t>стандартные</w:t>
      </w:r>
      <w:r w:rsidR="0063725A">
        <w:rPr>
          <w:rFonts w:ascii="Times New Roman" w:hAnsi="Times New Roman" w:cs="Times New Roman"/>
          <w:sz w:val="24"/>
          <w:szCs w:val="24"/>
        </w:rPr>
        <w:t xml:space="preserve"> </w:t>
      </w:r>
      <w:r w:rsidR="0063725A" w:rsidRPr="009D1AEE">
        <w:rPr>
          <w:rFonts w:ascii="Times New Roman" w:hAnsi="Times New Roman" w:cs="Times New Roman"/>
          <w:sz w:val="24"/>
          <w:szCs w:val="24"/>
        </w:rPr>
        <w:t>и</w:t>
      </w:r>
      <w:r w:rsidR="0063725A">
        <w:rPr>
          <w:rFonts w:ascii="Times New Roman" w:hAnsi="Times New Roman" w:cs="Times New Roman"/>
          <w:sz w:val="24"/>
          <w:szCs w:val="24"/>
        </w:rPr>
        <w:t xml:space="preserve"> </w:t>
      </w:r>
      <w:r w:rsidR="0063725A" w:rsidRPr="009D1AEE">
        <w:rPr>
          <w:rFonts w:ascii="Times New Roman" w:hAnsi="Times New Roman" w:cs="Times New Roman"/>
          <w:sz w:val="24"/>
          <w:szCs w:val="24"/>
        </w:rPr>
        <w:t>нестандартные</w:t>
      </w:r>
      <w:r w:rsidR="0063725A">
        <w:rPr>
          <w:rFonts w:ascii="Times New Roman" w:hAnsi="Times New Roman" w:cs="Times New Roman"/>
          <w:sz w:val="24"/>
          <w:szCs w:val="24"/>
        </w:rPr>
        <w:t xml:space="preserve"> </w:t>
      </w:r>
      <w:r w:rsidR="0063725A" w:rsidRPr="009D1AEE">
        <w:rPr>
          <w:rFonts w:ascii="Times New Roman" w:hAnsi="Times New Roman" w:cs="Times New Roman"/>
          <w:sz w:val="24"/>
          <w:szCs w:val="24"/>
        </w:rPr>
        <w:t>методы</w:t>
      </w:r>
      <w:r w:rsidR="0063725A">
        <w:rPr>
          <w:rFonts w:ascii="Times New Roman" w:hAnsi="Times New Roman" w:cs="Times New Roman"/>
          <w:sz w:val="24"/>
          <w:szCs w:val="24"/>
        </w:rPr>
        <w:t xml:space="preserve"> </w:t>
      </w:r>
      <w:r w:rsidR="0063725A" w:rsidRPr="009D1AEE">
        <w:rPr>
          <w:rFonts w:ascii="Times New Roman" w:hAnsi="Times New Roman" w:cs="Times New Roman"/>
          <w:sz w:val="24"/>
          <w:szCs w:val="24"/>
        </w:rPr>
        <w:t>решения</w:t>
      </w:r>
      <w:r w:rsidR="0063725A">
        <w:rPr>
          <w:rFonts w:ascii="Times New Roman" w:hAnsi="Times New Roman" w:cs="Times New Roman"/>
          <w:sz w:val="24"/>
          <w:szCs w:val="24"/>
        </w:rPr>
        <w:t xml:space="preserve"> </w:t>
      </w:r>
      <w:r w:rsidR="0063725A" w:rsidRPr="009D1AEE">
        <w:rPr>
          <w:rFonts w:ascii="Times New Roman" w:hAnsi="Times New Roman" w:cs="Times New Roman"/>
          <w:sz w:val="24"/>
          <w:szCs w:val="24"/>
        </w:rPr>
        <w:t>квадратных</w:t>
      </w:r>
      <w:r w:rsidR="0063725A">
        <w:rPr>
          <w:rFonts w:ascii="Times New Roman" w:hAnsi="Times New Roman" w:cs="Times New Roman"/>
          <w:sz w:val="24"/>
          <w:szCs w:val="24"/>
        </w:rPr>
        <w:t xml:space="preserve"> </w:t>
      </w:r>
      <w:r w:rsidR="0063725A" w:rsidRPr="009D1AEE">
        <w:rPr>
          <w:rFonts w:ascii="Times New Roman" w:hAnsi="Times New Roman" w:cs="Times New Roman"/>
          <w:sz w:val="24"/>
          <w:szCs w:val="24"/>
        </w:rPr>
        <w:t>уравнений;</w:t>
      </w:r>
    </w:p>
    <w:p w:rsidR="009D1AEE" w:rsidRDefault="009C3021" w:rsidP="00CF2C92">
      <w:pPr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1AEE">
        <w:rPr>
          <w:rFonts w:ascii="Times New Roman" w:hAnsi="Times New Roman" w:cs="Times New Roman"/>
          <w:sz w:val="24"/>
          <w:szCs w:val="24"/>
        </w:rPr>
        <w:t>.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8435C5">
        <w:rPr>
          <w:rFonts w:ascii="Times New Roman" w:hAnsi="Times New Roman" w:cs="Times New Roman"/>
          <w:sz w:val="24"/>
          <w:szCs w:val="24"/>
        </w:rPr>
        <w:t>в</w:t>
      </w:r>
      <w:r w:rsidR="0063725A" w:rsidRPr="009D1AEE">
        <w:rPr>
          <w:rFonts w:ascii="Times New Roman" w:hAnsi="Times New Roman" w:cs="Times New Roman"/>
          <w:sz w:val="24"/>
          <w:szCs w:val="24"/>
        </w:rPr>
        <w:t>ы</w:t>
      </w:r>
      <w:r w:rsidR="0063725A">
        <w:rPr>
          <w:rFonts w:ascii="Times New Roman" w:hAnsi="Times New Roman" w:cs="Times New Roman"/>
          <w:sz w:val="24"/>
          <w:szCs w:val="24"/>
        </w:rPr>
        <w:t xml:space="preserve">явить наиболее удобные способы </w:t>
      </w:r>
      <w:r w:rsidR="0063725A" w:rsidRPr="009D1AEE">
        <w:rPr>
          <w:rFonts w:ascii="Times New Roman" w:hAnsi="Times New Roman" w:cs="Times New Roman"/>
          <w:sz w:val="24"/>
          <w:szCs w:val="24"/>
        </w:rPr>
        <w:t>решения</w:t>
      </w:r>
      <w:r w:rsidR="0063725A">
        <w:rPr>
          <w:rFonts w:ascii="Times New Roman" w:hAnsi="Times New Roman" w:cs="Times New Roman"/>
          <w:sz w:val="24"/>
          <w:szCs w:val="24"/>
        </w:rPr>
        <w:t xml:space="preserve"> </w:t>
      </w:r>
      <w:r w:rsidR="0063725A" w:rsidRPr="009D1AEE">
        <w:rPr>
          <w:rFonts w:ascii="Times New Roman" w:hAnsi="Times New Roman" w:cs="Times New Roman"/>
          <w:sz w:val="24"/>
          <w:szCs w:val="24"/>
        </w:rPr>
        <w:t>квадратных</w:t>
      </w:r>
      <w:r w:rsidR="0063725A">
        <w:rPr>
          <w:rFonts w:ascii="Times New Roman" w:hAnsi="Times New Roman" w:cs="Times New Roman"/>
          <w:sz w:val="24"/>
          <w:szCs w:val="24"/>
        </w:rPr>
        <w:t xml:space="preserve"> </w:t>
      </w:r>
      <w:r w:rsidR="0063725A" w:rsidRPr="009D1AEE">
        <w:rPr>
          <w:rFonts w:ascii="Times New Roman" w:hAnsi="Times New Roman" w:cs="Times New Roman"/>
          <w:sz w:val="24"/>
          <w:szCs w:val="24"/>
        </w:rPr>
        <w:t>уравнений</w:t>
      </w:r>
    </w:p>
    <w:p w:rsidR="009F2AAB" w:rsidRDefault="009C3021" w:rsidP="00CF2C92">
      <w:pPr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8435C5">
        <w:rPr>
          <w:rFonts w:ascii="Times New Roman" w:hAnsi="Times New Roman" w:cs="Times New Roman"/>
          <w:sz w:val="24"/>
          <w:szCs w:val="24"/>
        </w:rPr>
        <w:t>н</w:t>
      </w:r>
      <w:r w:rsidR="0063725A" w:rsidRPr="009D1AEE">
        <w:rPr>
          <w:rFonts w:ascii="Times New Roman" w:hAnsi="Times New Roman" w:cs="Times New Roman"/>
          <w:sz w:val="24"/>
          <w:szCs w:val="24"/>
        </w:rPr>
        <w:t>аучиться</w:t>
      </w:r>
      <w:r w:rsidR="0063725A">
        <w:rPr>
          <w:rFonts w:ascii="Times New Roman" w:hAnsi="Times New Roman" w:cs="Times New Roman"/>
          <w:sz w:val="24"/>
          <w:szCs w:val="24"/>
        </w:rPr>
        <w:t xml:space="preserve"> </w:t>
      </w:r>
      <w:r w:rsidR="0063725A" w:rsidRPr="009D1AEE">
        <w:rPr>
          <w:rFonts w:ascii="Times New Roman" w:hAnsi="Times New Roman" w:cs="Times New Roman"/>
          <w:sz w:val="24"/>
          <w:szCs w:val="24"/>
        </w:rPr>
        <w:t>решать</w:t>
      </w:r>
      <w:r w:rsidR="0063725A">
        <w:rPr>
          <w:rFonts w:ascii="Times New Roman" w:hAnsi="Times New Roman" w:cs="Times New Roman"/>
          <w:sz w:val="24"/>
          <w:szCs w:val="24"/>
        </w:rPr>
        <w:t xml:space="preserve"> </w:t>
      </w:r>
      <w:r w:rsidR="0063725A" w:rsidRPr="009D1AEE">
        <w:rPr>
          <w:rFonts w:ascii="Times New Roman" w:hAnsi="Times New Roman" w:cs="Times New Roman"/>
          <w:sz w:val="24"/>
          <w:szCs w:val="24"/>
        </w:rPr>
        <w:t>квадратные</w:t>
      </w:r>
      <w:r w:rsidR="0063725A">
        <w:rPr>
          <w:rFonts w:ascii="Times New Roman" w:hAnsi="Times New Roman" w:cs="Times New Roman"/>
          <w:sz w:val="24"/>
          <w:szCs w:val="24"/>
        </w:rPr>
        <w:t xml:space="preserve"> </w:t>
      </w:r>
      <w:r w:rsidR="0063725A" w:rsidRPr="009D1AEE">
        <w:rPr>
          <w:rFonts w:ascii="Times New Roman" w:hAnsi="Times New Roman" w:cs="Times New Roman"/>
          <w:sz w:val="24"/>
          <w:szCs w:val="24"/>
        </w:rPr>
        <w:t>уравнения</w:t>
      </w:r>
      <w:r w:rsidR="0063725A">
        <w:rPr>
          <w:rFonts w:ascii="Times New Roman" w:hAnsi="Times New Roman" w:cs="Times New Roman"/>
          <w:sz w:val="24"/>
          <w:szCs w:val="24"/>
        </w:rPr>
        <w:t xml:space="preserve"> </w:t>
      </w:r>
      <w:r w:rsidR="0063725A" w:rsidRPr="009D1AEE">
        <w:rPr>
          <w:rFonts w:ascii="Times New Roman" w:hAnsi="Times New Roman" w:cs="Times New Roman"/>
          <w:sz w:val="24"/>
          <w:szCs w:val="24"/>
        </w:rPr>
        <w:t>различными</w:t>
      </w:r>
      <w:r w:rsidR="0063725A">
        <w:rPr>
          <w:rFonts w:ascii="Times New Roman" w:hAnsi="Times New Roman" w:cs="Times New Roman"/>
          <w:sz w:val="24"/>
          <w:szCs w:val="24"/>
        </w:rPr>
        <w:t xml:space="preserve"> </w:t>
      </w:r>
      <w:r w:rsidR="0063725A" w:rsidRPr="009D1AEE">
        <w:rPr>
          <w:rFonts w:ascii="Times New Roman" w:hAnsi="Times New Roman" w:cs="Times New Roman"/>
          <w:sz w:val="24"/>
          <w:szCs w:val="24"/>
        </w:rPr>
        <w:t>способами</w:t>
      </w:r>
    </w:p>
    <w:p w:rsidR="002E098F" w:rsidRDefault="001C2450" w:rsidP="00CF2C92">
      <w:pPr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6C69">
        <w:rPr>
          <w:rFonts w:ascii="Times New Roman" w:hAnsi="Times New Roman" w:cs="Times New Roman"/>
          <w:sz w:val="24"/>
          <w:szCs w:val="24"/>
        </w:rPr>
        <w:t>.</w:t>
      </w:r>
      <w:r w:rsidR="0063725A" w:rsidRPr="0063725A">
        <w:rPr>
          <w:rFonts w:ascii="Times New Roman" w:hAnsi="Times New Roman" w:cs="Times New Roman"/>
          <w:sz w:val="24"/>
          <w:szCs w:val="24"/>
        </w:rPr>
        <w:t xml:space="preserve"> </w:t>
      </w:r>
      <w:r w:rsidR="008435C5">
        <w:rPr>
          <w:rFonts w:ascii="Times New Roman" w:hAnsi="Times New Roman" w:cs="Times New Roman"/>
          <w:sz w:val="24"/>
          <w:szCs w:val="24"/>
        </w:rPr>
        <w:t>о</w:t>
      </w:r>
      <w:r w:rsidR="0063725A">
        <w:rPr>
          <w:rFonts w:ascii="Times New Roman" w:hAnsi="Times New Roman" w:cs="Times New Roman"/>
          <w:sz w:val="24"/>
          <w:szCs w:val="24"/>
        </w:rPr>
        <w:t>формить всю информацию в буклет.</w:t>
      </w:r>
    </w:p>
    <w:p w:rsidR="00A95BF5" w:rsidRDefault="00A95BF5" w:rsidP="00A95BF5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5BF5">
        <w:rPr>
          <w:rFonts w:ascii="Times New Roman" w:hAnsi="Times New Roman" w:cs="Times New Roman"/>
          <w:b/>
          <w:sz w:val="24"/>
          <w:szCs w:val="24"/>
        </w:rPr>
        <w:t>Объектом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были выбраны полные квадратные уравнения. </w:t>
      </w:r>
    </w:p>
    <w:p w:rsidR="00A95BF5" w:rsidRPr="00A95BF5" w:rsidRDefault="00A95BF5" w:rsidP="00A95BF5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Предметом</w:t>
      </w:r>
      <w:r w:rsidRPr="00A95BF5">
        <w:rPr>
          <w:rFonts w:ascii="Times New Roman" w:hAnsi="Times New Roman" w:cs="Times New Roman"/>
          <w:b/>
          <w:sz w:val="24"/>
          <w:szCs w:val="24"/>
        </w:rPr>
        <w:t xml:space="preserve">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были выбраны различные спо</w:t>
      </w:r>
      <w:r w:rsidR="008435C5">
        <w:rPr>
          <w:rFonts w:ascii="Times New Roman" w:hAnsi="Times New Roman" w:cs="Times New Roman"/>
          <w:sz w:val="24"/>
          <w:szCs w:val="24"/>
        </w:rPr>
        <w:t>собы решения полных квадратных уравнений.</w:t>
      </w:r>
    </w:p>
    <w:p w:rsidR="007865B8" w:rsidRPr="00C5000E" w:rsidRDefault="007865B8" w:rsidP="00CF2C92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5000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Методы проектирования:</w:t>
      </w:r>
    </w:p>
    <w:p w:rsidR="007865B8" w:rsidRPr="00DC5C5A" w:rsidRDefault="008435C5" w:rsidP="00DC5C5A">
      <w:pPr>
        <w:pStyle w:val="a5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865B8" w:rsidRPr="00DC5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зучение научной литературы, чтобы собрать данные о </w:t>
      </w:r>
      <w:r w:rsidR="00D4257D" w:rsidRPr="00DC5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квадратных уравнениях</w:t>
      </w:r>
      <w:r w:rsidR="007865B8" w:rsidRPr="00DC5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различных </w:t>
      </w:r>
      <w:r w:rsidR="00D4257D" w:rsidRPr="00DC5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методах их решения</w:t>
      </w:r>
      <w:r w:rsidRPr="00DC5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865B8" w:rsidRPr="00DC5C5A" w:rsidRDefault="008435C5" w:rsidP="00DC5C5A">
      <w:pPr>
        <w:pStyle w:val="a5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865B8" w:rsidRPr="00DC5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нализ</w:t>
      </w:r>
      <w:r w:rsidRPr="00DC5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синтез</w:t>
      </w:r>
      <w:r w:rsidR="007865B8" w:rsidRPr="00DC5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865B8" w:rsidRPr="00DC5C5A" w:rsidRDefault="008435C5" w:rsidP="00DC5C5A">
      <w:pPr>
        <w:pStyle w:val="a5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моделирование.</w:t>
      </w:r>
    </w:p>
    <w:p w:rsidR="0063725A" w:rsidRPr="000D5E12" w:rsidRDefault="002E098F" w:rsidP="000D5E12">
      <w:pPr>
        <w:pStyle w:val="a3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7C4856">
        <w:rPr>
          <w:rFonts w:ascii="Times New Roman" w:eastAsia="Times New Roman" w:hAnsi="Times New Roman" w:cs="Times New Roman"/>
          <w:b/>
          <w:sz w:val="24"/>
        </w:rPr>
        <w:t>Материалы</w:t>
      </w:r>
      <w:r w:rsidR="003942E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проектирования</w:t>
      </w:r>
      <w:r w:rsidR="000D5E12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0D5E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r w:rsidR="0063725A" w:rsidRPr="00906C6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ешение квадратных уравнений – одна из важнейших тем </w:t>
      </w:r>
      <w:r w:rsidR="0063725A" w:rsidRPr="00526D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школьного курса алгебры</w:t>
      </w:r>
      <w:r w:rsidR="0063725A" w:rsidRPr="00906C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435C5" w:rsidRPr="003342D8" w:rsidRDefault="008435C5" w:rsidP="008435C5">
      <w:pPr>
        <w:pStyle w:val="af2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42D8">
        <w:rPr>
          <w:rFonts w:ascii="Times New Roman" w:hAnsi="Times New Roman" w:cs="Times New Roman"/>
          <w:sz w:val="24"/>
          <w:szCs w:val="24"/>
          <w:lang w:eastAsia="ar-SA"/>
        </w:rPr>
        <w:t>Квадратным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уравне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нием называется уравнение вида: </w:t>
      </w:r>
      <w:r w:rsidRPr="003342D8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ax</w:t>
      </w:r>
      <w:r w:rsidRPr="003342D8">
        <w:rPr>
          <w:rFonts w:ascii="Times New Roman" w:hAnsi="Times New Roman" w:cs="Times New Roman"/>
          <w:b/>
          <w:i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b/>
          <w:i/>
          <w:sz w:val="24"/>
          <w:szCs w:val="24"/>
          <w:lang w:eastAsia="ar-SA"/>
        </w:rPr>
        <w:t>+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3342D8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bx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b/>
          <w:i/>
          <w:sz w:val="24"/>
          <w:szCs w:val="24"/>
          <w:lang w:eastAsia="ar-SA"/>
        </w:rPr>
        <w:t>+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c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b/>
          <w:sz w:val="24"/>
          <w:szCs w:val="24"/>
          <w:lang w:eastAsia="ar-SA"/>
        </w:rPr>
        <w:t>=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b/>
          <w:sz w:val="24"/>
          <w:szCs w:val="24"/>
          <w:lang w:eastAsia="ar-SA"/>
        </w:rPr>
        <w:t>0,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b/>
          <w:sz w:val="24"/>
          <w:szCs w:val="24"/>
          <w:lang w:eastAsia="ar-SA"/>
        </w:rPr>
        <w:t>где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х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– </w:t>
      </w:r>
      <w:r w:rsidRPr="003342D8">
        <w:rPr>
          <w:rFonts w:ascii="Times New Roman" w:hAnsi="Times New Roman" w:cs="Times New Roman"/>
          <w:b/>
          <w:sz w:val="24"/>
          <w:szCs w:val="24"/>
          <w:lang w:eastAsia="ar-SA"/>
        </w:rPr>
        <w:t>переменная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а,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b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с</w:t>
      </w:r>
      <w:r w:rsidRPr="003342D8">
        <w:rPr>
          <w:rFonts w:ascii="Times New Roman" w:hAnsi="Times New Roman" w:cs="Times New Roman"/>
          <w:b/>
          <w:sz w:val="24"/>
          <w:szCs w:val="24"/>
          <w:lang w:eastAsia="ar-SA"/>
        </w:rPr>
        <w:t>-некоторые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b/>
          <w:sz w:val="24"/>
          <w:szCs w:val="24"/>
          <w:lang w:eastAsia="ar-SA"/>
        </w:rPr>
        <w:t>числа,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3342D8">
        <w:rPr>
          <w:rFonts w:ascii="Times New Roman" w:hAnsi="Times New Roman" w:cs="Times New Roman"/>
          <w:b/>
          <w:sz w:val="24"/>
          <w:szCs w:val="24"/>
          <w:lang w:eastAsia="ar-SA"/>
        </w:rPr>
        <w:t>причем,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3342D8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≠ 0 </w:t>
      </w:r>
      <w:r w:rsidRPr="00F22F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[1]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8435C5" w:rsidRPr="003342D8" w:rsidRDefault="008435C5" w:rsidP="008435C5">
      <w:pPr>
        <w:pStyle w:val="af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42D8">
        <w:rPr>
          <w:rFonts w:ascii="Times New Roman" w:hAnsi="Times New Roman" w:cs="Times New Roman"/>
          <w:sz w:val="24"/>
          <w:szCs w:val="24"/>
          <w:lang w:eastAsia="ar-SA"/>
        </w:rPr>
        <w:t>Если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квадратном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уравнении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i/>
          <w:sz w:val="24"/>
          <w:szCs w:val="24"/>
          <w:lang w:eastAsia="ar-SA"/>
        </w:rPr>
        <w:t>ах</w:t>
      </w:r>
      <w:r w:rsidRPr="003342D8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i/>
          <w:sz w:val="24"/>
          <w:szCs w:val="24"/>
          <w:lang w:eastAsia="ar-SA"/>
        </w:rPr>
        <w:t>+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3342D8">
        <w:rPr>
          <w:rFonts w:ascii="Times New Roman" w:hAnsi="Times New Roman" w:cs="Times New Roman"/>
          <w:i/>
          <w:sz w:val="24"/>
          <w:szCs w:val="24"/>
          <w:lang w:val="en-US" w:eastAsia="ar-SA"/>
        </w:rPr>
        <w:t>bx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i/>
          <w:sz w:val="24"/>
          <w:szCs w:val="24"/>
          <w:lang w:eastAsia="ar-SA"/>
        </w:rPr>
        <w:t>+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i/>
          <w:sz w:val="24"/>
          <w:szCs w:val="24"/>
          <w:lang w:val="en-US" w:eastAsia="ar-SA"/>
        </w:rPr>
        <w:t>c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=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хотя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бы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один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из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коэффициентов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b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или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с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равен нулю,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то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та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кое уравнение называют неполным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квадратным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уравнением.</w:t>
      </w:r>
    </w:p>
    <w:p w:rsidR="008435C5" w:rsidRPr="003342D8" w:rsidRDefault="008435C5" w:rsidP="008435C5">
      <w:pPr>
        <w:pStyle w:val="af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Неполные квадратные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уравнения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бывают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трёх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видов:</w:t>
      </w:r>
    </w:p>
    <w:p w:rsidR="008435C5" w:rsidRDefault="008435C5" w:rsidP="008435C5">
      <w:pPr>
        <w:pStyle w:val="af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42D8">
        <w:rPr>
          <w:rFonts w:ascii="Times New Roman" w:hAnsi="Times New Roman" w:cs="Times New Roman"/>
          <w:sz w:val="24"/>
          <w:szCs w:val="24"/>
          <w:lang w:eastAsia="ar-SA"/>
        </w:rPr>
        <w:t>1)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ах</w:t>
      </w:r>
      <w:r w:rsidRPr="003342D8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+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с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=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0,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где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с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≠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342D8">
        <w:rPr>
          <w:rFonts w:ascii="Times New Roman" w:hAnsi="Times New Roman" w:cs="Times New Roman"/>
          <w:sz w:val="24"/>
          <w:szCs w:val="24"/>
          <w:lang w:eastAsia="ar-SA"/>
        </w:rPr>
        <w:t>0;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2)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ах</w:t>
      </w:r>
      <w:r w:rsidRPr="003342D8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+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val="en-US" w:eastAsia="ar-SA"/>
        </w:rPr>
        <w:t>b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=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0,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где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val="en-US" w:eastAsia="ar-SA"/>
        </w:rPr>
        <w:t>b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≠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0;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3)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ах</w:t>
      </w:r>
      <w:r w:rsidRPr="003342D8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=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[1</w:t>
      </w:r>
      <w:r w:rsidRPr="00F22F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8435C5" w:rsidRPr="006738B5" w:rsidRDefault="008435C5" w:rsidP="008435C5">
      <w:pPr>
        <w:pStyle w:val="af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Квадратное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уравне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ние вида: </w:t>
      </w:r>
      <w:r w:rsidRPr="005D4517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х</w:t>
      </w:r>
      <w:r w:rsidRPr="005D4517">
        <w:rPr>
          <w:rFonts w:ascii="Times New Roman" w:hAnsi="Times New Roman" w:cs="Times New Roman"/>
          <w:b/>
          <w:i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5D4517">
        <w:rPr>
          <w:rFonts w:ascii="Times New Roman" w:hAnsi="Times New Roman" w:cs="Times New Roman"/>
          <w:b/>
          <w:i/>
          <w:sz w:val="24"/>
          <w:szCs w:val="24"/>
          <w:lang w:eastAsia="ar-SA"/>
        </w:rPr>
        <w:t>+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5D4517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рх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5D4517">
        <w:rPr>
          <w:rFonts w:ascii="Times New Roman" w:hAnsi="Times New Roman" w:cs="Times New Roman"/>
          <w:b/>
          <w:i/>
          <w:sz w:val="24"/>
          <w:szCs w:val="24"/>
          <w:lang w:eastAsia="ar-SA"/>
        </w:rPr>
        <w:t>+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5D4517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q</w:t>
      </w:r>
      <w:r w:rsidRPr="005D4517">
        <w:rPr>
          <w:rFonts w:ascii="Times New Roman" w:hAnsi="Times New Roman" w:cs="Times New Roman"/>
          <w:b/>
          <w:i/>
          <w:sz w:val="24"/>
          <w:szCs w:val="24"/>
          <w:lang w:eastAsia="ar-SA"/>
        </w:rPr>
        <w:t>=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5D4517">
        <w:rPr>
          <w:rFonts w:ascii="Times New Roman" w:hAnsi="Times New Roman" w:cs="Times New Roman"/>
          <w:b/>
          <w:i/>
          <w:sz w:val="24"/>
          <w:szCs w:val="24"/>
          <w:lang w:eastAsia="ar-SA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старший коэффициент равен 1) </w:t>
      </w:r>
      <w:r w:rsidRPr="000D17AA">
        <w:rPr>
          <w:rFonts w:ascii="Times New Roman" w:hAnsi="Times New Roman" w:cs="Times New Roman"/>
          <w:sz w:val="24"/>
          <w:szCs w:val="24"/>
          <w:lang w:eastAsia="ar-SA"/>
        </w:rPr>
        <w:t>называется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435C5">
        <w:rPr>
          <w:rFonts w:ascii="Times New Roman" w:hAnsi="Times New Roman" w:cs="Times New Roman"/>
          <w:sz w:val="24"/>
          <w:szCs w:val="24"/>
          <w:lang w:eastAsia="ar-SA"/>
        </w:rPr>
        <w:t>приведённым квадратным уравнением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D4517">
        <w:rPr>
          <w:rFonts w:ascii="Times New Roman" w:hAnsi="Times New Roman" w:cs="Times New Roman"/>
          <w:sz w:val="24"/>
          <w:szCs w:val="24"/>
          <w:lang w:eastAsia="ar-SA"/>
        </w:rPr>
        <w:t>[1]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0B1CA0" w:rsidRPr="000D5E12" w:rsidRDefault="000B1CA0" w:rsidP="000D5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ценность</w:t>
      </w:r>
      <w:r w:rsidR="000D5E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р</w:t>
      </w:r>
      <w:r w:rsidR="00103996" w:rsidRPr="0010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азработанный нами буклет</w:t>
      </w:r>
      <w:r w:rsidR="00F2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«Рациональные с</w:t>
      </w:r>
      <w:r w:rsidR="00103996" w:rsidRPr="0010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пособы решения </w:t>
      </w:r>
      <w:r w:rsidR="0010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полных </w:t>
      </w:r>
      <w:r w:rsidR="00103996" w:rsidRPr="0010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0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вадратных уравнений» может быть использован</w:t>
      </w:r>
      <w:r w:rsidR="00103996" w:rsidRPr="0010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практического применения в учебном процессе.</w:t>
      </w:r>
    </w:p>
    <w:p w:rsidR="003342D8" w:rsidRDefault="006855F1" w:rsidP="008435C5">
      <w:pPr>
        <w:pStyle w:val="a3"/>
        <w:tabs>
          <w:tab w:val="left" w:leader="underscore" w:pos="11764"/>
        </w:tabs>
        <w:spacing w:after="0"/>
        <w:ind w:right="53"/>
        <w:jc w:val="center"/>
        <w:rPr>
          <w:rFonts w:ascii="Times New Roman" w:hAnsi="Times New Roman" w:cs="Times New Roman"/>
          <w:b/>
          <w:sz w:val="24"/>
        </w:rPr>
      </w:pPr>
      <w:r w:rsidRPr="001D2F17">
        <w:rPr>
          <w:rFonts w:ascii="Times New Roman" w:hAnsi="Times New Roman" w:cs="Times New Roman"/>
          <w:b/>
          <w:sz w:val="24"/>
        </w:rPr>
        <w:t>Основная</w:t>
      </w:r>
      <w:r w:rsidR="003942E1">
        <w:rPr>
          <w:rFonts w:ascii="Times New Roman" w:hAnsi="Times New Roman" w:cs="Times New Roman"/>
          <w:b/>
          <w:sz w:val="24"/>
        </w:rPr>
        <w:t xml:space="preserve"> </w:t>
      </w:r>
      <w:r w:rsidRPr="001D2F17">
        <w:rPr>
          <w:rFonts w:ascii="Times New Roman" w:hAnsi="Times New Roman" w:cs="Times New Roman"/>
          <w:b/>
          <w:sz w:val="24"/>
        </w:rPr>
        <w:t>часть</w:t>
      </w:r>
      <w:bookmarkStart w:id="1" w:name="_Toc64849385"/>
      <w:bookmarkStart w:id="2" w:name="_Toc65511838"/>
    </w:p>
    <w:p w:rsidR="00CA4724" w:rsidRDefault="008435C5" w:rsidP="00CF2C92">
      <w:pPr>
        <w:pStyle w:val="af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24756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3942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D4517">
        <w:rPr>
          <w:rFonts w:ascii="Times New Roman" w:hAnsi="Times New Roman" w:cs="Times New Roman"/>
          <w:b/>
          <w:bCs/>
          <w:iCs/>
          <w:sz w:val="24"/>
          <w:szCs w:val="24"/>
        </w:rPr>
        <w:t>Некоторые</w:t>
      </w:r>
      <w:r w:rsidR="003942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D4517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="00CA4724" w:rsidRPr="00247568">
        <w:rPr>
          <w:rFonts w:ascii="Times New Roman" w:hAnsi="Times New Roman" w:cs="Times New Roman"/>
          <w:b/>
          <w:bCs/>
          <w:iCs/>
          <w:sz w:val="24"/>
          <w:szCs w:val="24"/>
        </w:rPr>
        <w:t>пособы</w:t>
      </w:r>
      <w:r w:rsidR="003942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A4724" w:rsidRPr="00247568">
        <w:rPr>
          <w:rFonts w:ascii="Times New Roman" w:hAnsi="Times New Roman" w:cs="Times New Roman"/>
          <w:b/>
          <w:bCs/>
          <w:iCs/>
          <w:sz w:val="24"/>
          <w:szCs w:val="24"/>
        </w:rPr>
        <w:t>решения</w:t>
      </w:r>
      <w:r w:rsidR="003942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F51C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полных </w:t>
      </w:r>
      <w:r w:rsidR="00CA4724" w:rsidRPr="00247568">
        <w:rPr>
          <w:rFonts w:ascii="Times New Roman" w:hAnsi="Times New Roman" w:cs="Times New Roman"/>
          <w:b/>
          <w:bCs/>
          <w:iCs/>
          <w:sz w:val="24"/>
          <w:szCs w:val="24"/>
        </w:rPr>
        <w:t>квадратных</w:t>
      </w:r>
      <w:r w:rsidR="003942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A4724" w:rsidRPr="00247568">
        <w:rPr>
          <w:rFonts w:ascii="Times New Roman" w:hAnsi="Times New Roman" w:cs="Times New Roman"/>
          <w:b/>
          <w:bCs/>
          <w:iCs/>
          <w:sz w:val="24"/>
          <w:szCs w:val="24"/>
        </w:rPr>
        <w:t>уравнений</w:t>
      </w:r>
    </w:p>
    <w:p w:rsidR="004D7679" w:rsidRPr="004D7679" w:rsidRDefault="004D7679" w:rsidP="00CF2C92">
      <w:pPr>
        <w:pStyle w:val="af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7679">
        <w:rPr>
          <w:rFonts w:ascii="Times New Roman" w:hAnsi="Times New Roman" w:cs="Times New Roman"/>
          <w:bCs/>
          <w:iCs/>
          <w:sz w:val="24"/>
          <w:szCs w:val="24"/>
        </w:rPr>
        <w:t>Рассмотрим</w:t>
      </w:r>
      <w:r w:rsidR="003942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D7679">
        <w:rPr>
          <w:rFonts w:ascii="Times New Roman" w:hAnsi="Times New Roman" w:cs="Times New Roman"/>
          <w:bCs/>
          <w:iCs/>
          <w:sz w:val="24"/>
          <w:szCs w:val="24"/>
        </w:rPr>
        <w:t>самые</w:t>
      </w:r>
      <w:r w:rsidR="003942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D7679">
        <w:rPr>
          <w:rFonts w:ascii="Times New Roman" w:hAnsi="Times New Roman" w:cs="Times New Roman"/>
          <w:bCs/>
          <w:iCs/>
          <w:sz w:val="24"/>
          <w:szCs w:val="24"/>
        </w:rPr>
        <w:t>популярные</w:t>
      </w:r>
      <w:r w:rsidR="003942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D7679">
        <w:rPr>
          <w:rFonts w:ascii="Times New Roman" w:hAnsi="Times New Roman" w:cs="Times New Roman"/>
          <w:bCs/>
          <w:iCs/>
          <w:sz w:val="24"/>
          <w:szCs w:val="24"/>
        </w:rPr>
        <w:t>способы</w:t>
      </w:r>
      <w:r w:rsidR="003942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D7679">
        <w:rPr>
          <w:rFonts w:ascii="Times New Roman" w:hAnsi="Times New Roman" w:cs="Times New Roman"/>
          <w:bCs/>
          <w:iCs/>
          <w:sz w:val="24"/>
          <w:szCs w:val="24"/>
        </w:rPr>
        <w:t>решения</w:t>
      </w:r>
      <w:r w:rsidR="003942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D7679">
        <w:rPr>
          <w:rFonts w:ascii="Times New Roman" w:hAnsi="Times New Roman" w:cs="Times New Roman"/>
          <w:bCs/>
          <w:iCs/>
          <w:sz w:val="24"/>
          <w:szCs w:val="24"/>
        </w:rPr>
        <w:t>квадратных</w:t>
      </w:r>
      <w:r w:rsidR="003942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D7679">
        <w:rPr>
          <w:rFonts w:ascii="Times New Roman" w:hAnsi="Times New Roman" w:cs="Times New Roman"/>
          <w:bCs/>
          <w:iCs/>
          <w:sz w:val="24"/>
          <w:szCs w:val="24"/>
        </w:rPr>
        <w:t>уравнений.</w:t>
      </w:r>
    </w:p>
    <w:p w:rsidR="00CA4724" w:rsidRPr="005D4517" w:rsidRDefault="00C32F03" w:rsidP="00CF2C92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bookmarkStart w:id="3" w:name="_Hlk534651471"/>
      <w:r w:rsidRPr="005D4517">
        <w:rPr>
          <w:rFonts w:eastAsia="Times New Roman"/>
          <w:iCs/>
          <w:noProof/>
          <w:color w:val="000000"/>
          <w:lang w:eastAsia="ru-RU"/>
        </w:rPr>
        <w:drawing>
          <wp:anchor distT="0" distB="0" distL="114300" distR="114300" simplePos="0" relativeHeight="251676160" behindDoc="1" locked="0" layoutInCell="1" allowOverlap="1" wp14:anchorId="794908CE" wp14:editId="01E3AEC4">
            <wp:simplePos x="0" y="0"/>
            <wp:positionH relativeFrom="column">
              <wp:posOffset>4543425</wp:posOffset>
            </wp:positionH>
            <wp:positionV relativeFrom="paragraph">
              <wp:posOffset>109721</wp:posOffset>
            </wp:positionV>
            <wp:extent cx="1238885" cy="387985"/>
            <wp:effectExtent l="0" t="0" r="0" b="0"/>
            <wp:wrapTight wrapText="bothSides">
              <wp:wrapPolygon edited="0">
                <wp:start x="11957" y="0"/>
                <wp:lineTo x="0" y="9545"/>
                <wp:lineTo x="0" y="16969"/>
                <wp:lineTo x="11625" y="20151"/>
                <wp:lineTo x="15278" y="20151"/>
                <wp:lineTo x="18932" y="18029"/>
                <wp:lineTo x="21257" y="11666"/>
                <wp:lineTo x="21257" y="0"/>
                <wp:lineTo x="11957" y="0"/>
              </wp:wrapPolygon>
            </wp:wrapTight>
            <wp:docPr id="6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517">
        <w:rPr>
          <w:rFonts w:ascii="Times New Roman" w:eastAsia="Calibri" w:hAnsi="Times New Roman" w:cs="Times New Roman"/>
          <w:b/>
          <w:sz w:val="24"/>
          <w:szCs w:val="24"/>
        </w:rPr>
        <w:t>1)</w:t>
      </w:r>
      <w:r w:rsidR="003942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7568" w:rsidRPr="005D451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="003942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4724" w:rsidRPr="005D4517">
        <w:rPr>
          <w:rFonts w:ascii="Times New Roman" w:eastAsia="Calibri" w:hAnsi="Times New Roman" w:cs="Times New Roman"/>
          <w:b/>
          <w:sz w:val="24"/>
          <w:szCs w:val="24"/>
        </w:rPr>
        <w:t>квадратн</w:t>
      </w:r>
      <w:r w:rsidR="005D4517" w:rsidRPr="005D4517">
        <w:rPr>
          <w:rFonts w:ascii="Times New Roman" w:eastAsia="Calibri" w:hAnsi="Times New Roman" w:cs="Times New Roman"/>
          <w:b/>
          <w:sz w:val="24"/>
          <w:szCs w:val="24"/>
        </w:rPr>
        <w:t>ых</w:t>
      </w:r>
      <w:r w:rsidR="003942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D4517" w:rsidRPr="005D4517">
        <w:rPr>
          <w:rFonts w:ascii="Times New Roman" w:eastAsia="Calibri" w:hAnsi="Times New Roman" w:cs="Times New Roman"/>
          <w:b/>
          <w:sz w:val="24"/>
          <w:szCs w:val="24"/>
        </w:rPr>
        <w:t>уравнений</w:t>
      </w:r>
      <w:r w:rsidR="003942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D4517" w:rsidRPr="005D4517">
        <w:rPr>
          <w:rFonts w:ascii="Times New Roman" w:eastAsia="Calibri" w:hAnsi="Times New Roman" w:cs="Times New Roman"/>
          <w:b/>
          <w:sz w:val="24"/>
          <w:szCs w:val="24"/>
        </w:rPr>
        <w:t>через</w:t>
      </w:r>
      <w:r w:rsidR="003942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D4517" w:rsidRPr="005D4517">
        <w:rPr>
          <w:rFonts w:ascii="Times New Roman" w:eastAsia="Calibri" w:hAnsi="Times New Roman" w:cs="Times New Roman"/>
          <w:b/>
          <w:sz w:val="24"/>
          <w:szCs w:val="24"/>
        </w:rPr>
        <w:t>дискриминант</w:t>
      </w:r>
    </w:p>
    <w:bookmarkEnd w:id="3"/>
    <w:p w:rsidR="00CA4724" w:rsidRPr="00247568" w:rsidRDefault="00CA4724" w:rsidP="00CF2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Корни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уравнения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ах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+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+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0,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≠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можно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найти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формуле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где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выражение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b</w:t>
      </w:r>
      <w:r w:rsidRPr="00DC5C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perscript"/>
          <w:lang w:eastAsia="ru-RU"/>
        </w:rPr>
        <w:t>2</w:t>
      </w:r>
      <w:r w:rsidR="003942E1" w:rsidRPr="00DC5C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</w:t>
      </w:r>
      <w:r w:rsidR="003942E1" w:rsidRPr="00DC5C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4</w:t>
      </w:r>
      <w:r w:rsidRPr="00DC5C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ac</w:t>
      </w:r>
      <w:r w:rsidR="00DC5C5A" w:rsidRPr="00DC5C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=</w:t>
      </w:r>
      <w:r w:rsidR="00DC5C5A" w:rsidRPr="00DC5C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D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называется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дискриминантом.</w:t>
      </w:r>
    </w:p>
    <w:p w:rsidR="00CA4724" w:rsidRPr="003342D8" w:rsidRDefault="00CA4724" w:rsidP="00CF2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Таким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образом: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CA4724" w:rsidRPr="003342D8" w:rsidRDefault="00CA4724" w:rsidP="00CF2C92">
      <w:pPr>
        <w:pStyle w:val="a5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42D8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="003942E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342D8">
        <w:rPr>
          <w:rFonts w:ascii="Times New Roman" w:hAnsi="Times New Roman" w:cs="Times New Roman"/>
          <w:iCs/>
          <w:color w:val="000000"/>
          <w:sz w:val="24"/>
          <w:szCs w:val="24"/>
        </w:rPr>
        <w:t>случае</w:t>
      </w:r>
      <w:r w:rsidR="003942E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342D8">
        <w:rPr>
          <w:rFonts w:ascii="Times New Roman" w:hAnsi="Times New Roman" w:cs="Times New Roman"/>
          <w:iCs/>
          <w:color w:val="000000"/>
          <w:sz w:val="24"/>
          <w:szCs w:val="24"/>
        </w:rPr>
        <w:t>положительного</w:t>
      </w:r>
      <w:r w:rsidR="003942E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342D8">
        <w:rPr>
          <w:rFonts w:ascii="Times New Roman" w:hAnsi="Times New Roman" w:cs="Times New Roman"/>
          <w:iCs/>
          <w:color w:val="000000"/>
          <w:sz w:val="24"/>
          <w:szCs w:val="24"/>
        </w:rPr>
        <w:t>дискриминанта,</w:t>
      </w:r>
      <w:r w:rsidR="003942E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342D8">
        <w:rPr>
          <w:rFonts w:ascii="Times New Roman" w:hAnsi="Times New Roman" w:cs="Times New Roman"/>
          <w:iCs/>
          <w:color w:val="000000"/>
          <w:sz w:val="24"/>
          <w:szCs w:val="24"/>
        </w:rPr>
        <w:t>т.е.</w:t>
      </w:r>
      <w:r w:rsidR="003942E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342D8">
        <w:rPr>
          <w:rFonts w:ascii="Times New Roman" w:hAnsi="Times New Roman" w:cs="Times New Roman"/>
          <w:iCs/>
          <w:color w:val="000000"/>
          <w:sz w:val="24"/>
          <w:szCs w:val="24"/>
        </w:rPr>
        <w:t>при</w:t>
      </w:r>
      <w:r w:rsidR="003942E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C5C5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b</w:t>
      </w:r>
      <w:r w:rsidRPr="00DC5C5A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2</w:t>
      </w:r>
      <w:r w:rsidR="003942E1" w:rsidRPr="00DC5C5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C5C5A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3942E1" w:rsidRPr="00DC5C5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C5C5A">
        <w:rPr>
          <w:rFonts w:ascii="Times New Roman" w:hAnsi="Times New Roman" w:cs="Times New Roman"/>
          <w:iCs/>
          <w:color w:val="000000"/>
          <w:sz w:val="24"/>
          <w:szCs w:val="24"/>
        </w:rPr>
        <w:t>4</w:t>
      </w:r>
      <w:proofErr w:type="gramStart"/>
      <w:r w:rsidRPr="00DC5C5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ac</w:t>
      </w:r>
      <w:r w:rsidR="006738B5" w:rsidRPr="00DC5C5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C5C5A">
        <w:rPr>
          <w:rFonts w:ascii="Times New Roman" w:hAnsi="Times New Roman" w:cs="Times New Roman"/>
          <w:iCs/>
          <w:color w:val="000000"/>
          <w:sz w:val="24"/>
          <w:szCs w:val="24"/>
        </w:rPr>
        <w:t>&gt;</w:t>
      </w:r>
      <w:proofErr w:type="gramEnd"/>
      <w:r w:rsidR="006738B5" w:rsidRPr="00DC5C5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C5C5A">
        <w:rPr>
          <w:rFonts w:ascii="Times New Roman" w:hAnsi="Times New Roman" w:cs="Times New Roman"/>
          <w:iCs/>
          <w:color w:val="000000"/>
          <w:sz w:val="24"/>
          <w:szCs w:val="24"/>
        </w:rPr>
        <w:t>0,</w:t>
      </w:r>
      <w:r w:rsidR="003942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342D8">
        <w:rPr>
          <w:rFonts w:ascii="Times New Roman" w:hAnsi="Times New Roman" w:cs="Times New Roman"/>
          <w:iCs/>
          <w:color w:val="000000"/>
          <w:sz w:val="24"/>
          <w:szCs w:val="24"/>
        </w:rPr>
        <w:t>уравнение</w:t>
      </w:r>
      <w:r w:rsidR="003942E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247568" w:rsidRDefault="003942E1" w:rsidP="00CF2C92">
      <w:pPr>
        <w:pStyle w:val="a5"/>
        <w:suppressAutoHyphens/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</w:t>
      </w:r>
      <w:r w:rsidR="00CA4724" w:rsidRPr="003342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ах</w:t>
      </w:r>
      <w:r w:rsidR="00CA4724" w:rsidRPr="003342D8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A4724" w:rsidRPr="003342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A4724" w:rsidRPr="003342D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="00CA4724" w:rsidRPr="003342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A4724" w:rsidRPr="003342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A4724" w:rsidRPr="003342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A4724" w:rsidRPr="003342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=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A4724" w:rsidRPr="003342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A4724" w:rsidRPr="003342D8">
        <w:rPr>
          <w:rFonts w:ascii="Times New Roman" w:hAnsi="Times New Roman" w:cs="Times New Roman"/>
          <w:iCs/>
          <w:color w:val="000000"/>
          <w:sz w:val="24"/>
          <w:szCs w:val="24"/>
        </w:rPr>
        <w:t>имеет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A4724" w:rsidRPr="003342D8">
        <w:rPr>
          <w:rFonts w:ascii="Times New Roman" w:hAnsi="Times New Roman" w:cs="Times New Roman"/>
          <w:iCs/>
          <w:color w:val="000000"/>
          <w:sz w:val="24"/>
          <w:szCs w:val="24"/>
        </w:rPr>
        <w:t>два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A4724" w:rsidRPr="003342D8">
        <w:rPr>
          <w:rFonts w:ascii="Times New Roman" w:hAnsi="Times New Roman" w:cs="Times New Roman"/>
          <w:iCs/>
          <w:color w:val="000000"/>
          <w:sz w:val="24"/>
          <w:szCs w:val="24"/>
        </w:rPr>
        <w:t>различных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D5E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действительных </w:t>
      </w:r>
      <w:r w:rsidR="00CA4724" w:rsidRPr="003342D8">
        <w:rPr>
          <w:rFonts w:ascii="Times New Roman" w:hAnsi="Times New Roman" w:cs="Times New Roman"/>
          <w:iCs/>
          <w:color w:val="000000"/>
          <w:sz w:val="24"/>
          <w:szCs w:val="24"/>
        </w:rPr>
        <w:t>корня.</w:t>
      </w:r>
    </w:p>
    <w:p w:rsidR="00CA4724" w:rsidRPr="005D4517" w:rsidRDefault="00CA4724" w:rsidP="00CF2C92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4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D4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D4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дискриминант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D4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равен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D4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нулю,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D4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т.е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3942E1"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="003942E1"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3942E1"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ac</w:t>
      </w:r>
      <w:r w:rsidR="003942E1"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=</w:t>
      </w:r>
      <w:r w:rsidR="003942E1"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0,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D4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D4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уравнение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D4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имеет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5D4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два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5D4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совпавших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0D5E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действительных </w:t>
      </w:r>
      <w:r w:rsidR="005D4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корня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D4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x</w:t>
      </w:r>
      <w:r w:rsidR="005D4517" w:rsidRPr="005D4517">
        <w:rPr>
          <w:rFonts w:ascii="Times New Roman" w:eastAsia="Times New Roman" w:hAnsi="Times New Roman" w:cs="Times New Roman"/>
          <w:iCs/>
          <w:color w:val="000000"/>
          <w:sz w:val="20"/>
          <w:szCs w:val="20"/>
          <w:vertAlign w:val="subscript"/>
          <w:lang w:eastAsia="ru-RU"/>
        </w:rPr>
        <w:t>1,2</w:t>
      </w:r>
      <w:r w:rsidR="003942E1">
        <w:rPr>
          <w:rFonts w:ascii="Times New Roman" w:eastAsia="Times New Roman" w:hAnsi="Times New Roman" w:cs="Times New Roman"/>
          <w:iCs/>
          <w:color w:val="000000"/>
          <w:sz w:val="20"/>
          <w:szCs w:val="20"/>
          <w:vertAlign w:val="subscript"/>
          <w:lang w:eastAsia="ru-RU"/>
        </w:rPr>
        <w:t xml:space="preserve"> </w:t>
      </w:r>
      <w:r w:rsidRPr="005D4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 -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2a</m:t>
            </m:r>
          </m:den>
        </m:f>
      </m:oMath>
      <w:r w:rsidRPr="005D4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CA4724" w:rsidRPr="003342D8" w:rsidRDefault="00CA4724" w:rsidP="00CF2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дискриминант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отрицателен,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т.е.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="003942E1"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3942E1"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ac</w:t>
      </w:r>
      <w:r w:rsidR="003942E1"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&lt;</w:t>
      </w:r>
      <w:r w:rsidR="003942E1"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</w:t>
      </w:r>
      <w:proofErr w:type="gramEnd"/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уравнение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ах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+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+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имеет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5D4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действительных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корней.</w:t>
      </w:r>
    </w:p>
    <w:p w:rsidR="004D7679" w:rsidRDefault="00CA4724" w:rsidP="00CF2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Данная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формула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корней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квадратного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уравнения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ах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="003942E1"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+</w:t>
      </w:r>
      <w:r w:rsidR="003942E1"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r w:rsidR="003942E1"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+</w:t>
      </w:r>
      <w:r w:rsidR="003942E1"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="003942E1"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=</w:t>
      </w:r>
      <w:r w:rsidR="003942E1"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позволяет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найти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корни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любого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квадратного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уравнения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(если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они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есть),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том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числе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приведенного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неполного</w:t>
      </w:r>
      <w:r w:rsidR="00AF01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F013E">
        <w:rPr>
          <w:rFonts w:ascii="Times New Roman" w:hAnsi="Times New Roman" w:cs="Times New Roman"/>
          <w:sz w:val="24"/>
          <w:szCs w:val="24"/>
          <w:lang w:eastAsia="ar-SA"/>
        </w:rPr>
        <w:t>[2</w:t>
      </w:r>
      <w:r w:rsidR="00AF013E" w:rsidRPr="005D4517">
        <w:rPr>
          <w:rFonts w:ascii="Times New Roman" w:hAnsi="Times New Roman" w:cs="Times New Roman"/>
          <w:sz w:val="24"/>
          <w:szCs w:val="24"/>
          <w:lang w:eastAsia="ar-SA"/>
        </w:rPr>
        <w:t>]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bookmarkStart w:id="4" w:name="_Hlk534651492"/>
    </w:p>
    <w:p w:rsidR="00CA4724" w:rsidRPr="005D4517" w:rsidRDefault="005D4517" w:rsidP="00CF2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2)</w:t>
      </w:r>
      <w:r w:rsidR="003942E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CA4724" w:rsidRPr="005D451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Решение</w:t>
      </w:r>
      <w:r w:rsidR="003942E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CA4724" w:rsidRPr="005D451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квадратных</w:t>
      </w:r>
      <w:r w:rsidR="003942E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CA4724" w:rsidRPr="005D451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уравнений</w:t>
      </w:r>
      <w:r w:rsidR="003942E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CA4724" w:rsidRPr="005D451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по</w:t>
      </w:r>
      <w:r w:rsidR="003942E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Pr="005D451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формуле</w:t>
      </w:r>
      <w:r w:rsidR="003942E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Pr="005D451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с</w:t>
      </w:r>
      <w:r w:rsidR="003942E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Pr="005D451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четным</w:t>
      </w:r>
      <w:r w:rsidR="003942E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Pr="005D451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коэффициентом</w:t>
      </w:r>
    </w:p>
    <w:bookmarkEnd w:id="4"/>
    <w:p w:rsidR="00CA4724" w:rsidRPr="003342D8" w:rsidRDefault="0096587A" w:rsidP="00CF2C92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342D8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184" behindDoc="1" locked="0" layoutInCell="1" allowOverlap="1" wp14:anchorId="16B44649" wp14:editId="1CF91107">
            <wp:simplePos x="0" y="0"/>
            <wp:positionH relativeFrom="column">
              <wp:posOffset>3502660</wp:posOffset>
            </wp:positionH>
            <wp:positionV relativeFrom="paragraph">
              <wp:posOffset>203835</wp:posOffset>
            </wp:positionV>
            <wp:extent cx="1010285" cy="330835"/>
            <wp:effectExtent l="0" t="0" r="0" b="0"/>
            <wp:wrapTight wrapText="bothSides">
              <wp:wrapPolygon edited="0">
                <wp:start x="12626" y="0"/>
                <wp:lineTo x="0" y="8706"/>
                <wp:lineTo x="0" y="17413"/>
                <wp:lineTo x="11811" y="19900"/>
                <wp:lineTo x="14662" y="19900"/>
                <wp:lineTo x="18735" y="18656"/>
                <wp:lineTo x="21179" y="12438"/>
                <wp:lineTo x="21179" y="0"/>
                <wp:lineTo x="12626" y="0"/>
              </wp:wrapPolygon>
            </wp:wrapTight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724"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Если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A4724"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второй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A4724"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коэффициент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</w:t>
      </w:r>
      <w:r w:rsidR="00CA4724"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уравнения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A4724" w:rsidRPr="005D4517">
        <w:rPr>
          <w:rFonts w:ascii="Times New Roman" w:eastAsia="SimSun" w:hAnsi="Times New Roman" w:cs="Times New Roman"/>
          <w:b/>
          <w:i/>
          <w:sz w:val="24"/>
          <w:szCs w:val="24"/>
          <w:lang w:val="en-US" w:eastAsia="ar-SA"/>
        </w:rPr>
        <w:t>b</w:t>
      </w:r>
      <w:r w:rsidR="003942E1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CA4724" w:rsidRPr="005D4517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=</w:t>
      </w:r>
      <w:r w:rsidR="003942E1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CA4724" w:rsidRPr="005D4517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2</w:t>
      </w:r>
      <w:r w:rsidR="00CA4724" w:rsidRPr="005D4517">
        <w:rPr>
          <w:rFonts w:ascii="Times New Roman" w:eastAsia="SimSun" w:hAnsi="Times New Roman" w:cs="Times New Roman"/>
          <w:b/>
          <w:i/>
          <w:sz w:val="24"/>
          <w:szCs w:val="24"/>
          <w:lang w:val="en-US" w:eastAsia="ar-SA"/>
        </w:rPr>
        <w:t>k</w:t>
      </w:r>
      <w:r w:rsidR="006738B5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CA4724"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–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A4724"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четное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A4724"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число,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A4724"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то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A4724"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формулу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A4724"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корней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</w:t>
      </w:r>
      <w:r w:rsidR="00CA4724" w:rsidRPr="003342D8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0EEDFF" wp14:editId="49CD08CF">
            <wp:extent cx="998621" cy="313116"/>
            <wp:effectExtent l="0" t="0" r="0" b="0"/>
            <wp:docPr id="6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01" cy="3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</w:t>
      </w:r>
      <w:r w:rsidR="00CA4724"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можно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A4724"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записать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A4724"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A4724"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виде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CA4724" w:rsidRPr="003342D8" w:rsidRDefault="00CA4724" w:rsidP="00CF2C92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6587A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Приведенное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уравнение</w:t>
      </w:r>
      <w:r w:rsidR="007D2D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х</w:t>
      </w:r>
      <w:r w:rsidRPr="003342D8">
        <w:rPr>
          <w:rFonts w:ascii="Times New Roman" w:eastAsia="SimSun" w:hAnsi="Times New Roman" w:cs="Times New Roman"/>
          <w:i/>
          <w:sz w:val="24"/>
          <w:szCs w:val="24"/>
          <w:vertAlign w:val="superscript"/>
          <w:lang w:eastAsia="ar-SA"/>
        </w:rPr>
        <w:t>2</w:t>
      </w:r>
      <w:r w:rsidR="003942E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+</w:t>
      </w:r>
      <w:r w:rsidR="003942E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3342D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рх</w:t>
      </w:r>
      <w:proofErr w:type="spellEnd"/>
      <w:r w:rsidR="003942E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+</w:t>
      </w:r>
      <w:r w:rsidR="003942E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i/>
          <w:sz w:val="24"/>
          <w:szCs w:val="24"/>
          <w:lang w:val="en-US" w:eastAsia="ar-SA"/>
        </w:rPr>
        <w:t>q</w:t>
      </w:r>
      <w:r w:rsidRPr="003342D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=</w:t>
      </w:r>
      <w:r w:rsidR="003942E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0</w:t>
      </w:r>
      <w:r w:rsidR="003942E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совпадает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с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уравнением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общего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вида,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котором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</w:t>
      </w:r>
      <w:r w:rsidRPr="003342D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а</w:t>
      </w:r>
      <w:r w:rsidR="003942E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=</w:t>
      </w:r>
      <w:r w:rsidR="003942E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1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i/>
          <w:sz w:val="24"/>
          <w:szCs w:val="24"/>
          <w:lang w:val="en-US" w:eastAsia="ar-SA"/>
        </w:rPr>
        <w:t>b</w:t>
      </w:r>
      <w:r w:rsidR="003942E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=</w:t>
      </w:r>
      <w:r w:rsidR="003942E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р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с</w:t>
      </w:r>
      <w:r w:rsidR="003942E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=</w:t>
      </w:r>
      <w:r w:rsidR="003942E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i/>
          <w:sz w:val="24"/>
          <w:szCs w:val="24"/>
          <w:lang w:val="en-US" w:eastAsia="ar-SA"/>
        </w:rPr>
        <w:t>q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Поэтому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для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приведенного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квадратного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уравнения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формула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корней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принимает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вид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</w:t>
      </w:r>
    </w:p>
    <w:p w:rsidR="00CA4724" w:rsidRPr="003342D8" w:rsidRDefault="00CA4724" w:rsidP="00CF2C92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342D8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D7B761" wp14:editId="43A2D755">
            <wp:extent cx="1294130" cy="285115"/>
            <wp:effectExtent l="0" t="0" r="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724" w:rsidRPr="003342D8" w:rsidRDefault="00CA4724" w:rsidP="00CF2C92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Формулу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удобно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использовать,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когда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р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—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четное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число</w:t>
      </w:r>
      <w:r w:rsidR="00AF01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F013E">
        <w:rPr>
          <w:rFonts w:ascii="Times New Roman" w:hAnsi="Times New Roman" w:cs="Times New Roman"/>
          <w:sz w:val="24"/>
          <w:szCs w:val="24"/>
          <w:lang w:eastAsia="ar-SA"/>
        </w:rPr>
        <w:t>[2</w:t>
      </w:r>
      <w:r w:rsidR="00AF013E" w:rsidRPr="005D4517">
        <w:rPr>
          <w:rFonts w:ascii="Times New Roman" w:hAnsi="Times New Roman" w:cs="Times New Roman"/>
          <w:sz w:val="24"/>
          <w:szCs w:val="24"/>
          <w:lang w:eastAsia="ar-SA"/>
        </w:rPr>
        <w:t>]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CA4724" w:rsidRPr="0096587A" w:rsidRDefault="0034391E" w:rsidP="00CF2C9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Hlk534651592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3)</w:t>
      </w:r>
      <w:r w:rsidR="00394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A4724" w:rsidRPr="0096587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Решение</w:t>
      </w:r>
      <w:r w:rsidR="003942E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CA4724" w:rsidRPr="0096587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квадратных</w:t>
      </w:r>
      <w:r w:rsidR="003942E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CA4724" w:rsidRPr="0096587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уравнений</w:t>
      </w:r>
      <w:r w:rsidR="003942E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CA4724" w:rsidRPr="0096587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при</w:t>
      </w:r>
      <w:r w:rsidR="003942E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CA4724" w:rsidRPr="0096587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помощи</w:t>
      </w:r>
      <w:r w:rsidR="003942E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CA4724" w:rsidRPr="0096587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т</w:t>
      </w:r>
      <w:r w:rsidR="0096587A">
        <w:rPr>
          <w:rFonts w:ascii="Times New Roman" w:eastAsia="Calibri" w:hAnsi="Times New Roman" w:cs="Times New Roman"/>
          <w:b/>
          <w:sz w:val="24"/>
          <w:szCs w:val="24"/>
        </w:rPr>
        <w:t>еоремы</w:t>
      </w:r>
      <w:r w:rsidR="003942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6587A">
        <w:rPr>
          <w:rFonts w:ascii="Times New Roman" w:eastAsia="Calibri" w:hAnsi="Times New Roman" w:cs="Times New Roman"/>
          <w:b/>
          <w:sz w:val="24"/>
          <w:szCs w:val="24"/>
        </w:rPr>
        <w:t>Виета</w:t>
      </w:r>
    </w:p>
    <w:bookmarkEnd w:id="5"/>
    <w:p w:rsidR="00CA4724" w:rsidRPr="003342D8" w:rsidRDefault="0096587A" w:rsidP="00CF2C9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Напомним,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="00CA4724"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риведенным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квадратным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уравнением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называется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уравнение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вида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CA4724" w:rsidRPr="003342D8" w:rsidRDefault="009927E4" w:rsidP="00CF2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+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px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+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q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=0</m:t>
        </m:r>
      </m:oMath>
      <w:r w:rsidR="00CA4724" w:rsidRPr="0034391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,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где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первый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коэффициент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равен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единице.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CA4724" w:rsidRPr="003342D8" w:rsidRDefault="00CA4724" w:rsidP="00CF2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Чтобы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квадратное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уравнение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ах</w:t>
      </w:r>
      <w:r w:rsidRPr="006372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="003942E1" w:rsidRPr="006372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+</w:t>
      </w:r>
      <w:r w:rsidR="003942E1" w:rsidRPr="006372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b</w:t>
      </w:r>
      <w:r w:rsidRPr="006372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х</w:t>
      </w:r>
      <w:r w:rsidR="003942E1" w:rsidRPr="006372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+</w:t>
      </w:r>
      <w:r w:rsidR="003942E1" w:rsidRPr="006372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</w:t>
      </w:r>
      <w:r w:rsidR="003942E1" w:rsidRPr="006372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=</w:t>
      </w:r>
      <w:r w:rsidR="003942E1" w:rsidRPr="006372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0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≠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привести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приведенному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виду,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нужно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его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члены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разделить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D65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a</w:t>
      </w:r>
      <w:r w:rsidRPr="00DD65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,</w:t>
      </w:r>
      <w:r w:rsidR="00DD6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квадратное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уравнение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примет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</w:t>
      </w:r>
    </w:p>
    <w:p w:rsidR="00CA4724" w:rsidRPr="00CB307B" w:rsidRDefault="009927E4" w:rsidP="00CF2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a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x+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c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a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 </m:t>
        </m:r>
      </m:oMath>
      <w:r w:rsidR="00CA4724" w:rsidRPr="00CB30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</w:t>
      </w:r>
      <w:r w:rsidR="00637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A4724" w:rsidRPr="00CB30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0.</w:t>
      </w:r>
      <w:r w:rsidR="00CB30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3942E1" w:rsidRPr="00CB30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A4724" w:rsidRPr="00CB30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Тогда</w:t>
      </w:r>
      <w:r w:rsidR="003942E1" w:rsidRPr="00CB30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x₁ +x₂=-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a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,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x₁ ·x₂=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c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a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.</m:t>
                </m:r>
              </m:e>
            </m:eqArr>
          </m:e>
        </m:d>
      </m:oMath>
    </w:p>
    <w:p w:rsidR="0034391E" w:rsidRDefault="00CA4724" w:rsidP="00CF2C9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обозначить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a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=p </m:t>
        </m:r>
      </m:oMath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c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a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=q</m:t>
        </m:r>
      </m:oMath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получим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уравнение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вида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+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px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+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q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=0</m:t>
        </m:r>
      </m:oMath>
      <w:r w:rsidR="009658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658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658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формулы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примут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x₁ +x₂=-p,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x₁ ·x₂=q.</m:t>
                </m:r>
              </m:e>
            </m:eqArr>
          </m:e>
        </m:d>
      </m:oMath>
    </w:p>
    <w:p w:rsidR="0034391E" w:rsidRDefault="00CA4724" w:rsidP="00CF2C92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Таким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образом: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сумма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корней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приведенного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квадратного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уравнения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равна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второму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коэффициенту,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взятому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противоположным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знаком,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произведение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34391E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корней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34391E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равно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34391E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свободному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34391E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члену</w:t>
      </w:r>
      <w:r w:rsidR="00E37D5A">
        <w:rPr>
          <w:rFonts w:ascii="Times New Roman" w:hAnsi="Times New Roman" w:cs="Times New Roman"/>
          <w:sz w:val="24"/>
          <w:szCs w:val="24"/>
          <w:lang w:eastAsia="ar-SA"/>
        </w:rPr>
        <w:t>[3</w:t>
      </w:r>
      <w:r w:rsidR="00E37D5A" w:rsidRPr="005D4517">
        <w:rPr>
          <w:rFonts w:ascii="Times New Roman" w:hAnsi="Times New Roman" w:cs="Times New Roman"/>
          <w:sz w:val="24"/>
          <w:szCs w:val="24"/>
          <w:lang w:eastAsia="ar-SA"/>
        </w:rPr>
        <w:t>]</w:t>
      </w:r>
      <w:r w:rsidR="00E37D5A"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E37D5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37D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p w:rsidR="0034391E" w:rsidRPr="0034391E" w:rsidRDefault="0034391E" w:rsidP="00CF2C92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коэффициентам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4391E">
        <w:rPr>
          <w:rFonts w:ascii="Times New Roman" w:hAnsi="Times New Roman" w:cs="Times New Roman"/>
          <w:b/>
          <w:sz w:val="24"/>
          <w:szCs w:val="24"/>
          <w:lang w:val="en-US" w:eastAsia="ru-RU"/>
        </w:rPr>
        <w:t>p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C5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4391E">
        <w:rPr>
          <w:rFonts w:ascii="Times New Roman" w:hAnsi="Times New Roman" w:cs="Times New Roman"/>
          <w:b/>
          <w:sz w:val="24"/>
          <w:szCs w:val="24"/>
          <w:lang w:val="en-US" w:eastAsia="ru-RU"/>
        </w:rPr>
        <w:t>q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можно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предсказать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знаки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корней.</w:t>
      </w:r>
    </w:p>
    <w:p w:rsidR="00CA4724" w:rsidRPr="003342D8" w:rsidRDefault="003942E1" w:rsidP="00CF2C92">
      <w:pPr>
        <w:pStyle w:val="af2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свободный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член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4391E">
        <w:rPr>
          <w:rFonts w:ascii="Times New Roman" w:hAnsi="Times New Roman" w:cs="Times New Roman"/>
          <w:b/>
          <w:sz w:val="24"/>
          <w:szCs w:val="24"/>
          <w:lang w:val="en-US" w:eastAsia="ru-RU"/>
        </w:rPr>
        <w:t>q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приведенного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уравнения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положителен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4391E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CA4724" w:rsidRPr="0034391E">
        <w:rPr>
          <w:rFonts w:ascii="Times New Roman" w:hAnsi="Times New Roman" w:cs="Times New Roman"/>
          <w:b/>
          <w:sz w:val="24"/>
          <w:szCs w:val="24"/>
          <w:lang w:val="en-US" w:eastAsia="ru-RU"/>
        </w:rPr>
        <w:t>q</w:t>
      </w:r>
      <w:r w:rsidR="0034391E">
        <w:rPr>
          <w:rFonts w:ascii="Times New Roman" w:hAnsi="Times New Roman" w:cs="Times New Roman"/>
          <w:b/>
          <w:sz w:val="24"/>
          <w:szCs w:val="24"/>
          <w:lang w:eastAsia="ru-RU"/>
        </w:rPr>
        <w:t>&gt;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391E">
        <w:rPr>
          <w:rFonts w:ascii="Times New Roman" w:hAnsi="Times New Roman" w:cs="Times New Roman"/>
          <w:b/>
          <w:sz w:val="24"/>
          <w:szCs w:val="24"/>
          <w:lang w:eastAsia="ru-RU"/>
        </w:rPr>
        <w:t>0)</w:t>
      </w:r>
      <w:r w:rsidR="0034391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уравнение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два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одинаковых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знаку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корня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зависит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второго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коэффициента:</w:t>
      </w:r>
    </w:p>
    <w:p w:rsidR="00CA4724" w:rsidRPr="00E37D5A" w:rsidRDefault="00CA4724" w:rsidP="00CF2C92">
      <w:pPr>
        <w:pStyle w:val="af2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2D8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391E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DC5C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4391E">
        <w:rPr>
          <w:rFonts w:ascii="Times New Roman" w:hAnsi="Times New Roman" w:cs="Times New Roman"/>
          <w:b/>
          <w:sz w:val="24"/>
          <w:szCs w:val="24"/>
          <w:lang w:eastAsia="ru-RU"/>
        </w:rPr>
        <w:t>&lt;</w:t>
      </w:r>
      <w:r w:rsidR="003942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391E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proofErr w:type="gramEnd"/>
      <w:r w:rsidRPr="003342D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ru-RU"/>
        </w:rPr>
        <w:t>то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ru-RU"/>
        </w:rPr>
        <w:t>оба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ru-RU"/>
        </w:rPr>
        <w:t>корня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342D8">
        <w:rPr>
          <w:rFonts w:ascii="Times New Roman" w:hAnsi="Times New Roman" w:cs="Times New Roman"/>
          <w:sz w:val="24"/>
          <w:szCs w:val="24"/>
          <w:lang w:eastAsia="ru-RU"/>
        </w:rPr>
        <w:t>положительные;</w:t>
      </w:r>
      <w:r w:rsidR="00E37D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391E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DC5C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391E">
        <w:rPr>
          <w:rFonts w:ascii="Times New Roman" w:hAnsi="Times New Roman" w:cs="Times New Roman"/>
          <w:b/>
          <w:sz w:val="24"/>
          <w:szCs w:val="24"/>
          <w:lang w:eastAsia="ru-RU"/>
        </w:rPr>
        <w:t>&gt;</w:t>
      </w:r>
      <w:r w:rsidR="003942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391E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3342D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ru-RU"/>
        </w:rPr>
        <w:t>то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ru-RU"/>
        </w:rPr>
        <w:t>оба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ru-RU"/>
        </w:rPr>
        <w:t>корня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ru-RU"/>
        </w:rPr>
        <w:t>отрицательные.</w:t>
      </w:r>
    </w:p>
    <w:p w:rsidR="00CA4724" w:rsidRPr="00DD1754" w:rsidRDefault="003942E1" w:rsidP="00CF2C92">
      <w:pPr>
        <w:pStyle w:val="af2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свободный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член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4391E">
        <w:rPr>
          <w:rFonts w:ascii="Times New Roman" w:hAnsi="Times New Roman" w:cs="Times New Roman"/>
          <w:b/>
          <w:sz w:val="24"/>
          <w:szCs w:val="24"/>
          <w:lang w:val="en-US" w:eastAsia="ru-RU"/>
        </w:rPr>
        <w:t>q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приведенного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ур</w:t>
      </w:r>
      <w:r w:rsidR="0034391E">
        <w:rPr>
          <w:rFonts w:ascii="Times New Roman" w:hAnsi="Times New Roman" w:cs="Times New Roman"/>
          <w:sz w:val="24"/>
          <w:szCs w:val="24"/>
          <w:lang w:eastAsia="ru-RU"/>
        </w:rPr>
        <w:t>авнения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отрицателен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4391E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CA4724" w:rsidRPr="0034391E">
        <w:rPr>
          <w:rFonts w:ascii="Times New Roman" w:hAnsi="Times New Roman" w:cs="Times New Roman"/>
          <w:b/>
          <w:sz w:val="24"/>
          <w:szCs w:val="24"/>
          <w:lang w:val="en-US" w:eastAsia="ru-RU"/>
        </w:rPr>
        <w:t>q</w:t>
      </w:r>
      <w:r w:rsidR="00CA4724" w:rsidRPr="0034391E">
        <w:rPr>
          <w:rFonts w:ascii="Times New Roman" w:hAnsi="Times New Roman" w:cs="Times New Roman"/>
          <w:b/>
          <w:sz w:val="24"/>
          <w:szCs w:val="24"/>
          <w:lang w:eastAsia="ru-RU"/>
        </w:rPr>
        <w:t>&lt;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4724" w:rsidRPr="0034391E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proofErr w:type="gramEnd"/>
      <w:r w:rsidR="00CA4724" w:rsidRPr="0034391E">
        <w:rPr>
          <w:rFonts w:ascii="Times New Roman" w:hAnsi="Times New Roman" w:cs="Times New Roman"/>
          <w:b/>
          <w:sz w:val="24"/>
          <w:szCs w:val="24"/>
          <w:lang w:eastAsia="ru-RU"/>
        </w:rPr>
        <w:t>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уравнение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два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различных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знаку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корня,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причем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больший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модулю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корень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будет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положителен,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4391E">
        <w:rPr>
          <w:rFonts w:ascii="Times New Roman" w:hAnsi="Times New Roman" w:cs="Times New Roman"/>
          <w:b/>
          <w:sz w:val="24"/>
          <w:szCs w:val="24"/>
          <w:lang w:val="en-US" w:eastAsia="ru-RU"/>
        </w:rPr>
        <w:t>p</w:t>
      </w:r>
      <w:r w:rsidR="00CA4724" w:rsidRPr="0034391E">
        <w:rPr>
          <w:rFonts w:ascii="Times New Roman" w:hAnsi="Times New Roman" w:cs="Times New Roman"/>
          <w:b/>
          <w:sz w:val="24"/>
          <w:szCs w:val="24"/>
          <w:lang w:eastAsia="ru-RU"/>
        </w:rPr>
        <w:t>&lt;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4724" w:rsidRPr="0034391E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отрицателен,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4391E">
        <w:rPr>
          <w:rFonts w:ascii="Times New Roman" w:hAnsi="Times New Roman" w:cs="Times New Roman"/>
          <w:b/>
          <w:sz w:val="24"/>
          <w:szCs w:val="24"/>
          <w:lang w:val="en-US" w:eastAsia="ru-RU"/>
        </w:rPr>
        <w:t>p</w:t>
      </w:r>
      <w:r w:rsidR="00CA4724" w:rsidRPr="0034391E">
        <w:rPr>
          <w:rFonts w:ascii="Times New Roman" w:hAnsi="Times New Roman" w:cs="Times New Roman"/>
          <w:b/>
          <w:sz w:val="24"/>
          <w:szCs w:val="24"/>
          <w:lang w:eastAsia="ru-RU"/>
        </w:rPr>
        <w:t>&gt;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4724" w:rsidRPr="0034391E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4724" w:rsidRPr="0034391E" w:rsidRDefault="0034391E" w:rsidP="00CF2C92">
      <w:pPr>
        <w:pStyle w:val="aff0"/>
        <w:spacing w:before="0" w:beforeAutospacing="0" w:after="0" w:afterAutospacing="0"/>
        <w:jc w:val="both"/>
        <w:rPr>
          <w:color w:val="000000"/>
        </w:rPr>
      </w:pPr>
      <w:r>
        <w:rPr>
          <w:b/>
          <w:iCs/>
          <w:color w:val="000000"/>
        </w:rPr>
        <w:t>4</w:t>
      </w:r>
      <w:r w:rsidR="00A00600">
        <w:rPr>
          <w:b/>
          <w:iCs/>
          <w:color w:val="000000"/>
        </w:rPr>
        <w:t>)</w:t>
      </w:r>
      <w:r w:rsidR="003942E1">
        <w:rPr>
          <w:b/>
          <w:iCs/>
          <w:color w:val="000000"/>
        </w:rPr>
        <w:t xml:space="preserve"> </w:t>
      </w:r>
      <w:r w:rsidR="00CA4724" w:rsidRPr="0034391E">
        <w:rPr>
          <w:rFonts w:eastAsia="Calibri"/>
          <w:b/>
          <w:lang w:eastAsia="ar-SA"/>
        </w:rPr>
        <w:t>Решение</w:t>
      </w:r>
      <w:r w:rsidR="003942E1">
        <w:rPr>
          <w:rFonts w:eastAsia="Calibri"/>
          <w:b/>
          <w:lang w:eastAsia="ar-SA"/>
        </w:rPr>
        <w:t xml:space="preserve"> </w:t>
      </w:r>
      <w:r w:rsidR="00A00600">
        <w:rPr>
          <w:rFonts w:eastAsia="Calibri"/>
          <w:b/>
          <w:lang w:eastAsia="ar-SA"/>
        </w:rPr>
        <w:t>квадратных</w:t>
      </w:r>
      <w:r w:rsidR="003942E1">
        <w:rPr>
          <w:rFonts w:eastAsia="Calibri"/>
          <w:b/>
          <w:lang w:eastAsia="ar-SA"/>
        </w:rPr>
        <w:t xml:space="preserve"> </w:t>
      </w:r>
      <w:r w:rsidR="00A00600">
        <w:rPr>
          <w:rFonts w:eastAsia="Calibri"/>
          <w:b/>
          <w:lang w:eastAsia="ar-SA"/>
        </w:rPr>
        <w:t>уравнений</w:t>
      </w:r>
      <w:r w:rsidR="003942E1">
        <w:rPr>
          <w:rFonts w:eastAsia="Calibri"/>
          <w:b/>
          <w:lang w:eastAsia="ar-SA"/>
        </w:rPr>
        <w:t xml:space="preserve"> </w:t>
      </w:r>
      <w:r w:rsidR="00A00600">
        <w:rPr>
          <w:rFonts w:eastAsia="Calibri"/>
          <w:b/>
          <w:lang w:eastAsia="ar-SA"/>
        </w:rPr>
        <w:t>с</w:t>
      </w:r>
      <w:r w:rsidR="003942E1">
        <w:rPr>
          <w:rFonts w:eastAsia="Calibri"/>
          <w:b/>
          <w:lang w:eastAsia="ar-SA"/>
        </w:rPr>
        <w:t xml:space="preserve"> </w:t>
      </w:r>
      <w:r w:rsidR="00A00600">
        <w:rPr>
          <w:rFonts w:eastAsia="Calibri"/>
          <w:b/>
          <w:lang w:eastAsia="ar-SA"/>
        </w:rPr>
        <w:t>помощью</w:t>
      </w:r>
      <w:r w:rsidR="003942E1">
        <w:rPr>
          <w:rFonts w:eastAsia="Calibri"/>
          <w:b/>
          <w:lang w:eastAsia="ar-SA"/>
        </w:rPr>
        <w:t xml:space="preserve"> </w:t>
      </w:r>
      <w:r w:rsidR="00CA4724" w:rsidRPr="0034391E">
        <w:rPr>
          <w:rFonts w:eastAsia="Calibri"/>
          <w:b/>
          <w:lang w:eastAsia="ar-SA"/>
        </w:rPr>
        <w:t>с</w:t>
      </w:r>
      <w:r w:rsidR="00CA4724" w:rsidRPr="0034391E">
        <w:rPr>
          <w:b/>
          <w:iCs/>
          <w:color w:val="000000"/>
        </w:rPr>
        <w:t>войств</w:t>
      </w:r>
      <w:r w:rsidR="003942E1">
        <w:rPr>
          <w:b/>
          <w:iCs/>
          <w:color w:val="000000"/>
        </w:rPr>
        <w:t xml:space="preserve"> </w:t>
      </w:r>
      <w:r w:rsidR="002D2E40">
        <w:rPr>
          <w:b/>
          <w:iCs/>
          <w:color w:val="000000"/>
        </w:rPr>
        <w:t>коэффициентов</w:t>
      </w:r>
    </w:p>
    <w:p w:rsidR="00CA4724" w:rsidRPr="003342D8" w:rsidRDefault="00CA4724" w:rsidP="00CF2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</w:t>
      </w:r>
      <w:r w:rsidR="00394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</w:t>
      </w:r>
      <w:r w:rsidR="00394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квадратное</w:t>
      </w:r>
      <w:r w:rsidR="00394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</w:t>
      </w:r>
    </w:p>
    <w:p w:rsidR="00CA4724" w:rsidRPr="00926C39" w:rsidRDefault="003942E1" w:rsidP="00CF2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ах²</w:t>
      </w:r>
      <w:r w:rsidR="00CA4724"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+</w:t>
      </w:r>
      <w:r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CA4724"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bх</w:t>
      </w:r>
      <w:proofErr w:type="spellEnd"/>
      <w:r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CA4724"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+</w:t>
      </w:r>
      <w:r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CA4724"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</w:t>
      </w:r>
      <w:r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CA4724"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=</w:t>
      </w:r>
      <w:r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CA4724"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0,</w:t>
      </w:r>
      <w:r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CA4724" w:rsidRPr="00926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proofErr w:type="gramEnd"/>
      <w:r w:rsidRPr="00926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4724"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</w:t>
      </w:r>
      <w:r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CA4724"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≠</w:t>
      </w:r>
      <w:r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CA4724"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0.</w:t>
      </w:r>
      <w:r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CA4724" w:rsidRPr="00E938AB" w:rsidRDefault="00A00600" w:rsidP="00CF2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а</w:t>
      </w:r>
      <w:r w:rsidR="00CA4724"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)</w:t>
      </w:r>
      <w:r w:rsidR="003942E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A4724"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Если</w:t>
      </w:r>
      <w:r w:rsidR="003942E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A4724"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а+</w:t>
      </w:r>
      <w:r w:rsidR="003942E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A4724"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b+</w:t>
      </w:r>
      <w:r w:rsidR="003942E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A4724"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</w:t>
      </w:r>
      <w:r w:rsidR="003942E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A4724"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=</w:t>
      </w:r>
      <w:r w:rsidR="003942E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A4724"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0</w:t>
      </w:r>
      <w:r w:rsidR="003942E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A4724"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(т.е.</w:t>
      </w:r>
      <w:r w:rsidR="003942E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A4724"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сумма</w:t>
      </w:r>
      <w:r w:rsidR="003942E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A4724"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коэффициентов</w:t>
      </w:r>
      <w:r w:rsidR="003942E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A4724"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равна</w:t>
      </w:r>
      <w:r w:rsidR="003942E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A4724"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нулю),</w:t>
      </w:r>
      <w:r w:rsidR="003942E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A4724"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то</w:t>
      </w:r>
      <w:r w:rsidR="003942E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A4724"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х₁</w:t>
      </w:r>
      <w:r w:rsidR="003942E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A4724"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=</w:t>
      </w:r>
      <w:r w:rsidR="003942E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A4724"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1,</w:t>
      </w:r>
      <w:r w:rsidR="003942E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х₂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=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Cs/>
                <w:color w:val="000000"/>
                <w:sz w:val="32"/>
                <w:szCs w:val="32"/>
                <w:lang w:eastAsia="ru-RU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с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а</m:t>
            </m:r>
          </m:den>
        </m:f>
      </m:oMath>
    </w:p>
    <w:p w:rsidR="00E938AB" w:rsidRPr="00DD1754" w:rsidRDefault="00A00600" w:rsidP="00CF2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б)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Если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b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+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=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0,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или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b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=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+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с,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то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х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bscript"/>
          <w:lang w:eastAsia="ru-RU"/>
        </w:rPr>
        <w:t>1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=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–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1,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х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bscript"/>
          <w:lang w:eastAsia="ru-RU"/>
        </w:rPr>
        <w:t>2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bscript"/>
          <w:lang w:eastAsia="ru-RU"/>
        </w:rPr>
        <w:t xml:space="preserve"> 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=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m:oMath>
        <m:r>
          <m:rPr>
            <m:sty m:val="b"/>
          </m:rP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b/>
                <w:iCs/>
                <w:color w:val="000000"/>
                <w:sz w:val="32"/>
                <w:szCs w:val="32"/>
                <w:lang w:eastAsia="ru-RU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с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а</m:t>
            </m:r>
          </m:den>
        </m:f>
      </m:oMath>
      <w:r w:rsidR="00191450" w:rsidRPr="00E938A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.</w:t>
      </w:r>
    </w:p>
    <w:p w:rsidR="00191450" w:rsidRDefault="00191450" w:rsidP="00CF2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26D4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5)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Другие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методы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решения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квадратных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уравнений</w:t>
      </w:r>
    </w:p>
    <w:p w:rsidR="004D7679" w:rsidRPr="004D7679" w:rsidRDefault="004D7679" w:rsidP="00CF2C9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D7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Существуют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D7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938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другие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D7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способы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D7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решения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D7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квадратных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D7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уравнений</w:t>
      </w:r>
      <w:r w:rsidR="003B4A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938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Перечислим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938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их,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938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="003B4A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3B4A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рассматривая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938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подробно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938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т.к.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938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они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938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являются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2275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интересными, но 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сложными </w:t>
      </w:r>
      <w:r w:rsidR="00E938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938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обычного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2275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школьника:</w:t>
      </w:r>
    </w:p>
    <w:p w:rsidR="00227576" w:rsidRPr="00E37D5A" w:rsidRDefault="00CB307B" w:rsidP="00CF2C92">
      <w:pPr>
        <w:pStyle w:val="a5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>решение квадратных уравнений способом разложения</w:t>
      </w:r>
      <w:r w:rsidR="00227576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левой части уравнения на множители</w:t>
      </w:r>
      <w:r w:rsidR="00755DF3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2D2E40" w:rsidRPr="00E37D5A" w:rsidRDefault="00CB307B" w:rsidP="00CF2C92">
      <w:pPr>
        <w:pStyle w:val="a5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решение квадратных уравнений </w:t>
      </w:r>
      <w:r w:rsidR="00926C39" w:rsidRPr="00E37D5A">
        <w:rPr>
          <w:rFonts w:ascii="Times New Roman" w:hAnsi="Times New Roman" w:cs="Times New Roman"/>
          <w:color w:val="000000"/>
          <w:sz w:val="24"/>
          <w:szCs w:val="24"/>
        </w:rPr>
        <w:t>геометрическим</w:t>
      </w:r>
      <w:r w:rsidR="002D2E40" w:rsidRPr="00E37D5A">
        <w:rPr>
          <w:rFonts w:ascii="Times New Roman" w:hAnsi="Times New Roman" w:cs="Times New Roman"/>
          <w:color w:val="000000"/>
          <w:sz w:val="24"/>
          <w:szCs w:val="24"/>
        </w:rPr>
        <w:t xml:space="preserve"> способ</w:t>
      </w:r>
      <w:r w:rsidR="00926C39" w:rsidRPr="00E37D5A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D2E40" w:rsidRPr="00E37D5A">
        <w:rPr>
          <w:rFonts w:ascii="Times New Roman" w:hAnsi="Times New Roman" w:cs="Times New Roman"/>
          <w:color w:val="000000"/>
          <w:sz w:val="24"/>
          <w:szCs w:val="24"/>
        </w:rPr>
        <w:t xml:space="preserve"> (основан на выделении полного квадрата);</w:t>
      </w:r>
    </w:p>
    <w:p w:rsidR="00CB307B" w:rsidRPr="00E37D5A" w:rsidRDefault="00CB307B" w:rsidP="00CF2C92">
      <w:pPr>
        <w:pStyle w:val="a5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>решение квадратных у</w:t>
      </w:r>
      <w:r w:rsidR="003F308D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>равнений способом «переброски»;</w:t>
      </w:r>
    </w:p>
    <w:p w:rsidR="00CB307B" w:rsidRPr="00E37D5A" w:rsidRDefault="00CB307B" w:rsidP="00CF2C92">
      <w:pPr>
        <w:pStyle w:val="a5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>решение квадратных уравнений графическим способом</w:t>
      </w:r>
    </w:p>
    <w:p w:rsidR="00191450" w:rsidRPr="00E37D5A" w:rsidRDefault="00227576" w:rsidP="00CF2C92">
      <w:pPr>
        <w:pStyle w:val="a5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="00191450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>ешение</w:t>
      </w:r>
      <w:r w:rsidR="003942E1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91450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>квадратных</w:t>
      </w:r>
      <w:r w:rsidR="003942E1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91450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>уравнений</w:t>
      </w:r>
      <w:r w:rsidR="003942E1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91450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r w:rsidR="003942E1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91450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>помощью</w:t>
      </w:r>
      <w:r w:rsidR="003942E1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91450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>циркуля</w:t>
      </w:r>
      <w:r w:rsidR="003942E1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91450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r w:rsidR="003942E1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26D49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>линейки;</w:t>
      </w:r>
    </w:p>
    <w:p w:rsidR="00CB307B" w:rsidRPr="00E37D5A" w:rsidRDefault="00227576" w:rsidP="00CF2C92">
      <w:pPr>
        <w:pStyle w:val="a5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5A">
        <w:rPr>
          <w:rFonts w:ascii="Times New Roman" w:hAnsi="Times New Roman" w:cs="Times New Roman"/>
          <w:color w:val="000000"/>
          <w:sz w:val="24"/>
          <w:szCs w:val="24"/>
        </w:rPr>
        <w:t>решение квадратных уравнений с помощью номограммы.</w:t>
      </w:r>
    </w:p>
    <w:p w:rsidR="00A00600" w:rsidRPr="00543D22" w:rsidRDefault="008435C5" w:rsidP="00CF2C92">
      <w:pPr>
        <w:pStyle w:val="3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2</w:t>
      </w:r>
      <w:r w:rsidR="00A00600" w:rsidRPr="00543D22">
        <w:rPr>
          <w:rFonts w:ascii="Times New Roman" w:eastAsia="Times New Roman" w:hAnsi="Times New Roman" w:cs="Times New Roman"/>
          <w:b/>
          <w:color w:val="auto"/>
        </w:rPr>
        <w:t>.</w:t>
      </w:r>
      <w:r w:rsidR="003942E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A00600" w:rsidRPr="00543D22">
        <w:rPr>
          <w:rFonts w:ascii="Times New Roman" w:eastAsia="Times New Roman" w:hAnsi="Times New Roman" w:cs="Times New Roman"/>
          <w:b/>
          <w:color w:val="auto"/>
        </w:rPr>
        <w:t>Выбор</w:t>
      </w:r>
      <w:r w:rsidR="003942E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A00600" w:rsidRPr="00543D22">
        <w:rPr>
          <w:rFonts w:ascii="Times New Roman" w:eastAsia="Times New Roman" w:hAnsi="Times New Roman" w:cs="Times New Roman"/>
          <w:b/>
          <w:color w:val="auto"/>
        </w:rPr>
        <w:t>модели</w:t>
      </w:r>
      <w:r w:rsidR="003942E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A00600" w:rsidRPr="00543D22">
        <w:rPr>
          <w:rFonts w:ascii="Times New Roman" w:eastAsia="Times New Roman" w:hAnsi="Times New Roman" w:cs="Times New Roman"/>
          <w:b/>
          <w:color w:val="auto"/>
        </w:rPr>
        <w:t>и</w:t>
      </w:r>
      <w:r w:rsidR="003942E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A00600" w:rsidRPr="00543D22">
        <w:rPr>
          <w:rFonts w:ascii="Times New Roman" w:eastAsia="Times New Roman" w:hAnsi="Times New Roman" w:cs="Times New Roman"/>
          <w:b/>
          <w:color w:val="auto"/>
        </w:rPr>
        <w:t>создание</w:t>
      </w:r>
      <w:r w:rsidR="003942E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A00600" w:rsidRPr="00543D22">
        <w:rPr>
          <w:rFonts w:ascii="Times New Roman" w:eastAsia="Times New Roman" w:hAnsi="Times New Roman" w:cs="Times New Roman"/>
          <w:b/>
          <w:color w:val="auto"/>
        </w:rPr>
        <w:t>буклета</w:t>
      </w:r>
    </w:p>
    <w:p w:rsidR="00A00600" w:rsidRPr="000F1074" w:rsidRDefault="00A00600" w:rsidP="00CF2C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Следующим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этапом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работы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стало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изучение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различных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моделей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буклетов.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В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Pr="00D30FCF">
        <w:rPr>
          <w:rFonts w:ascii="Times New Roman" w:hAnsi="Times New Roman" w:cs="Times New Roman"/>
          <w:color w:val="0D0D0D" w:themeColor="text1" w:themeTint="F2"/>
          <w:sz w:val="24"/>
        </w:rPr>
        <w:t>интерне</w:t>
      </w:r>
      <w:r>
        <w:rPr>
          <w:rFonts w:ascii="Times New Roman" w:hAnsi="Times New Roman" w:cs="Times New Roman"/>
          <w:color w:val="0D0D0D" w:themeColor="text1" w:themeTint="F2"/>
          <w:sz w:val="24"/>
        </w:rPr>
        <w:t>те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мы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нашли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несколько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926C39">
        <w:rPr>
          <w:rFonts w:ascii="Times New Roman" w:hAnsi="Times New Roman" w:cs="Times New Roman"/>
          <w:color w:val="0D0D0D" w:themeColor="text1" w:themeTint="F2"/>
          <w:sz w:val="24"/>
        </w:rPr>
        <w:t>типов фальцовки (сложения) буклетов.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Приложение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№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2B02DE">
        <w:rPr>
          <w:rFonts w:ascii="Times New Roman" w:hAnsi="Times New Roman" w:cs="Times New Roman"/>
          <w:color w:val="0D0D0D" w:themeColor="text1" w:themeTint="F2"/>
          <w:sz w:val="24"/>
        </w:rPr>
        <w:t>1</w:t>
      </w:r>
      <w:r>
        <w:rPr>
          <w:rFonts w:ascii="Times New Roman" w:hAnsi="Times New Roman" w:cs="Times New Roman"/>
          <w:color w:val="0D0D0D" w:themeColor="text1" w:themeTint="F2"/>
          <w:sz w:val="24"/>
        </w:rPr>
        <w:t>,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рисунок</w:t>
      </w:r>
      <w:r w:rsidR="003942E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1.</w:t>
      </w:r>
      <w:r w:rsidR="00751DA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751DA1">
        <w:rPr>
          <w:rFonts w:ascii="Times New Roman" w:hAnsi="Times New Roman" w:cs="Times New Roman"/>
          <w:color w:val="0D0D0D" w:themeColor="text1" w:themeTint="F2"/>
          <w:sz w:val="24"/>
        </w:rPr>
        <w:t xml:space="preserve">Мы выбрали тип «3 сложения». Приложение № 1, </w:t>
      </w:r>
      <w:r w:rsidR="00751DA1">
        <w:rPr>
          <w:rFonts w:ascii="Times New Roman" w:eastAsia="Times New Roman" w:hAnsi="Times New Roman" w:cs="Times New Roman"/>
          <w:sz w:val="24"/>
          <w:lang w:eastAsia="ru-RU"/>
        </w:rPr>
        <w:t>рисунок 2.</w:t>
      </w:r>
    </w:p>
    <w:p w:rsidR="00A00600" w:rsidRPr="00F22F68" w:rsidRDefault="00A00600" w:rsidP="00CF2C92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Работу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над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буклетом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мы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начали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с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отбора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и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анализа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необходимого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материала.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751DA1">
        <w:rPr>
          <w:rFonts w:ascii="Times New Roman" w:hAnsi="Times New Roman" w:cs="Times New Roman"/>
          <w:color w:val="0D0D0D" w:themeColor="text1" w:themeTint="F2"/>
          <w:sz w:val="24"/>
        </w:rPr>
        <w:t>Д</w:t>
      </w:r>
      <w:r w:rsidR="00926C39">
        <w:rPr>
          <w:rFonts w:ascii="Times New Roman" w:hAnsi="Times New Roman" w:cs="Times New Roman"/>
          <w:color w:val="0D0D0D" w:themeColor="text1" w:themeTint="F2"/>
          <w:sz w:val="24"/>
        </w:rPr>
        <w:t>алее мы перешли к созданию и оформлению буклета: написанию текстового материала, выбору цветов, шрифтов и иллюстраций. После проверки всех разворотов буклет был сдан в печать.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</w:p>
    <w:p w:rsidR="00590327" w:rsidRDefault="00CA4724" w:rsidP="00CF2C9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08D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590327" w:rsidRPr="003F308D" w:rsidRDefault="00590327" w:rsidP="00CF2C92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Проанализировав различные</w:t>
      </w:r>
      <w:r w:rsidRPr="003F308D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способы решения полных квадратных уравнений по следующим признакам: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308D">
        <w:rPr>
          <w:rFonts w:ascii="Times New Roman" w:hAnsi="Times New Roman" w:cs="Times New Roman"/>
          <w:sz w:val="24"/>
          <w:szCs w:val="24"/>
          <w:lang w:eastAsia="ru-RU"/>
        </w:rPr>
        <w:t>сложность решения;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рациональность и </w:t>
      </w:r>
      <w:r w:rsidRPr="003F308D">
        <w:rPr>
          <w:rFonts w:ascii="Times New Roman" w:hAnsi="Times New Roman" w:cs="Times New Roman"/>
          <w:sz w:val="24"/>
          <w:szCs w:val="24"/>
          <w:lang w:eastAsia="ru-RU"/>
        </w:rPr>
        <w:t>практическое применение,</w:t>
      </w:r>
    </w:p>
    <w:p w:rsidR="00590327" w:rsidRDefault="00590327" w:rsidP="00CF2C92">
      <w:pPr>
        <w:pStyle w:val="af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мы пришли к следующим выводам:</w:t>
      </w:r>
    </w:p>
    <w:p w:rsidR="00590327" w:rsidRDefault="00590327" w:rsidP="00CF2C92">
      <w:pPr>
        <w:pStyle w:val="af2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08D">
        <w:rPr>
          <w:rFonts w:ascii="Times New Roman" w:hAnsi="Times New Roman" w:cs="Times New Roman"/>
          <w:sz w:val="24"/>
          <w:szCs w:val="24"/>
          <w:lang w:eastAsia="ru-RU"/>
        </w:rPr>
        <w:t>наиболее сложными оказались следующие способы: метод выделения полного квадрата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3F308D">
        <w:rPr>
          <w:rFonts w:ascii="Times New Roman" w:hAnsi="Times New Roman" w:cs="Times New Roman"/>
          <w:sz w:val="24"/>
          <w:szCs w:val="24"/>
          <w:lang w:eastAsia="ru-RU"/>
        </w:rPr>
        <w:t>разложение левой</w:t>
      </w:r>
      <w:r w:rsidR="003A2007">
        <w:rPr>
          <w:rFonts w:ascii="Times New Roman" w:hAnsi="Times New Roman" w:cs="Times New Roman"/>
          <w:sz w:val="24"/>
          <w:szCs w:val="24"/>
          <w:lang w:eastAsia="ru-RU"/>
        </w:rPr>
        <w:t xml:space="preserve"> части уравнения на множители;</w:t>
      </w:r>
    </w:p>
    <w:p w:rsidR="003A2007" w:rsidRDefault="00590327" w:rsidP="00CF2C92">
      <w:pPr>
        <w:pStyle w:val="af2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рациональными методами</w:t>
      </w:r>
      <w:r w:rsidR="003A20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можно считать </w:t>
      </w:r>
      <w:r w:rsidRPr="003F308D">
        <w:rPr>
          <w:rFonts w:ascii="Times New Roman" w:hAnsi="Times New Roman" w:cs="Times New Roman"/>
          <w:sz w:val="24"/>
          <w:szCs w:val="24"/>
          <w:lang w:eastAsia="ru-RU"/>
        </w:rPr>
        <w:t>решение уравнений с и</w:t>
      </w:r>
      <w:r w:rsidR="007929A1">
        <w:rPr>
          <w:rFonts w:ascii="Times New Roman" w:hAnsi="Times New Roman" w:cs="Times New Roman"/>
          <w:sz w:val="24"/>
          <w:szCs w:val="24"/>
          <w:lang w:eastAsia="ru-RU"/>
        </w:rPr>
        <w:t>спользованием теоремы Виета</w:t>
      </w:r>
      <w:r w:rsidRPr="003F308D">
        <w:rPr>
          <w:rFonts w:ascii="Times New Roman" w:hAnsi="Times New Roman" w:cs="Times New Roman"/>
          <w:sz w:val="24"/>
          <w:szCs w:val="24"/>
          <w:lang w:eastAsia="ru-RU"/>
        </w:rPr>
        <w:t>, применение свойств коэффициентов ква</w:t>
      </w:r>
      <w:r w:rsidR="007929A1">
        <w:rPr>
          <w:rFonts w:ascii="Times New Roman" w:hAnsi="Times New Roman" w:cs="Times New Roman"/>
          <w:sz w:val="24"/>
          <w:szCs w:val="24"/>
          <w:lang w:eastAsia="ru-RU"/>
        </w:rPr>
        <w:t>дратного уравнения</w:t>
      </w:r>
      <w:r w:rsidR="003A2007">
        <w:rPr>
          <w:rFonts w:ascii="Times New Roman" w:hAnsi="Times New Roman" w:cs="Times New Roman"/>
          <w:sz w:val="24"/>
          <w:szCs w:val="24"/>
          <w:lang w:eastAsia="ru-RU"/>
        </w:rPr>
        <w:t>, а также р</w:t>
      </w:r>
      <w:r w:rsidR="003A2007" w:rsidRPr="003A2007">
        <w:rPr>
          <w:rFonts w:ascii="Times New Roman" w:hAnsi="Times New Roman" w:cs="Times New Roman"/>
          <w:sz w:val="24"/>
          <w:szCs w:val="24"/>
          <w:lang w:eastAsia="ru-RU"/>
        </w:rPr>
        <w:t>ешение квадратных уравнений по формуле с четным коэффициентом</w:t>
      </w:r>
      <w:r w:rsidR="003A200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2007" w:rsidRDefault="003A2007" w:rsidP="00CF2C92">
      <w:pPr>
        <w:pStyle w:val="af2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наиболее распространённым является р</w:t>
      </w:r>
      <w:r w:rsidRPr="003F308D">
        <w:rPr>
          <w:rFonts w:ascii="Times New Roman" w:hAnsi="Times New Roman" w:cs="Times New Roman"/>
          <w:sz w:val="24"/>
          <w:szCs w:val="24"/>
          <w:lang w:eastAsia="ru-RU"/>
        </w:rPr>
        <w:t>ешение квадратных уравнений по формуле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(с помощью дискриминанта);</w:t>
      </w:r>
    </w:p>
    <w:p w:rsidR="00DD1754" w:rsidRDefault="003A2007" w:rsidP="00CF2C92">
      <w:pPr>
        <w:pStyle w:val="af2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75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D1754" w:rsidRPr="00DD1754">
        <w:rPr>
          <w:rFonts w:ascii="Times New Roman" w:hAnsi="Times New Roman" w:cs="Times New Roman"/>
          <w:sz w:val="24"/>
          <w:szCs w:val="24"/>
          <w:lang w:eastAsia="ru-RU"/>
        </w:rPr>
        <w:t>рактического применения не имеют геометрический и</w:t>
      </w:r>
      <w:r w:rsidR="00590327" w:rsidRPr="00DD1754">
        <w:rPr>
          <w:rFonts w:ascii="Times New Roman" w:hAnsi="Times New Roman" w:cs="Times New Roman"/>
          <w:sz w:val="24"/>
          <w:szCs w:val="24"/>
          <w:lang w:eastAsia="ru-RU"/>
        </w:rPr>
        <w:t xml:space="preserve"> графический спосо</w:t>
      </w:r>
      <w:r w:rsidR="00DD1754" w:rsidRPr="00DD1754">
        <w:rPr>
          <w:rFonts w:ascii="Times New Roman" w:hAnsi="Times New Roman" w:cs="Times New Roman"/>
          <w:sz w:val="24"/>
          <w:szCs w:val="24"/>
          <w:lang w:eastAsia="ru-RU"/>
        </w:rPr>
        <w:t>бы, а также решение с помощью номограммы и способ</w:t>
      </w:r>
      <w:r w:rsidR="00DD1754">
        <w:rPr>
          <w:rFonts w:ascii="Times New Roman" w:hAnsi="Times New Roman" w:cs="Times New Roman"/>
          <w:sz w:val="24"/>
          <w:szCs w:val="24"/>
          <w:lang w:eastAsia="ru-RU"/>
        </w:rPr>
        <w:t xml:space="preserve"> «переброски»</w:t>
      </w:r>
      <w:r w:rsidR="006D3B1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0327" w:rsidRPr="00DD1754" w:rsidRDefault="00751DA1" w:rsidP="00CF2C92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90327" w:rsidRPr="00DD1754">
        <w:rPr>
          <w:rFonts w:ascii="Times New Roman" w:hAnsi="Times New Roman" w:cs="Times New Roman"/>
          <w:sz w:val="24"/>
          <w:szCs w:val="24"/>
          <w:lang w:eastAsia="ru-RU"/>
        </w:rPr>
        <w:t xml:space="preserve">спользование различных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методов</w:t>
      </w:r>
      <w:r w:rsidR="00590327" w:rsidRPr="00DD1754">
        <w:rPr>
          <w:rFonts w:ascii="Times New Roman" w:hAnsi="Times New Roman" w:cs="Times New Roman"/>
          <w:sz w:val="24"/>
          <w:szCs w:val="24"/>
          <w:lang w:eastAsia="ru-RU"/>
        </w:rPr>
        <w:t xml:space="preserve"> при решении квадратных уравнений является важным звеном в изучении математики, развивает внимание и сообразительность. Так же не менее важно </w:t>
      </w:r>
      <w:r w:rsidR="00FF6FA8">
        <w:rPr>
          <w:rFonts w:ascii="Times New Roman" w:hAnsi="Times New Roman" w:cs="Times New Roman"/>
          <w:sz w:val="24"/>
          <w:szCs w:val="24"/>
          <w:lang w:eastAsia="ru-RU"/>
        </w:rPr>
        <w:t>уметь</w:t>
      </w:r>
      <w:r w:rsidR="00590327" w:rsidRPr="00DD1754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 выбирать рациональный способ решения конкретно для каждого уравнения.</w:t>
      </w:r>
    </w:p>
    <w:p w:rsidR="00E37D5A" w:rsidRDefault="00DD1754" w:rsidP="00CF2C92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Мы полагаем, что данная тема является </w:t>
      </w:r>
      <w:r w:rsidR="00590327" w:rsidRPr="003F308D">
        <w:rPr>
          <w:rFonts w:ascii="Times New Roman" w:hAnsi="Times New Roman" w:cs="Times New Roman"/>
          <w:sz w:val="24"/>
          <w:szCs w:val="24"/>
          <w:lang w:eastAsia="ru-RU"/>
        </w:rPr>
        <w:t>актуальной, так как она может пригодиться нам не тол</w:t>
      </w:r>
      <w:r w:rsidR="00FF6FA8">
        <w:rPr>
          <w:rFonts w:ascii="Times New Roman" w:hAnsi="Times New Roman" w:cs="Times New Roman"/>
          <w:sz w:val="24"/>
          <w:szCs w:val="24"/>
          <w:lang w:eastAsia="ru-RU"/>
        </w:rPr>
        <w:t>ько во время обучения в школе</w:t>
      </w:r>
      <w:r w:rsidR="00590327" w:rsidRPr="003F30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6FA8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590327" w:rsidRPr="003F308D">
        <w:rPr>
          <w:rFonts w:ascii="Times New Roman" w:hAnsi="Times New Roman" w:cs="Times New Roman"/>
          <w:sz w:val="24"/>
          <w:szCs w:val="24"/>
          <w:lang w:eastAsia="ru-RU"/>
        </w:rPr>
        <w:t>в последующем и в ВУЗе, но и на протяжении всей жизни.</w:t>
      </w:r>
      <w:bookmarkStart w:id="6" w:name="_Toc65511840"/>
      <w:bookmarkStart w:id="7" w:name="_Toc89865994"/>
    </w:p>
    <w:p w:rsidR="00A2430B" w:rsidRPr="00E37D5A" w:rsidRDefault="00A2430B" w:rsidP="007D7D3D">
      <w:pPr>
        <w:pStyle w:val="af2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000E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литературы:</w:t>
      </w:r>
      <w:bookmarkEnd w:id="6"/>
      <w:bookmarkEnd w:id="7"/>
    </w:p>
    <w:p w:rsidR="00AF013E" w:rsidRPr="00C32F03" w:rsidRDefault="00C32F03" w:rsidP="00CF2C92">
      <w:pPr>
        <w:pStyle w:val="a3"/>
        <w:numPr>
          <w:ilvl w:val="0"/>
          <w:numId w:val="48"/>
        </w:numPr>
        <w:tabs>
          <w:tab w:val="left" w:leader="underscore" w:pos="11764"/>
        </w:tabs>
        <w:spacing w:after="0"/>
        <w:ind w:right="53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32F03">
        <w:rPr>
          <w:rFonts w:ascii="Times New Roman" w:eastAsia="Times New Roman" w:hAnsi="Times New Roman" w:cs="Times New Roman"/>
          <w:bCs/>
          <w:sz w:val="24"/>
        </w:rPr>
        <w:t>Мерзляк, А.Г. учебник Алгебра 8 класс: / А.Г. Мордкович. – 1</w:t>
      </w:r>
      <w:r w:rsidR="00AF013E" w:rsidRPr="00C32F03">
        <w:rPr>
          <w:rFonts w:ascii="Times New Roman" w:eastAsia="Times New Roman" w:hAnsi="Times New Roman" w:cs="Times New Roman"/>
          <w:bCs/>
          <w:sz w:val="24"/>
        </w:rPr>
        <w:t>-е издание стер</w:t>
      </w:r>
      <w:r w:rsidRPr="00C32F03">
        <w:rPr>
          <w:rFonts w:ascii="Times New Roman" w:eastAsia="Times New Roman" w:hAnsi="Times New Roman" w:cs="Times New Roman"/>
          <w:bCs/>
          <w:sz w:val="24"/>
        </w:rPr>
        <w:t>еотипное. – Москва: Алгебра 2013 г. – 155</w:t>
      </w:r>
      <w:r w:rsidR="00AF013E" w:rsidRPr="00C32F03">
        <w:rPr>
          <w:rFonts w:ascii="Times New Roman" w:eastAsia="Times New Roman" w:hAnsi="Times New Roman" w:cs="Times New Roman"/>
          <w:bCs/>
          <w:sz w:val="24"/>
        </w:rPr>
        <w:t xml:space="preserve"> с.</w:t>
      </w:r>
    </w:p>
    <w:p w:rsidR="007B2569" w:rsidRPr="00AF013E" w:rsidRDefault="00926C39" w:rsidP="00CF2C92">
      <w:pPr>
        <w:pStyle w:val="a3"/>
        <w:numPr>
          <w:ilvl w:val="0"/>
          <w:numId w:val="48"/>
        </w:numPr>
        <w:tabs>
          <w:tab w:val="left" w:leader="underscore" w:pos="11764"/>
        </w:tabs>
        <w:spacing w:after="0"/>
        <w:ind w:right="53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F013E">
        <w:rPr>
          <w:rFonts w:ascii="Times New Roman" w:eastAsia="Times New Roman" w:hAnsi="Times New Roman" w:cs="Times New Roman"/>
          <w:bCs/>
          <w:sz w:val="24"/>
        </w:rPr>
        <w:t>Мордкович,</w:t>
      </w:r>
      <w:r w:rsidR="00642365" w:rsidRPr="00AF013E">
        <w:rPr>
          <w:rFonts w:ascii="Times New Roman" w:eastAsia="Times New Roman" w:hAnsi="Times New Roman" w:cs="Times New Roman"/>
          <w:bCs/>
          <w:sz w:val="24"/>
        </w:rPr>
        <w:t xml:space="preserve"> А.Г. учебник Алгебра 9</w:t>
      </w:r>
      <w:r w:rsidRPr="00AF013E">
        <w:rPr>
          <w:rFonts w:ascii="Times New Roman" w:eastAsia="Times New Roman" w:hAnsi="Times New Roman" w:cs="Times New Roman"/>
          <w:bCs/>
          <w:sz w:val="24"/>
        </w:rPr>
        <w:t xml:space="preserve"> класс: / </w:t>
      </w:r>
      <w:r w:rsidR="00642365" w:rsidRPr="00AF013E">
        <w:rPr>
          <w:rFonts w:ascii="Times New Roman" w:eastAsia="Times New Roman" w:hAnsi="Times New Roman" w:cs="Times New Roman"/>
          <w:bCs/>
          <w:sz w:val="24"/>
        </w:rPr>
        <w:t>А.Г. Мордкович. – 11</w:t>
      </w:r>
      <w:r w:rsidRPr="00AF013E">
        <w:rPr>
          <w:rFonts w:ascii="Times New Roman" w:eastAsia="Times New Roman" w:hAnsi="Times New Roman" w:cs="Times New Roman"/>
          <w:bCs/>
          <w:sz w:val="24"/>
        </w:rPr>
        <w:t xml:space="preserve">-е издание стереотипное. – Москва: Алгебра </w:t>
      </w:r>
      <w:r w:rsidR="00642365" w:rsidRPr="00AF013E">
        <w:rPr>
          <w:rFonts w:ascii="Times New Roman" w:eastAsia="Times New Roman" w:hAnsi="Times New Roman" w:cs="Times New Roman"/>
          <w:bCs/>
          <w:sz w:val="24"/>
        </w:rPr>
        <w:t>2009</w:t>
      </w:r>
      <w:r w:rsidRPr="00AF013E">
        <w:rPr>
          <w:rFonts w:ascii="Times New Roman" w:eastAsia="Times New Roman" w:hAnsi="Times New Roman" w:cs="Times New Roman"/>
          <w:bCs/>
          <w:sz w:val="24"/>
        </w:rPr>
        <w:t xml:space="preserve"> г. – </w:t>
      </w:r>
      <w:r w:rsidR="00642365" w:rsidRPr="00AF013E">
        <w:rPr>
          <w:rFonts w:ascii="Times New Roman" w:eastAsia="Times New Roman" w:hAnsi="Times New Roman" w:cs="Times New Roman"/>
          <w:bCs/>
          <w:sz w:val="24"/>
        </w:rPr>
        <w:t>224</w:t>
      </w:r>
      <w:r w:rsidRPr="00AF013E">
        <w:rPr>
          <w:rFonts w:ascii="Times New Roman" w:eastAsia="Times New Roman" w:hAnsi="Times New Roman" w:cs="Times New Roman"/>
          <w:bCs/>
          <w:sz w:val="24"/>
        </w:rPr>
        <w:t xml:space="preserve"> с.</w:t>
      </w:r>
    </w:p>
    <w:p w:rsidR="00AC673A" w:rsidRPr="009D6FEB" w:rsidRDefault="00AC673A" w:rsidP="00CF2C92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EB">
        <w:rPr>
          <w:rFonts w:ascii="Times New Roman" w:hAnsi="Times New Roman" w:cs="Times New Roman"/>
          <w:sz w:val="24"/>
          <w:szCs w:val="24"/>
        </w:rPr>
        <w:t>Макарычев, Ю. Н.</w:t>
      </w:r>
      <w:r>
        <w:rPr>
          <w:rFonts w:ascii="Times New Roman" w:hAnsi="Times New Roman" w:cs="Times New Roman"/>
          <w:sz w:val="24"/>
          <w:szCs w:val="24"/>
        </w:rPr>
        <w:t xml:space="preserve"> учебник Алгебра 8</w:t>
      </w:r>
      <w:r w:rsidRPr="009D6FEB">
        <w:rPr>
          <w:rFonts w:ascii="Times New Roman" w:hAnsi="Times New Roman" w:cs="Times New Roman"/>
          <w:sz w:val="24"/>
          <w:szCs w:val="24"/>
        </w:rPr>
        <w:t xml:space="preserve"> класс: / Ю.Н. Макарычев. – </w:t>
      </w:r>
      <w:r>
        <w:rPr>
          <w:rFonts w:ascii="Times New Roman" w:eastAsia="Times New Roman" w:hAnsi="Times New Roman" w:cs="Times New Roman"/>
          <w:bCs/>
          <w:sz w:val="24"/>
        </w:rPr>
        <w:t>15</w:t>
      </w:r>
      <w:r w:rsidRPr="009D6FEB">
        <w:rPr>
          <w:rFonts w:ascii="Times New Roman" w:eastAsia="Times New Roman" w:hAnsi="Times New Roman" w:cs="Times New Roman"/>
          <w:bCs/>
          <w:sz w:val="24"/>
        </w:rPr>
        <w:t xml:space="preserve">-е издание </w:t>
      </w:r>
      <w:r w:rsidRPr="00AC673A">
        <w:rPr>
          <w:rFonts w:ascii="Times New Roman" w:eastAsia="Times New Roman" w:hAnsi="Times New Roman" w:cs="Times New Roman"/>
          <w:bCs/>
          <w:sz w:val="24"/>
        </w:rPr>
        <w:t>доработанное</w:t>
      </w:r>
      <w:r w:rsidRPr="009D6FEB">
        <w:rPr>
          <w:rFonts w:ascii="Times New Roman" w:eastAsia="Times New Roman" w:hAnsi="Times New Roman" w:cs="Times New Roman"/>
          <w:bCs/>
          <w:sz w:val="24"/>
        </w:rPr>
        <w:t>–</w:t>
      </w:r>
      <w:r w:rsidRPr="009D6FEB">
        <w:rPr>
          <w:rFonts w:ascii="Times New Roman" w:hAnsi="Times New Roman" w:cs="Times New Roman"/>
          <w:sz w:val="24"/>
          <w:szCs w:val="24"/>
        </w:rPr>
        <w:t xml:space="preserve"> Москва: Алгебра</w:t>
      </w:r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Pr="009D6FEB">
        <w:rPr>
          <w:rFonts w:ascii="Times New Roman" w:hAnsi="Times New Roman" w:cs="Times New Roman"/>
          <w:sz w:val="24"/>
          <w:szCs w:val="24"/>
        </w:rPr>
        <w:t xml:space="preserve"> г. – </w:t>
      </w:r>
      <w:r w:rsidR="008F604A">
        <w:rPr>
          <w:rFonts w:ascii="Times New Roman" w:hAnsi="Times New Roman" w:cs="Times New Roman"/>
          <w:sz w:val="24"/>
          <w:szCs w:val="24"/>
        </w:rPr>
        <w:t>117</w:t>
      </w:r>
      <w:r w:rsidRPr="009D6FEB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7B2569" w:rsidRPr="007B2569" w:rsidRDefault="007B508B" w:rsidP="00983380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333333"/>
          <w:sz w:val="23"/>
          <w:szCs w:val="23"/>
          <w:shd w:val="clear" w:color="auto" w:fill="FAFAFA"/>
        </w:rPr>
        <w:t>Алексеева</w:t>
      </w:r>
      <w:r>
        <w:rPr>
          <w:color w:val="333333"/>
          <w:sz w:val="23"/>
          <w:szCs w:val="23"/>
          <w:shd w:val="clear" w:color="auto" w:fill="FAFAFA"/>
        </w:rPr>
        <w:t>,</w:t>
      </w:r>
      <w:r w:rsidR="00DD65DD">
        <w:rPr>
          <w:rFonts w:ascii="Open Sans" w:hAnsi="Open Sans"/>
          <w:color w:val="333333"/>
          <w:sz w:val="23"/>
          <w:szCs w:val="23"/>
          <w:shd w:val="clear" w:color="auto" w:fill="FAFAFA"/>
        </w:rPr>
        <w:t> О.А.</w:t>
      </w:r>
      <w:r w:rsidR="006D3B1F">
        <w:rPr>
          <w:color w:val="333333"/>
          <w:sz w:val="23"/>
          <w:szCs w:val="23"/>
          <w:shd w:val="clear" w:color="auto" w:fill="FAFAFA"/>
        </w:rPr>
        <w:t xml:space="preserve"> </w:t>
      </w:r>
      <w:r w:rsidR="007B2569">
        <w:rPr>
          <w:rFonts w:ascii="Times New Roman" w:hAnsi="Times New Roman" w:cs="Times New Roman"/>
          <w:sz w:val="24"/>
          <w:szCs w:val="24"/>
        </w:rPr>
        <w:t>Квадратные уравнения</w:t>
      </w:r>
      <w:r w:rsidR="007B2569" w:rsidRPr="009D6FEB">
        <w:rPr>
          <w:rFonts w:ascii="Times New Roman" w:hAnsi="Times New Roman" w:cs="Times New Roman"/>
          <w:sz w:val="24"/>
          <w:szCs w:val="24"/>
        </w:rPr>
        <w:t> </w:t>
      </w:r>
      <w:r w:rsidR="00DD65DD">
        <w:rPr>
          <w:rFonts w:ascii="Times New Roman" w:hAnsi="Times New Roman" w:cs="Times New Roman"/>
          <w:sz w:val="24"/>
        </w:rPr>
        <w:t xml:space="preserve">[Электронный ресурс] // </w:t>
      </w:r>
      <w:r w:rsidR="007B2569" w:rsidRPr="009D6FEB">
        <w:rPr>
          <w:rFonts w:ascii="Times New Roman" w:hAnsi="Times New Roman" w:cs="Times New Roman"/>
          <w:sz w:val="24"/>
          <w:szCs w:val="24"/>
        </w:rPr>
        <w:t>Образоват</w:t>
      </w:r>
      <w:r w:rsidR="006D3B1F">
        <w:rPr>
          <w:rFonts w:ascii="Times New Roman" w:hAnsi="Times New Roman" w:cs="Times New Roman"/>
          <w:sz w:val="24"/>
          <w:szCs w:val="24"/>
        </w:rPr>
        <w:t xml:space="preserve">ельная    платформа </w:t>
      </w:r>
      <w:r w:rsidR="00C32F03">
        <w:rPr>
          <w:rFonts w:ascii="Times New Roman" w:hAnsi="Times New Roman" w:cs="Times New Roman"/>
          <w:sz w:val="24"/>
          <w:szCs w:val="24"/>
        </w:rPr>
        <w:t>«</w:t>
      </w:r>
      <w:r w:rsidR="00983380">
        <w:rPr>
          <w:rFonts w:ascii="Times New Roman" w:hAnsi="Times New Roman" w:cs="Times New Roman"/>
          <w:sz w:val="24"/>
          <w:szCs w:val="24"/>
        </w:rPr>
        <w:t>Старт в науке</w:t>
      </w:r>
      <w:r w:rsidR="007B2569" w:rsidRPr="009D6FEB">
        <w:rPr>
          <w:rFonts w:ascii="Times New Roman" w:hAnsi="Times New Roman" w:cs="Times New Roman"/>
          <w:sz w:val="24"/>
          <w:szCs w:val="24"/>
        </w:rPr>
        <w:t>»</w:t>
      </w:r>
      <w:r w:rsidR="006D3B1F">
        <w:rPr>
          <w:rFonts w:ascii="Times New Roman" w:hAnsi="Times New Roman" w:cs="Times New Roman"/>
          <w:sz w:val="24"/>
          <w:szCs w:val="24"/>
        </w:rPr>
        <w:t xml:space="preserve">, </w:t>
      </w:r>
      <w:r w:rsidRPr="00B438EF">
        <w:rPr>
          <w:rFonts w:ascii="Times New Roman" w:eastAsia="Times New Roman" w:hAnsi="Times New Roman" w:cs="Times New Roman"/>
          <w:bCs/>
          <w:sz w:val="24"/>
        </w:rPr>
        <w:t xml:space="preserve">URL: </w:t>
      </w:r>
      <w:hyperlink r:id="rId11" w:history="1">
        <w:r w:rsidR="00983380" w:rsidRPr="009927E4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https://school-science.ru/3/7/31638</w:t>
        </w:r>
      </w:hyperlink>
      <w:r w:rsidR="00983380">
        <w:rPr>
          <w:rFonts w:ascii="Times New Roman" w:hAnsi="Times New Roman" w:cs="Times New Roman"/>
          <w:sz w:val="24"/>
          <w:szCs w:val="24"/>
        </w:rPr>
        <w:t xml:space="preserve"> </w:t>
      </w:r>
      <w:r w:rsidR="003A4100">
        <w:rPr>
          <w:rFonts w:ascii="Times New Roman" w:eastAsia="Times New Roman" w:hAnsi="Times New Roman" w:cs="Times New Roman"/>
          <w:bCs/>
          <w:sz w:val="24"/>
        </w:rPr>
        <w:t>(даты обращения</w:t>
      </w:r>
      <w:r w:rsidR="00DD65DD">
        <w:rPr>
          <w:rFonts w:ascii="Times New Roman" w:eastAsia="Times New Roman" w:hAnsi="Times New Roman" w:cs="Times New Roman"/>
          <w:bCs/>
          <w:sz w:val="24"/>
        </w:rPr>
        <w:t>:</w:t>
      </w:r>
      <w:r w:rsidR="003A4100">
        <w:rPr>
          <w:rFonts w:ascii="Times New Roman" w:eastAsia="Times New Roman" w:hAnsi="Times New Roman" w:cs="Times New Roman"/>
          <w:bCs/>
          <w:sz w:val="24"/>
        </w:rPr>
        <w:t xml:space="preserve"> 08.11.2021, 19.12</w:t>
      </w:r>
      <w:r w:rsidR="007B2569" w:rsidRPr="009D6FEB">
        <w:rPr>
          <w:rFonts w:ascii="Times New Roman" w:eastAsia="Times New Roman" w:hAnsi="Times New Roman" w:cs="Times New Roman"/>
          <w:bCs/>
          <w:sz w:val="24"/>
        </w:rPr>
        <w:t>.2021</w:t>
      </w:r>
      <w:r w:rsidR="003A4100">
        <w:rPr>
          <w:rFonts w:ascii="Times New Roman" w:eastAsia="Times New Roman" w:hAnsi="Times New Roman" w:cs="Times New Roman"/>
          <w:bCs/>
          <w:sz w:val="24"/>
        </w:rPr>
        <w:t>, 22.01.2022</w:t>
      </w:r>
      <w:r w:rsidR="007B2569" w:rsidRPr="009D6FEB">
        <w:rPr>
          <w:rFonts w:ascii="Times New Roman" w:eastAsia="Times New Roman" w:hAnsi="Times New Roman" w:cs="Times New Roman"/>
          <w:bCs/>
          <w:sz w:val="24"/>
        </w:rPr>
        <w:t>).</w:t>
      </w:r>
    </w:p>
    <w:p w:rsidR="00BF2862" w:rsidRPr="003A4100" w:rsidRDefault="007B2569" w:rsidP="00C23032">
      <w:pPr>
        <w:pStyle w:val="a5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квадратных уравнений</w:t>
      </w:r>
      <w:r w:rsidRPr="009D6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6FEB">
        <w:rPr>
          <w:rFonts w:ascii="Times New Roman" w:hAnsi="Times New Roman" w:cs="Times New Roman"/>
          <w:sz w:val="24"/>
        </w:rPr>
        <w:t>[Электронный ресурс]</w:t>
      </w:r>
      <w:r w:rsidR="00DD65DD">
        <w:rPr>
          <w:rFonts w:ascii="Times New Roman" w:hAnsi="Times New Roman" w:cs="Times New Roman"/>
          <w:sz w:val="24"/>
        </w:rPr>
        <w:t xml:space="preserve"> //</w:t>
      </w:r>
      <w:r w:rsidRPr="009D6FEB">
        <w:rPr>
          <w:rFonts w:ascii="Open Sans" w:hAnsi="Open Sans"/>
          <w:sz w:val="21"/>
          <w:szCs w:val="21"/>
          <w:shd w:val="clear" w:color="auto" w:fill="FFFFFF"/>
        </w:rPr>
        <w:t xml:space="preserve"> </w:t>
      </w:r>
      <w:r w:rsidR="009927E4">
        <w:rPr>
          <w:rFonts w:ascii="Times New Roman" w:eastAsia="Times New Roman" w:hAnsi="Times New Roman" w:cs="Times New Roman"/>
          <w:bCs/>
          <w:sz w:val="24"/>
        </w:rPr>
        <w:t xml:space="preserve">Обучающая платформа   </w:t>
      </w:r>
      <w:bookmarkStart w:id="8" w:name="_GoBack"/>
      <w:bookmarkEnd w:id="8"/>
      <w:r w:rsidRPr="009D6FEB">
        <w:rPr>
          <w:rFonts w:ascii="Times New Roman" w:eastAsia="Times New Roman" w:hAnsi="Times New Roman" w:cs="Times New Roman"/>
          <w:bCs/>
          <w:sz w:val="24"/>
        </w:rPr>
        <w:t>«</w:t>
      </w:r>
      <w:proofErr w:type="spellStart"/>
      <w:r w:rsidRPr="009D6FEB">
        <w:rPr>
          <w:rFonts w:ascii="Times New Roman" w:eastAsia="Times New Roman" w:hAnsi="Times New Roman" w:cs="Times New Roman"/>
          <w:bCs/>
          <w:sz w:val="24"/>
        </w:rPr>
        <w:t>Школково</w:t>
      </w:r>
      <w:proofErr w:type="spellEnd"/>
      <w:r w:rsidRPr="009D6FEB">
        <w:rPr>
          <w:rFonts w:ascii="Times New Roman" w:eastAsia="Times New Roman" w:hAnsi="Times New Roman" w:cs="Times New Roman"/>
          <w:bCs/>
          <w:sz w:val="24"/>
        </w:rPr>
        <w:t>»</w:t>
      </w:r>
      <w:r w:rsidR="006D3B1F">
        <w:rPr>
          <w:rFonts w:ascii="Times New Roman" w:eastAsia="Times New Roman" w:hAnsi="Times New Roman" w:cs="Times New Roman"/>
          <w:bCs/>
          <w:sz w:val="24"/>
        </w:rPr>
        <w:t>,</w:t>
      </w:r>
      <w:r w:rsidR="007B508B" w:rsidRPr="007B508B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6D3B1F">
        <w:rPr>
          <w:rFonts w:ascii="Times New Roman" w:eastAsia="Times New Roman" w:hAnsi="Times New Roman" w:cs="Times New Roman"/>
          <w:bCs/>
          <w:sz w:val="24"/>
        </w:rPr>
        <w:t>URL</w:t>
      </w:r>
      <w:r w:rsidR="006D3B1F" w:rsidRPr="006D3B1F">
        <w:rPr>
          <w:rFonts w:ascii="Times New Roman" w:eastAsia="Times New Roman" w:hAnsi="Times New Roman" w:cs="Times New Roman"/>
          <w:bCs/>
        </w:rPr>
        <w:t xml:space="preserve">: </w:t>
      </w:r>
      <w:r w:rsidR="00C23032" w:rsidRPr="009927E4">
        <w:rPr>
          <w:rFonts w:ascii="Times New Roman" w:eastAsia="Times New Roman" w:hAnsi="Times New Roman" w:cs="Times New Roman"/>
          <w:bCs/>
          <w:u w:val="single"/>
        </w:rPr>
        <w:t>https://shkolkovo.net/theory/109</w:t>
      </w:r>
      <w:r w:rsidR="00C23032" w:rsidRPr="00C23032">
        <w:rPr>
          <w:rFonts w:ascii="Times New Roman" w:eastAsia="Times New Roman" w:hAnsi="Times New Roman" w:cs="Times New Roman"/>
          <w:bCs/>
        </w:rPr>
        <w:t xml:space="preserve"> </w:t>
      </w:r>
      <w:r w:rsidR="00C23032">
        <w:rPr>
          <w:rFonts w:ascii="Times New Roman" w:eastAsia="Times New Roman" w:hAnsi="Times New Roman" w:cs="Times New Roman"/>
          <w:bCs/>
        </w:rPr>
        <w:t xml:space="preserve"> </w:t>
      </w:r>
      <w:r w:rsidRPr="009D6FEB">
        <w:rPr>
          <w:rFonts w:ascii="Times New Roman" w:eastAsia="Times New Roman" w:hAnsi="Times New Roman" w:cs="Times New Roman"/>
          <w:bCs/>
          <w:sz w:val="24"/>
        </w:rPr>
        <w:t>(даты обращения 28.10.2021, 19.11.2021</w:t>
      </w:r>
      <w:r w:rsidR="003A4100">
        <w:rPr>
          <w:rFonts w:ascii="Times New Roman" w:eastAsia="Times New Roman" w:hAnsi="Times New Roman" w:cs="Times New Roman"/>
          <w:bCs/>
          <w:sz w:val="24"/>
        </w:rPr>
        <w:t>, 22.01.2022</w:t>
      </w:r>
      <w:r w:rsidRPr="009D6FEB">
        <w:rPr>
          <w:rFonts w:ascii="Times New Roman" w:eastAsia="Times New Roman" w:hAnsi="Times New Roman" w:cs="Times New Roman"/>
          <w:bCs/>
          <w:sz w:val="24"/>
        </w:rPr>
        <w:t>).</w:t>
      </w:r>
    </w:p>
    <w:p w:rsidR="002B02DE" w:rsidRPr="005F4832" w:rsidRDefault="002B02DE" w:rsidP="002B02DE">
      <w:pPr>
        <w:pStyle w:val="1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9" w:name="_Toc65511845"/>
      <w:bookmarkEnd w:id="1"/>
      <w:bookmarkEnd w:id="2"/>
      <w:r w:rsidRPr="005F483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F4832">
        <w:rPr>
          <w:rFonts w:ascii="Times New Roman" w:hAnsi="Times New Roman" w:cs="Times New Roman"/>
          <w:b/>
          <w:color w:val="auto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1 </w:t>
      </w:r>
      <w:r w:rsidRPr="005F4832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Pr="005F483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5F483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5F483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5F483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5F483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буклета»</w:t>
      </w:r>
      <w:bookmarkEnd w:id="9"/>
    </w:p>
    <w:p w:rsidR="002B02DE" w:rsidRDefault="00FF6FA8" w:rsidP="002B02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9472" behindDoc="1" locked="0" layoutInCell="1" allowOverlap="1" wp14:anchorId="509D91E6" wp14:editId="47F3159F">
            <wp:simplePos x="0" y="0"/>
            <wp:positionH relativeFrom="margin">
              <wp:posOffset>438150</wp:posOffset>
            </wp:positionH>
            <wp:positionV relativeFrom="paragraph">
              <wp:posOffset>125095</wp:posOffset>
            </wp:positionV>
            <wp:extent cx="4924425" cy="2317750"/>
            <wp:effectExtent l="0" t="0" r="9525" b="6350"/>
            <wp:wrapTight wrapText="bothSides">
              <wp:wrapPolygon edited="0">
                <wp:start x="0" y="0"/>
                <wp:lineTo x="0" y="21482"/>
                <wp:lineTo x="21558" y="21482"/>
                <wp:lineTo x="21558" y="0"/>
                <wp:lineTo x="0" y="0"/>
              </wp:wrapPolygon>
            </wp:wrapTight>
            <wp:docPr id="3" name="Рисунок 3" descr="https://www.luxprint.org/images/headers/products/fol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uxprint.org/images/headers/products/fold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FA8" w:rsidRDefault="00FF6FA8" w:rsidP="002B0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FA8" w:rsidRDefault="00FF6FA8" w:rsidP="002B0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FA8" w:rsidRDefault="00FF6FA8" w:rsidP="002B0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FA8" w:rsidRDefault="00FF6FA8" w:rsidP="002B0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FA8" w:rsidRDefault="00FF6FA8" w:rsidP="002B0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FA8" w:rsidRDefault="00FF6FA8" w:rsidP="002B0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FA8" w:rsidRDefault="00FF6FA8" w:rsidP="002B0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FA8" w:rsidRDefault="00FF6FA8" w:rsidP="002B0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2DE" w:rsidRDefault="002B02DE" w:rsidP="002B02DE">
      <w:pPr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1. </w:t>
      </w:r>
      <w:r>
        <w:rPr>
          <w:rFonts w:ascii="Times New Roman" w:hAnsi="Times New Roman" w:cs="Times New Roman"/>
          <w:color w:val="0D0D0D" w:themeColor="text1" w:themeTint="F2"/>
          <w:sz w:val="24"/>
        </w:rPr>
        <w:t>Различные модели буклетов</w:t>
      </w:r>
    </w:p>
    <w:p w:rsidR="00FF6FA8" w:rsidRDefault="00BA35EE" w:rsidP="002B02DE">
      <w:pPr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  <w:r w:rsidRPr="00BA35EE"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119177</wp:posOffset>
            </wp:positionV>
            <wp:extent cx="4591685" cy="2266950"/>
            <wp:effectExtent l="0" t="0" r="0" b="0"/>
            <wp:wrapTight wrapText="bothSides">
              <wp:wrapPolygon edited="0">
                <wp:start x="0" y="0"/>
                <wp:lineTo x="0" y="21418"/>
                <wp:lineTo x="21507" y="21418"/>
                <wp:lineTo x="21507" y="0"/>
                <wp:lineTo x="0" y="0"/>
              </wp:wrapPolygon>
            </wp:wrapTight>
            <wp:docPr id="5" name="Рисунок 5" descr="F:\21-22\проекты 2021\Моисеенко Радион\a4_2fal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1-22\проекты 2021\Моисеенко Радион\a4_2falc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2DE" w:rsidRDefault="002B02DE" w:rsidP="002B02DE">
      <w:pPr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2B02DE" w:rsidRDefault="002B02DE" w:rsidP="002B0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2DE" w:rsidRDefault="00751DA1" w:rsidP="002B02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4122724</wp:posOffset>
                </wp:positionH>
                <wp:positionV relativeFrom="paragraph">
                  <wp:posOffset>135661</wp:posOffset>
                </wp:positionV>
                <wp:extent cx="1533753" cy="1374496"/>
                <wp:effectExtent l="0" t="0" r="952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753" cy="13744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DA1" w:rsidRDefault="00751DA1" w:rsidP="00751D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t>Т</w:t>
                            </w:r>
                            <w:r w:rsidRPr="00751DA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Тип «3 сложения»</w:t>
                            </w:r>
                          </w:p>
                          <w:p w:rsidR="00751DA1" w:rsidRDefault="00751DA1" w:rsidP="00751D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  <w:p w:rsidR="00751DA1" w:rsidRDefault="00751DA1" w:rsidP="00751D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  <w:p w:rsidR="00751DA1" w:rsidRDefault="00751DA1" w:rsidP="00751D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6" o:spid="_x0000_s1026" style="position:absolute;left:0;text-align:left;margin-left:324.6pt;margin-top:10.7pt;width:120.75pt;height:108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IKwgIAAKEFAAAOAAAAZHJzL2Uyb0RvYy54bWysVEtu2zAQ3RfoHQjuG1n+JI0ROTASpCgQ&#10;JEGTImuaIi0BFMmStCV3VaDbAD1CD9FN0U/OIN+oQ+rjNA26KOoFPeS8efPRzBwdV4VAa2ZsrmSC&#10;470BRkxSleZymeC3N2cvXmJkHZEpEUqyBG+Yxcez58+OSj1lQ5UpkTKDgETaaakTnDmnp1FkacYK&#10;YveUZhKUXJmCOLiaZZQaUgJ7IaLhYLAflcqk2ijKrIXX00aJZ4Gfc0bdJeeWOSQSDLG5cJpwLvwZ&#10;zY7IdGmIznLahkH+IYqC5BKc9lSnxBG0MvkfVEVOjbKKuz2qikhxnlMWcoBs4sGjbK4zolnIBYpj&#10;dV8m+/9o6cX6yqA8TfA+RpIU8Inqz9sP20/1j/p++7H+Ut/X37d39c/6a/0N7ft6ldpOwexaX5n2&#10;ZkH0yVfcFP4f0kJVqPGmrzGrHKLwGE9Go4PJCCMKunh0MB4fBtZoZ66Nda+YKpAXEmzgI4bakvW5&#10;deASoB3Ee7NK5OlZLkS4+MZhJ8KgNYFPvljGPmSw+A0lpMdK5a0atX+JfGZNLkFyG8E8Tsg3jEON&#10;IPphCCR0584JoZRJFzeqjKSs8T0ZwK/z3oUVYgmEnpmD/567JeiQDUnH3UTZ4r0pC83dGw/+Flhj&#10;3FsEz0q63rjIpTJPEQjIqvXc4LsiNaXxVXLVogKIFxcq3UAzGdVMmdX0LIcveE6suyIGxgoGEFaF&#10;u4SDC1UmWLUSRpky759693jodtBiVMKYJti+WxHDMBKvJczBYTwe+7kOl/HkYAgX81CzeKiRq+JE&#10;QVvEsJQ0DaLHO9GJ3KjiFjbK3HsFFZEUfCeYOtNdTlyzPmAnUTafBxjMsibuXF5r6sl9gX2H3lS3&#10;xOi2jR1MwIXqRppMH3Vzg/WWUs1XTvE8tPqurm3pYQ+EHmp3ll80D+8Btduss18AAAD//wMAUEsD&#10;BBQABgAIAAAAIQA+vEpg4AAAAAoBAAAPAAAAZHJzL2Rvd25yZXYueG1sTI/LTsMwEEX3SPyDNUjs&#10;qN30kSbEqRCCirKjENZubJIIexxipw1/z7CC5cwc3Tm32E7OspMZQudRwnwmgBmsve6wkfD2+niz&#10;ARaiQq2sRyPh2wTYlpcXhcq1P+OLOR1iwygEQ64ktDH2Oeehbo1TYeZ7g3T78INTkcah4XpQZwp3&#10;lidCrLlTHdKHVvXmvjX152F0EsZVun+Y3r92i0pU6XNlV09x10t5fTXd3QKLZop/MPzqkzqU5HT0&#10;I+rArIT1MksIlZDMl8AI2GQiBXakxSLNgJcF/1+h/AEAAP//AwBQSwECLQAUAAYACAAAACEAtoM4&#10;kv4AAADhAQAAEwAAAAAAAAAAAAAAAAAAAAAAW0NvbnRlbnRfVHlwZXNdLnhtbFBLAQItABQABgAI&#10;AAAAIQA4/SH/1gAAAJQBAAALAAAAAAAAAAAAAAAAAC8BAABfcmVscy8ucmVsc1BLAQItABQABgAI&#10;AAAAIQAfTCIKwgIAAKEFAAAOAAAAAAAAAAAAAAAAAC4CAABkcnMvZTJvRG9jLnhtbFBLAQItABQA&#10;BgAIAAAAIQA+vEpg4AAAAAoBAAAPAAAAAAAAAAAAAAAAABwFAABkcnMvZG93bnJldi54bWxQSwUG&#10;AAAAAAQABADzAAAAKQYAAAAA&#10;" fillcolor="white [3212]" stroked="f" strokeweight="2pt">
                <v:textbox>
                  <w:txbxContent>
                    <w:p w:rsidR="00751DA1" w:rsidRDefault="00751DA1" w:rsidP="00751DA1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t>Т</w:t>
                      </w:r>
                      <w:r w:rsidRPr="00751DA1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Тип «3 сложения»</w:t>
                      </w:r>
                    </w:p>
                    <w:p w:rsidR="00751DA1" w:rsidRDefault="00751DA1" w:rsidP="00751DA1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</w:p>
                    <w:p w:rsidR="00751DA1" w:rsidRDefault="00751DA1" w:rsidP="00751DA1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</w:p>
                    <w:p w:rsidR="00751DA1" w:rsidRDefault="00751DA1" w:rsidP="00751D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B02DE" w:rsidRDefault="002B02DE" w:rsidP="002B0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2DE" w:rsidRDefault="002B02DE" w:rsidP="002B0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2DE" w:rsidRDefault="002B02DE" w:rsidP="002B0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2DE" w:rsidRDefault="002B02DE" w:rsidP="002B0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2DE" w:rsidRDefault="002B02DE" w:rsidP="002B0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5A9" w:rsidRDefault="002B02DE" w:rsidP="00FF6F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Рис.2. Выбранная модель буклета</w:t>
      </w:r>
    </w:p>
    <w:p w:rsidR="00BA35EE" w:rsidRPr="00FF6FA8" w:rsidRDefault="00BA35EE" w:rsidP="00FF6FA8">
      <w:pPr>
        <w:jc w:val="center"/>
      </w:pPr>
    </w:p>
    <w:sectPr w:rsidR="00BA35EE" w:rsidRPr="00FF6FA8" w:rsidSect="00D425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1080" w:bottom="1135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27" w:rsidRDefault="00590327" w:rsidP="00037B66">
      <w:pPr>
        <w:spacing w:after="0" w:line="240" w:lineRule="auto"/>
      </w:pPr>
      <w:r>
        <w:separator/>
      </w:r>
    </w:p>
  </w:endnote>
  <w:endnote w:type="continuationSeparator" w:id="0">
    <w:p w:rsidR="00590327" w:rsidRDefault="00590327" w:rsidP="0003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27" w:rsidRDefault="0059032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482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0327" w:rsidRPr="003C78BE" w:rsidRDefault="00590327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C78B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78B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C78B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927E4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3C78B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0327" w:rsidRDefault="0059032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27" w:rsidRDefault="0059032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27" w:rsidRDefault="00590327" w:rsidP="00037B66">
      <w:pPr>
        <w:spacing w:after="0" w:line="240" w:lineRule="auto"/>
      </w:pPr>
      <w:r>
        <w:separator/>
      </w:r>
    </w:p>
  </w:footnote>
  <w:footnote w:type="continuationSeparator" w:id="0">
    <w:p w:rsidR="00590327" w:rsidRDefault="00590327" w:rsidP="00037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27" w:rsidRDefault="0059032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27" w:rsidRDefault="0059032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27" w:rsidRDefault="0059032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4FC4"/>
    <w:multiLevelType w:val="multilevel"/>
    <w:tmpl w:val="C3E2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E5689"/>
    <w:multiLevelType w:val="multilevel"/>
    <w:tmpl w:val="0384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067D1"/>
    <w:multiLevelType w:val="multilevel"/>
    <w:tmpl w:val="1C96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E4FC2"/>
    <w:multiLevelType w:val="multilevel"/>
    <w:tmpl w:val="FB689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93F08"/>
    <w:multiLevelType w:val="multilevel"/>
    <w:tmpl w:val="C862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BD3AA8"/>
    <w:multiLevelType w:val="multilevel"/>
    <w:tmpl w:val="F57E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982628"/>
    <w:multiLevelType w:val="multilevel"/>
    <w:tmpl w:val="1600819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B1214D"/>
    <w:multiLevelType w:val="multilevel"/>
    <w:tmpl w:val="63E0EC4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B03AE"/>
    <w:multiLevelType w:val="multilevel"/>
    <w:tmpl w:val="A588E1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3D29BE"/>
    <w:multiLevelType w:val="multilevel"/>
    <w:tmpl w:val="2118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F640A0"/>
    <w:multiLevelType w:val="multilevel"/>
    <w:tmpl w:val="D754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F90179"/>
    <w:multiLevelType w:val="multilevel"/>
    <w:tmpl w:val="488ED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D059E8"/>
    <w:multiLevelType w:val="multilevel"/>
    <w:tmpl w:val="C386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0712C4"/>
    <w:multiLevelType w:val="hybridMultilevel"/>
    <w:tmpl w:val="2996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65100"/>
    <w:multiLevelType w:val="multilevel"/>
    <w:tmpl w:val="52AC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E758CE"/>
    <w:multiLevelType w:val="hybridMultilevel"/>
    <w:tmpl w:val="B8BE0706"/>
    <w:lvl w:ilvl="0" w:tplc="6B286C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1EAB328C"/>
    <w:multiLevelType w:val="multilevel"/>
    <w:tmpl w:val="EA4891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DE52C1"/>
    <w:multiLevelType w:val="multilevel"/>
    <w:tmpl w:val="03145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DF09BA"/>
    <w:multiLevelType w:val="multilevel"/>
    <w:tmpl w:val="95D6A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0F415A"/>
    <w:multiLevelType w:val="multilevel"/>
    <w:tmpl w:val="9ED49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441DF5"/>
    <w:multiLevelType w:val="multilevel"/>
    <w:tmpl w:val="ECC0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F36259"/>
    <w:multiLevelType w:val="hybridMultilevel"/>
    <w:tmpl w:val="02802A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E90152"/>
    <w:multiLevelType w:val="multilevel"/>
    <w:tmpl w:val="A2C0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191CBC"/>
    <w:multiLevelType w:val="multilevel"/>
    <w:tmpl w:val="1144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54282D"/>
    <w:multiLevelType w:val="multilevel"/>
    <w:tmpl w:val="E448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B583C"/>
    <w:multiLevelType w:val="multilevel"/>
    <w:tmpl w:val="6BC8644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853A61"/>
    <w:multiLevelType w:val="multilevel"/>
    <w:tmpl w:val="9898A4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377801"/>
    <w:multiLevelType w:val="multilevel"/>
    <w:tmpl w:val="3D5A1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D05C8E"/>
    <w:multiLevelType w:val="hybridMultilevel"/>
    <w:tmpl w:val="1436D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16966"/>
    <w:multiLevelType w:val="multilevel"/>
    <w:tmpl w:val="6E345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2C71262"/>
    <w:multiLevelType w:val="multilevel"/>
    <w:tmpl w:val="FDBCA73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9176FF"/>
    <w:multiLevelType w:val="multilevel"/>
    <w:tmpl w:val="A7B42A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E3631F"/>
    <w:multiLevelType w:val="multilevel"/>
    <w:tmpl w:val="B812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F7560B"/>
    <w:multiLevelType w:val="multilevel"/>
    <w:tmpl w:val="621C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0D34EC"/>
    <w:multiLevelType w:val="multilevel"/>
    <w:tmpl w:val="1EF0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E8E75CD"/>
    <w:multiLevelType w:val="hybridMultilevel"/>
    <w:tmpl w:val="06E038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FF957A3"/>
    <w:multiLevelType w:val="multilevel"/>
    <w:tmpl w:val="7F044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E0025C"/>
    <w:multiLevelType w:val="hybridMultilevel"/>
    <w:tmpl w:val="3EE2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72F65"/>
    <w:multiLevelType w:val="multilevel"/>
    <w:tmpl w:val="C17E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AD408E"/>
    <w:multiLevelType w:val="multilevel"/>
    <w:tmpl w:val="6EBA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9370EE"/>
    <w:multiLevelType w:val="hybridMultilevel"/>
    <w:tmpl w:val="5E8C9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E36415"/>
    <w:multiLevelType w:val="multilevel"/>
    <w:tmpl w:val="72D24A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3F3A45"/>
    <w:multiLevelType w:val="multilevel"/>
    <w:tmpl w:val="74A8F5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9830FEE"/>
    <w:multiLevelType w:val="multilevel"/>
    <w:tmpl w:val="8B82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BC778D6"/>
    <w:multiLevelType w:val="multilevel"/>
    <w:tmpl w:val="EF1E04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C9E2ABB"/>
    <w:multiLevelType w:val="multilevel"/>
    <w:tmpl w:val="FE0A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EFF7FAC"/>
    <w:multiLevelType w:val="hybridMultilevel"/>
    <w:tmpl w:val="2AAC57DE"/>
    <w:lvl w:ilvl="0" w:tplc="478063C6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7" w15:restartNumberingAfterBreak="0">
    <w:nsid w:val="705E1162"/>
    <w:multiLevelType w:val="hybridMultilevel"/>
    <w:tmpl w:val="D230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E0011B"/>
    <w:multiLevelType w:val="hybridMultilevel"/>
    <w:tmpl w:val="2592A2A6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9" w15:restartNumberingAfterBreak="0">
    <w:nsid w:val="797C6B9F"/>
    <w:multiLevelType w:val="multilevel"/>
    <w:tmpl w:val="F9A4B2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167CBA"/>
    <w:multiLevelType w:val="multilevel"/>
    <w:tmpl w:val="88A0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7E6AEB"/>
    <w:multiLevelType w:val="multilevel"/>
    <w:tmpl w:val="2F66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CF93C46"/>
    <w:multiLevelType w:val="multilevel"/>
    <w:tmpl w:val="3346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EFE2CAE"/>
    <w:multiLevelType w:val="multilevel"/>
    <w:tmpl w:val="BBE4B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7"/>
  </w:num>
  <w:num w:numId="3">
    <w:abstractNumId w:val="21"/>
  </w:num>
  <w:num w:numId="4">
    <w:abstractNumId w:val="40"/>
  </w:num>
  <w:num w:numId="5">
    <w:abstractNumId w:val="37"/>
  </w:num>
  <w:num w:numId="6">
    <w:abstractNumId w:val="27"/>
  </w:num>
  <w:num w:numId="7">
    <w:abstractNumId w:val="1"/>
  </w:num>
  <w:num w:numId="8">
    <w:abstractNumId w:val="45"/>
  </w:num>
  <w:num w:numId="9">
    <w:abstractNumId w:val="53"/>
  </w:num>
  <w:num w:numId="10">
    <w:abstractNumId w:val="0"/>
  </w:num>
  <w:num w:numId="11">
    <w:abstractNumId w:val="36"/>
  </w:num>
  <w:num w:numId="12">
    <w:abstractNumId w:val="33"/>
  </w:num>
  <w:num w:numId="13">
    <w:abstractNumId w:val="3"/>
  </w:num>
  <w:num w:numId="14">
    <w:abstractNumId w:val="14"/>
  </w:num>
  <w:num w:numId="15">
    <w:abstractNumId w:val="19"/>
  </w:num>
  <w:num w:numId="16">
    <w:abstractNumId w:val="34"/>
  </w:num>
  <w:num w:numId="17">
    <w:abstractNumId w:val="20"/>
  </w:num>
  <w:num w:numId="18">
    <w:abstractNumId w:val="38"/>
  </w:num>
  <w:num w:numId="19">
    <w:abstractNumId w:val="24"/>
  </w:num>
  <w:num w:numId="20">
    <w:abstractNumId w:val="12"/>
  </w:num>
  <w:num w:numId="21">
    <w:abstractNumId w:val="41"/>
  </w:num>
  <w:num w:numId="22">
    <w:abstractNumId w:val="43"/>
  </w:num>
  <w:num w:numId="23">
    <w:abstractNumId w:val="2"/>
  </w:num>
  <w:num w:numId="24">
    <w:abstractNumId w:val="51"/>
  </w:num>
  <w:num w:numId="25">
    <w:abstractNumId w:val="17"/>
  </w:num>
  <w:num w:numId="26">
    <w:abstractNumId w:val="9"/>
  </w:num>
  <w:num w:numId="27">
    <w:abstractNumId w:val="31"/>
  </w:num>
  <w:num w:numId="28">
    <w:abstractNumId w:val="29"/>
  </w:num>
  <w:num w:numId="29">
    <w:abstractNumId w:val="23"/>
  </w:num>
  <w:num w:numId="30">
    <w:abstractNumId w:val="42"/>
  </w:num>
  <w:num w:numId="31">
    <w:abstractNumId w:val="52"/>
  </w:num>
  <w:num w:numId="32">
    <w:abstractNumId w:val="44"/>
  </w:num>
  <w:num w:numId="33">
    <w:abstractNumId w:val="11"/>
  </w:num>
  <w:num w:numId="34">
    <w:abstractNumId w:val="10"/>
  </w:num>
  <w:num w:numId="35">
    <w:abstractNumId w:val="18"/>
  </w:num>
  <w:num w:numId="36">
    <w:abstractNumId w:val="32"/>
  </w:num>
  <w:num w:numId="37">
    <w:abstractNumId w:val="8"/>
  </w:num>
  <w:num w:numId="38">
    <w:abstractNumId w:val="26"/>
  </w:num>
  <w:num w:numId="39">
    <w:abstractNumId w:val="5"/>
  </w:num>
  <w:num w:numId="40">
    <w:abstractNumId w:val="16"/>
  </w:num>
  <w:num w:numId="41">
    <w:abstractNumId w:val="49"/>
  </w:num>
  <w:num w:numId="42">
    <w:abstractNumId w:val="22"/>
  </w:num>
  <w:num w:numId="43">
    <w:abstractNumId w:val="25"/>
  </w:num>
  <w:num w:numId="44">
    <w:abstractNumId w:val="6"/>
  </w:num>
  <w:num w:numId="45">
    <w:abstractNumId w:val="30"/>
  </w:num>
  <w:num w:numId="46">
    <w:abstractNumId w:val="7"/>
  </w:num>
  <w:num w:numId="47">
    <w:abstractNumId w:val="39"/>
  </w:num>
  <w:num w:numId="48">
    <w:abstractNumId w:val="4"/>
  </w:num>
  <w:num w:numId="49">
    <w:abstractNumId w:val="15"/>
  </w:num>
  <w:num w:numId="50">
    <w:abstractNumId w:val="13"/>
  </w:num>
  <w:num w:numId="51">
    <w:abstractNumId w:val="50"/>
  </w:num>
  <w:num w:numId="52">
    <w:abstractNumId w:val="35"/>
  </w:num>
  <w:num w:numId="53">
    <w:abstractNumId w:val="46"/>
  </w:num>
  <w:num w:numId="54">
    <w:abstractNumId w:val="4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37"/>
    <w:rsid w:val="00010F9F"/>
    <w:rsid w:val="00011040"/>
    <w:rsid w:val="0001552F"/>
    <w:rsid w:val="00027D29"/>
    <w:rsid w:val="00031B44"/>
    <w:rsid w:val="00037B66"/>
    <w:rsid w:val="00047D92"/>
    <w:rsid w:val="00077261"/>
    <w:rsid w:val="00082C23"/>
    <w:rsid w:val="000857E3"/>
    <w:rsid w:val="000A3CFB"/>
    <w:rsid w:val="000B1CA0"/>
    <w:rsid w:val="000B2EE0"/>
    <w:rsid w:val="000B45C2"/>
    <w:rsid w:val="000C147C"/>
    <w:rsid w:val="000C2A3E"/>
    <w:rsid w:val="000C379D"/>
    <w:rsid w:val="000D17AA"/>
    <w:rsid w:val="000D21D7"/>
    <w:rsid w:val="000D48B8"/>
    <w:rsid w:val="000D5E12"/>
    <w:rsid w:val="000D5F5C"/>
    <w:rsid w:val="000E3E28"/>
    <w:rsid w:val="000E733A"/>
    <w:rsid w:val="0010177A"/>
    <w:rsid w:val="00103996"/>
    <w:rsid w:val="00104AED"/>
    <w:rsid w:val="00125554"/>
    <w:rsid w:val="001277E0"/>
    <w:rsid w:val="00131F29"/>
    <w:rsid w:val="00132769"/>
    <w:rsid w:val="00137245"/>
    <w:rsid w:val="00160C74"/>
    <w:rsid w:val="001662A3"/>
    <w:rsid w:val="001669C4"/>
    <w:rsid w:val="00167743"/>
    <w:rsid w:val="00184E82"/>
    <w:rsid w:val="00186123"/>
    <w:rsid w:val="00187DD7"/>
    <w:rsid w:val="00191450"/>
    <w:rsid w:val="0019322D"/>
    <w:rsid w:val="00193D78"/>
    <w:rsid w:val="001A342F"/>
    <w:rsid w:val="001B580A"/>
    <w:rsid w:val="001B606C"/>
    <w:rsid w:val="001C011F"/>
    <w:rsid w:val="001C2450"/>
    <w:rsid w:val="001C443C"/>
    <w:rsid w:val="001D0733"/>
    <w:rsid w:val="001D0D00"/>
    <w:rsid w:val="001D2E69"/>
    <w:rsid w:val="001D2F17"/>
    <w:rsid w:val="001D6A43"/>
    <w:rsid w:val="001F51C7"/>
    <w:rsid w:val="00200932"/>
    <w:rsid w:val="002013D0"/>
    <w:rsid w:val="00203CEA"/>
    <w:rsid w:val="00205066"/>
    <w:rsid w:val="002074D4"/>
    <w:rsid w:val="00224B45"/>
    <w:rsid w:val="00225CCF"/>
    <w:rsid w:val="00227576"/>
    <w:rsid w:val="00234B77"/>
    <w:rsid w:val="002377FD"/>
    <w:rsid w:val="002433D5"/>
    <w:rsid w:val="002452E0"/>
    <w:rsid w:val="00245FB3"/>
    <w:rsid w:val="00247568"/>
    <w:rsid w:val="002642A9"/>
    <w:rsid w:val="0027701B"/>
    <w:rsid w:val="00290356"/>
    <w:rsid w:val="002B02DE"/>
    <w:rsid w:val="002B0D99"/>
    <w:rsid w:val="002C559E"/>
    <w:rsid w:val="002D04EA"/>
    <w:rsid w:val="002D0702"/>
    <w:rsid w:val="002D1AF4"/>
    <w:rsid w:val="002D2E40"/>
    <w:rsid w:val="002E098F"/>
    <w:rsid w:val="002E4969"/>
    <w:rsid w:val="002F277E"/>
    <w:rsid w:val="003042BC"/>
    <w:rsid w:val="0030686A"/>
    <w:rsid w:val="003129BA"/>
    <w:rsid w:val="0031340D"/>
    <w:rsid w:val="00324ACA"/>
    <w:rsid w:val="00333CBF"/>
    <w:rsid w:val="003342D8"/>
    <w:rsid w:val="0034391E"/>
    <w:rsid w:val="00353E17"/>
    <w:rsid w:val="003676F4"/>
    <w:rsid w:val="003743BC"/>
    <w:rsid w:val="003755DD"/>
    <w:rsid w:val="00382A2D"/>
    <w:rsid w:val="00391772"/>
    <w:rsid w:val="003942E1"/>
    <w:rsid w:val="003A13F7"/>
    <w:rsid w:val="003A2007"/>
    <w:rsid w:val="003A2A2E"/>
    <w:rsid w:val="003A4100"/>
    <w:rsid w:val="003A6701"/>
    <w:rsid w:val="003B4AD7"/>
    <w:rsid w:val="003B71FA"/>
    <w:rsid w:val="003C0EBB"/>
    <w:rsid w:val="003C2D39"/>
    <w:rsid w:val="003C78BE"/>
    <w:rsid w:val="003C7F47"/>
    <w:rsid w:val="003D6297"/>
    <w:rsid w:val="003D6482"/>
    <w:rsid w:val="003D729A"/>
    <w:rsid w:val="003F0E4B"/>
    <w:rsid w:val="003F308D"/>
    <w:rsid w:val="00406379"/>
    <w:rsid w:val="00415322"/>
    <w:rsid w:val="0042710C"/>
    <w:rsid w:val="00435FEA"/>
    <w:rsid w:val="004368A7"/>
    <w:rsid w:val="00450F33"/>
    <w:rsid w:val="004516F5"/>
    <w:rsid w:val="00454720"/>
    <w:rsid w:val="00466DB2"/>
    <w:rsid w:val="0047097A"/>
    <w:rsid w:val="00470D8C"/>
    <w:rsid w:val="004733A1"/>
    <w:rsid w:val="0048169F"/>
    <w:rsid w:val="0049160B"/>
    <w:rsid w:val="004A667D"/>
    <w:rsid w:val="004B2AF9"/>
    <w:rsid w:val="004B6604"/>
    <w:rsid w:val="004D1D1E"/>
    <w:rsid w:val="004D7679"/>
    <w:rsid w:val="004E3E4F"/>
    <w:rsid w:val="004F1897"/>
    <w:rsid w:val="004F1E17"/>
    <w:rsid w:val="004F5742"/>
    <w:rsid w:val="00503678"/>
    <w:rsid w:val="00512717"/>
    <w:rsid w:val="0051312F"/>
    <w:rsid w:val="00514755"/>
    <w:rsid w:val="00526D49"/>
    <w:rsid w:val="005413AB"/>
    <w:rsid w:val="00542FFD"/>
    <w:rsid w:val="00543D22"/>
    <w:rsid w:val="0058686D"/>
    <w:rsid w:val="00590327"/>
    <w:rsid w:val="00593697"/>
    <w:rsid w:val="005A798B"/>
    <w:rsid w:val="005B5C92"/>
    <w:rsid w:val="005B695F"/>
    <w:rsid w:val="005D4517"/>
    <w:rsid w:val="005D7BA2"/>
    <w:rsid w:val="005E0418"/>
    <w:rsid w:val="005E39B3"/>
    <w:rsid w:val="005F2537"/>
    <w:rsid w:val="005F4832"/>
    <w:rsid w:val="005F753E"/>
    <w:rsid w:val="006141EC"/>
    <w:rsid w:val="00615CED"/>
    <w:rsid w:val="00625BA1"/>
    <w:rsid w:val="00626ACA"/>
    <w:rsid w:val="00631BEA"/>
    <w:rsid w:val="00634051"/>
    <w:rsid w:val="00635AF9"/>
    <w:rsid w:val="0063725A"/>
    <w:rsid w:val="00642365"/>
    <w:rsid w:val="00642E8C"/>
    <w:rsid w:val="00650823"/>
    <w:rsid w:val="00664423"/>
    <w:rsid w:val="00665A24"/>
    <w:rsid w:val="00667976"/>
    <w:rsid w:val="006738B5"/>
    <w:rsid w:val="006743AF"/>
    <w:rsid w:val="0068100D"/>
    <w:rsid w:val="00682A9E"/>
    <w:rsid w:val="006855F1"/>
    <w:rsid w:val="00687ECD"/>
    <w:rsid w:val="006A64CA"/>
    <w:rsid w:val="006B2880"/>
    <w:rsid w:val="006B54E4"/>
    <w:rsid w:val="006C2146"/>
    <w:rsid w:val="006D0C5E"/>
    <w:rsid w:val="006D312B"/>
    <w:rsid w:val="006D3B1F"/>
    <w:rsid w:val="006D5F3E"/>
    <w:rsid w:val="006D7606"/>
    <w:rsid w:val="006E01A4"/>
    <w:rsid w:val="006F7DCB"/>
    <w:rsid w:val="00702049"/>
    <w:rsid w:val="00713A53"/>
    <w:rsid w:val="007269CC"/>
    <w:rsid w:val="00731D23"/>
    <w:rsid w:val="00736524"/>
    <w:rsid w:val="007378FB"/>
    <w:rsid w:val="00737EB7"/>
    <w:rsid w:val="00751DA1"/>
    <w:rsid w:val="00755DF3"/>
    <w:rsid w:val="00760ACE"/>
    <w:rsid w:val="00760D57"/>
    <w:rsid w:val="00764BE0"/>
    <w:rsid w:val="00776C77"/>
    <w:rsid w:val="007779A1"/>
    <w:rsid w:val="00780CA2"/>
    <w:rsid w:val="00783579"/>
    <w:rsid w:val="007865B8"/>
    <w:rsid w:val="007920F2"/>
    <w:rsid w:val="007929A1"/>
    <w:rsid w:val="00795888"/>
    <w:rsid w:val="007A7060"/>
    <w:rsid w:val="007B2569"/>
    <w:rsid w:val="007B2E85"/>
    <w:rsid w:val="007B3613"/>
    <w:rsid w:val="007B508B"/>
    <w:rsid w:val="007C3D88"/>
    <w:rsid w:val="007D2D1A"/>
    <w:rsid w:val="007D6A5B"/>
    <w:rsid w:val="007D7CBF"/>
    <w:rsid w:val="007D7D3D"/>
    <w:rsid w:val="007F5225"/>
    <w:rsid w:val="007F762B"/>
    <w:rsid w:val="0080152E"/>
    <w:rsid w:val="00821EEC"/>
    <w:rsid w:val="008226C2"/>
    <w:rsid w:val="00825216"/>
    <w:rsid w:val="00826CB7"/>
    <w:rsid w:val="00831FD7"/>
    <w:rsid w:val="00842B74"/>
    <w:rsid w:val="0084333F"/>
    <w:rsid w:val="008435C5"/>
    <w:rsid w:val="0085112E"/>
    <w:rsid w:val="008573A0"/>
    <w:rsid w:val="00872025"/>
    <w:rsid w:val="00881527"/>
    <w:rsid w:val="00883068"/>
    <w:rsid w:val="008B6B61"/>
    <w:rsid w:val="008C1D3A"/>
    <w:rsid w:val="008D0ACB"/>
    <w:rsid w:val="008D434A"/>
    <w:rsid w:val="008E12C7"/>
    <w:rsid w:val="008F2607"/>
    <w:rsid w:val="008F3369"/>
    <w:rsid w:val="008F604A"/>
    <w:rsid w:val="00900F57"/>
    <w:rsid w:val="00906A85"/>
    <w:rsid w:val="00906C69"/>
    <w:rsid w:val="00912537"/>
    <w:rsid w:val="00926442"/>
    <w:rsid w:val="00926C39"/>
    <w:rsid w:val="0095398B"/>
    <w:rsid w:val="0096587A"/>
    <w:rsid w:val="00970057"/>
    <w:rsid w:val="00970BF7"/>
    <w:rsid w:val="00980430"/>
    <w:rsid w:val="00983380"/>
    <w:rsid w:val="009927E4"/>
    <w:rsid w:val="009A085B"/>
    <w:rsid w:val="009A0DD7"/>
    <w:rsid w:val="009C3021"/>
    <w:rsid w:val="009D1AEE"/>
    <w:rsid w:val="009D53EC"/>
    <w:rsid w:val="009E3635"/>
    <w:rsid w:val="009F2AAB"/>
    <w:rsid w:val="00A00600"/>
    <w:rsid w:val="00A0784A"/>
    <w:rsid w:val="00A20B3D"/>
    <w:rsid w:val="00A21CA5"/>
    <w:rsid w:val="00A232AA"/>
    <w:rsid w:val="00A2430B"/>
    <w:rsid w:val="00A33D1C"/>
    <w:rsid w:val="00A33EE8"/>
    <w:rsid w:val="00A34C52"/>
    <w:rsid w:val="00A4070E"/>
    <w:rsid w:val="00A514FC"/>
    <w:rsid w:val="00A91ACD"/>
    <w:rsid w:val="00A952B1"/>
    <w:rsid w:val="00A95BF5"/>
    <w:rsid w:val="00AA404B"/>
    <w:rsid w:val="00AB741D"/>
    <w:rsid w:val="00AC673A"/>
    <w:rsid w:val="00AE6318"/>
    <w:rsid w:val="00AF013E"/>
    <w:rsid w:val="00AF0DD2"/>
    <w:rsid w:val="00AF6CF9"/>
    <w:rsid w:val="00B04109"/>
    <w:rsid w:val="00B15431"/>
    <w:rsid w:val="00B36C84"/>
    <w:rsid w:val="00B3773E"/>
    <w:rsid w:val="00B52ABB"/>
    <w:rsid w:val="00B62AB0"/>
    <w:rsid w:val="00B62EFB"/>
    <w:rsid w:val="00B66C5E"/>
    <w:rsid w:val="00B703BC"/>
    <w:rsid w:val="00B97F09"/>
    <w:rsid w:val="00BA35EE"/>
    <w:rsid w:val="00BA3C5E"/>
    <w:rsid w:val="00BB4188"/>
    <w:rsid w:val="00BE2D01"/>
    <w:rsid w:val="00BF2862"/>
    <w:rsid w:val="00BF5FF0"/>
    <w:rsid w:val="00C01B18"/>
    <w:rsid w:val="00C0214F"/>
    <w:rsid w:val="00C040EB"/>
    <w:rsid w:val="00C06941"/>
    <w:rsid w:val="00C177D8"/>
    <w:rsid w:val="00C17F5E"/>
    <w:rsid w:val="00C23032"/>
    <w:rsid w:val="00C3175F"/>
    <w:rsid w:val="00C32F03"/>
    <w:rsid w:val="00C445C1"/>
    <w:rsid w:val="00C471E3"/>
    <w:rsid w:val="00C74855"/>
    <w:rsid w:val="00C83CC6"/>
    <w:rsid w:val="00CA4724"/>
    <w:rsid w:val="00CB307B"/>
    <w:rsid w:val="00CC17D0"/>
    <w:rsid w:val="00CD5741"/>
    <w:rsid w:val="00CE6521"/>
    <w:rsid w:val="00CF2C92"/>
    <w:rsid w:val="00D04C79"/>
    <w:rsid w:val="00D05E52"/>
    <w:rsid w:val="00D140AB"/>
    <w:rsid w:val="00D24D7E"/>
    <w:rsid w:val="00D27B1D"/>
    <w:rsid w:val="00D30FCF"/>
    <w:rsid w:val="00D3371A"/>
    <w:rsid w:val="00D40105"/>
    <w:rsid w:val="00D40D91"/>
    <w:rsid w:val="00D4257D"/>
    <w:rsid w:val="00D430C8"/>
    <w:rsid w:val="00D4525A"/>
    <w:rsid w:val="00D46248"/>
    <w:rsid w:val="00D801B9"/>
    <w:rsid w:val="00D81ABF"/>
    <w:rsid w:val="00D864F7"/>
    <w:rsid w:val="00D87A2C"/>
    <w:rsid w:val="00D91A7D"/>
    <w:rsid w:val="00D93E80"/>
    <w:rsid w:val="00D96DDC"/>
    <w:rsid w:val="00DA2CF9"/>
    <w:rsid w:val="00DB5337"/>
    <w:rsid w:val="00DB56A5"/>
    <w:rsid w:val="00DB5F2E"/>
    <w:rsid w:val="00DC0A2E"/>
    <w:rsid w:val="00DC0B44"/>
    <w:rsid w:val="00DC378E"/>
    <w:rsid w:val="00DC42F0"/>
    <w:rsid w:val="00DC4516"/>
    <w:rsid w:val="00DC5C5A"/>
    <w:rsid w:val="00DD1754"/>
    <w:rsid w:val="00DD65DD"/>
    <w:rsid w:val="00DE0386"/>
    <w:rsid w:val="00DE70C2"/>
    <w:rsid w:val="00DF5084"/>
    <w:rsid w:val="00E14D6B"/>
    <w:rsid w:val="00E15627"/>
    <w:rsid w:val="00E31681"/>
    <w:rsid w:val="00E34E18"/>
    <w:rsid w:val="00E3714A"/>
    <w:rsid w:val="00E37637"/>
    <w:rsid w:val="00E37D5A"/>
    <w:rsid w:val="00E403FE"/>
    <w:rsid w:val="00E54D77"/>
    <w:rsid w:val="00E56D4B"/>
    <w:rsid w:val="00E7203D"/>
    <w:rsid w:val="00E938AB"/>
    <w:rsid w:val="00E94682"/>
    <w:rsid w:val="00EA704B"/>
    <w:rsid w:val="00EC0E21"/>
    <w:rsid w:val="00EC2192"/>
    <w:rsid w:val="00ED1F72"/>
    <w:rsid w:val="00EE1F88"/>
    <w:rsid w:val="00EF1775"/>
    <w:rsid w:val="00F02293"/>
    <w:rsid w:val="00F1459E"/>
    <w:rsid w:val="00F20049"/>
    <w:rsid w:val="00F21308"/>
    <w:rsid w:val="00F22F68"/>
    <w:rsid w:val="00F2425D"/>
    <w:rsid w:val="00F270A8"/>
    <w:rsid w:val="00F278E3"/>
    <w:rsid w:val="00F520AA"/>
    <w:rsid w:val="00F52742"/>
    <w:rsid w:val="00F54622"/>
    <w:rsid w:val="00F62961"/>
    <w:rsid w:val="00F65F0A"/>
    <w:rsid w:val="00F714AD"/>
    <w:rsid w:val="00F72DD1"/>
    <w:rsid w:val="00F74B34"/>
    <w:rsid w:val="00F75B17"/>
    <w:rsid w:val="00F7676F"/>
    <w:rsid w:val="00F809C7"/>
    <w:rsid w:val="00F872D5"/>
    <w:rsid w:val="00FA2B4F"/>
    <w:rsid w:val="00FA7CA9"/>
    <w:rsid w:val="00FC04DB"/>
    <w:rsid w:val="00FC55A9"/>
    <w:rsid w:val="00FD7E8D"/>
    <w:rsid w:val="00FE0B37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0EBEA06"/>
  <w15:docId w15:val="{45FC1BC5-B007-4150-A1E8-26DCAA17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4EA"/>
  </w:style>
  <w:style w:type="paragraph" w:styleId="1">
    <w:name w:val="heading 1"/>
    <w:basedOn w:val="a"/>
    <w:next w:val="a"/>
    <w:link w:val="10"/>
    <w:uiPriority w:val="9"/>
    <w:qFormat/>
    <w:rsid w:val="002D0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04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04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D04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D04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4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4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4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04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B3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FE0B3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25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9A1"/>
    <w:rPr>
      <w:rFonts w:ascii="Tahoma" w:hAnsi="Tahoma" w:cs="Tahoma"/>
      <w:sz w:val="16"/>
      <w:szCs w:val="16"/>
    </w:rPr>
  </w:style>
  <w:style w:type="table" w:customStyle="1" w:styleId="11">
    <w:name w:val="Сетка таблицы светлая1"/>
    <w:basedOn w:val="a1"/>
    <w:uiPriority w:val="40"/>
    <w:rsid w:val="00760D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Strong"/>
    <w:basedOn w:val="a0"/>
    <w:uiPriority w:val="22"/>
    <w:qFormat/>
    <w:rsid w:val="002D04EA"/>
    <w:rPr>
      <w:b/>
      <w:bCs/>
      <w:color w:val="auto"/>
    </w:rPr>
  </w:style>
  <w:style w:type="paragraph" w:styleId="a9">
    <w:name w:val="header"/>
    <w:basedOn w:val="a"/>
    <w:link w:val="aa"/>
    <w:uiPriority w:val="99"/>
    <w:unhideWhenUsed/>
    <w:rsid w:val="0003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7B66"/>
  </w:style>
  <w:style w:type="paragraph" w:styleId="ab">
    <w:name w:val="footer"/>
    <w:basedOn w:val="a"/>
    <w:link w:val="ac"/>
    <w:uiPriority w:val="99"/>
    <w:unhideWhenUsed/>
    <w:rsid w:val="0003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7B66"/>
  </w:style>
  <w:style w:type="character" w:styleId="ad">
    <w:name w:val="Hyperlink"/>
    <w:basedOn w:val="a0"/>
    <w:uiPriority w:val="99"/>
    <w:unhideWhenUsed/>
    <w:rsid w:val="00D91A7D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67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D04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-131">
    <w:name w:val="Таблица-сетка 1 светлая — акцент 31"/>
    <w:basedOn w:val="a1"/>
    <w:uiPriority w:val="46"/>
    <w:rsid w:val="003D729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3D729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">
    <w:name w:val="Light Shading"/>
    <w:basedOn w:val="a1"/>
    <w:uiPriority w:val="60"/>
    <w:rsid w:val="00F714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2">
    <w:name w:val="Medium Grid 1"/>
    <w:basedOn w:val="a1"/>
    <w:uiPriority w:val="67"/>
    <w:rsid w:val="00F714A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4">
    <w:name w:val="Medium List 1 Accent 4"/>
    <w:basedOn w:val="a1"/>
    <w:uiPriority w:val="65"/>
    <w:rsid w:val="00F714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af0">
    <w:name w:val="FollowedHyperlink"/>
    <w:basedOn w:val="a0"/>
    <w:uiPriority w:val="99"/>
    <w:semiHidden/>
    <w:unhideWhenUsed/>
    <w:rsid w:val="00F714AD"/>
    <w:rPr>
      <w:color w:val="800080" w:themeColor="followedHyperlink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2D04EA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2D04E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D2F17"/>
    <w:pPr>
      <w:tabs>
        <w:tab w:val="right" w:leader="dot" w:pos="9115"/>
      </w:tabs>
      <w:spacing w:after="0"/>
    </w:pPr>
  </w:style>
  <w:style w:type="paragraph" w:styleId="21">
    <w:name w:val="toc 2"/>
    <w:basedOn w:val="a"/>
    <w:next w:val="a"/>
    <w:autoRedefine/>
    <w:uiPriority w:val="39"/>
    <w:unhideWhenUsed/>
    <w:rsid w:val="00970BF7"/>
    <w:pPr>
      <w:tabs>
        <w:tab w:val="right" w:leader="dot" w:pos="9115"/>
      </w:tabs>
      <w:spacing w:after="0" w:line="240" w:lineRule="auto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B54E4"/>
    <w:pPr>
      <w:tabs>
        <w:tab w:val="right" w:leader="dot" w:pos="9115"/>
      </w:tabs>
      <w:spacing w:after="100" w:line="240" w:lineRule="auto"/>
    </w:pPr>
    <w:rPr>
      <w:lang w:eastAsia="ru-RU"/>
    </w:rPr>
  </w:style>
  <w:style w:type="paragraph" w:styleId="af2">
    <w:name w:val="No Spacing"/>
    <w:uiPriority w:val="1"/>
    <w:qFormat/>
    <w:rsid w:val="002D04E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D04EA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D04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3">
    <w:name w:val="Subtitle"/>
    <w:basedOn w:val="a"/>
    <w:next w:val="a"/>
    <w:link w:val="af4"/>
    <w:uiPriority w:val="11"/>
    <w:qFormat/>
    <w:rsid w:val="002D04E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2D04EA"/>
    <w:rPr>
      <w:color w:val="5A5A5A" w:themeColor="text1" w:themeTint="A5"/>
      <w:spacing w:val="15"/>
    </w:rPr>
  </w:style>
  <w:style w:type="character" w:customStyle="1" w:styleId="50">
    <w:name w:val="Заголовок 5 Знак"/>
    <w:basedOn w:val="a0"/>
    <w:link w:val="5"/>
    <w:uiPriority w:val="9"/>
    <w:rsid w:val="002D04E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D04EA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D04E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D04E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D04E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5">
    <w:name w:val="caption"/>
    <w:basedOn w:val="a"/>
    <w:next w:val="a"/>
    <w:uiPriority w:val="35"/>
    <w:semiHidden/>
    <w:unhideWhenUsed/>
    <w:qFormat/>
    <w:rsid w:val="002D04E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6">
    <w:name w:val="Title"/>
    <w:basedOn w:val="a"/>
    <w:next w:val="a"/>
    <w:link w:val="af7"/>
    <w:uiPriority w:val="10"/>
    <w:qFormat/>
    <w:rsid w:val="002D04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7">
    <w:name w:val="Заголовок Знак"/>
    <w:basedOn w:val="a0"/>
    <w:link w:val="af6"/>
    <w:uiPriority w:val="10"/>
    <w:rsid w:val="002D04EA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f8">
    <w:name w:val="Emphasis"/>
    <w:basedOn w:val="a0"/>
    <w:uiPriority w:val="20"/>
    <w:qFormat/>
    <w:rsid w:val="002D04EA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2D04E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2D04EA"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a"/>
    <w:uiPriority w:val="30"/>
    <w:qFormat/>
    <w:rsid w:val="002D04E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2D04EA"/>
    <w:rPr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2D04EA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2D04EA"/>
    <w:rPr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2D04EA"/>
    <w:rPr>
      <w:smallCaps/>
      <w:color w:val="404040" w:themeColor="text1" w:themeTint="BF"/>
    </w:rPr>
  </w:style>
  <w:style w:type="character" w:styleId="afe">
    <w:name w:val="Intense Reference"/>
    <w:basedOn w:val="a0"/>
    <w:uiPriority w:val="32"/>
    <w:qFormat/>
    <w:rsid w:val="002D04EA"/>
    <w:rPr>
      <w:b/>
      <w:bCs/>
      <w:smallCaps/>
      <w:color w:val="4F81BD" w:themeColor="accent1"/>
      <w:spacing w:val="5"/>
    </w:rPr>
  </w:style>
  <w:style w:type="character" w:styleId="aff">
    <w:name w:val="Book Title"/>
    <w:basedOn w:val="a0"/>
    <w:uiPriority w:val="33"/>
    <w:qFormat/>
    <w:rsid w:val="002D04EA"/>
    <w:rPr>
      <w:b/>
      <w:bCs/>
      <w:i/>
      <w:iCs/>
      <w:spacing w:val="5"/>
    </w:rPr>
  </w:style>
  <w:style w:type="paragraph" w:customStyle="1" w:styleId="c8">
    <w:name w:val="c8"/>
    <w:basedOn w:val="a"/>
    <w:rsid w:val="00CA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A4724"/>
  </w:style>
  <w:style w:type="character" w:customStyle="1" w:styleId="c17">
    <w:name w:val="c17"/>
    <w:basedOn w:val="a0"/>
    <w:rsid w:val="00CA4724"/>
  </w:style>
  <w:style w:type="paragraph" w:customStyle="1" w:styleId="c7">
    <w:name w:val="c7"/>
    <w:basedOn w:val="a"/>
    <w:rsid w:val="00CA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A4724"/>
  </w:style>
  <w:style w:type="paragraph" w:styleId="aff0">
    <w:name w:val="Normal (Web)"/>
    <w:basedOn w:val="a"/>
    <w:uiPriority w:val="99"/>
    <w:unhideWhenUsed/>
    <w:rsid w:val="00CA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Placeholder Text"/>
    <w:basedOn w:val="a0"/>
    <w:uiPriority w:val="99"/>
    <w:semiHidden/>
    <w:rsid w:val="00A00600"/>
    <w:rPr>
      <w:color w:val="808080"/>
    </w:rPr>
  </w:style>
  <w:style w:type="paragraph" w:customStyle="1" w:styleId="msonormal0">
    <w:name w:val="msonormal"/>
    <w:basedOn w:val="a"/>
    <w:rsid w:val="0090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7B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33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529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-science.ru/3/7/3163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6CF2-DB97-4248-84AE-6DDF672B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6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208_kab</cp:lastModifiedBy>
  <cp:revision>58</cp:revision>
  <cp:lastPrinted>2021-02-25T08:32:00Z</cp:lastPrinted>
  <dcterms:created xsi:type="dcterms:W3CDTF">2021-02-28T18:58:00Z</dcterms:created>
  <dcterms:modified xsi:type="dcterms:W3CDTF">2022-02-25T06:16:00Z</dcterms:modified>
</cp:coreProperties>
</file>