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21" w:rsidRPr="00B8505D" w:rsidRDefault="007F7E29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05D"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 w:rsidR="00A47921" w:rsidRPr="00B8505D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7F7E29" w:rsidRPr="00B8505D" w:rsidRDefault="007F7E29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05D">
        <w:rPr>
          <w:rFonts w:ascii="Times New Roman" w:hAnsi="Times New Roman" w:cs="Times New Roman"/>
          <w:sz w:val="28"/>
          <w:szCs w:val="28"/>
        </w:rPr>
        <w:t>Ростовской области «Тага</w:t>
      </w:r>
      <w:r w:rsidR="00A47921" w:rsidRPr="00B8505D">
        <w:rPr>
          <w:rFonts w:ascii="Times New Roman" w:hAnsi="Times New Roman" w:cs="Times New Roman"/>
          <w:sz w:val="28"/>
          <w:szCs w:val="28"/>
        </w:rPr>
        <w:t>нрогский педагогический лицей-интернат»</w:t>
      </w:r>
    </w:p>
    <w:p w:rsidR="007F7E29" w:rsidRPr="00B8505D" w:rsidRDefault="007F7E29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E29" w:rsidRPr="00B8505D" w:rsidRDefault="007F7E29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8505D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8505D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8505D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8505D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8505D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8505D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8505D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E29" w:rsidRPr="00B8505D" w:rsidRDefault="007F7E29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8505D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8505D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E29" w:rsidRPr="00B8505D" w:rsidRDefault="007F7E29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21" w:rsidRPr="00B8505D" w:rsidRDefault="00A47921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05D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E24EFD" w:rsidRPr="00B8505D">
        <w:rPr>
          <w:rFonts w:ascii="Times New Roman" w:hAnsi="Times New Roman" w:cs="Times New Roman"/>
          <w:sz w:val="28"/>
          <w:szCs w:val="28"/>
        </w:rPr>
        <w:t>ПРО</w:t>
      </w:r>
      <w:r w:rsidR="006F3368" w:rsidRPr="00B8505D">
        <w:rPr>
          <w:rFonts w:ascii="Times New Roman" w:hAnsi="Times New Roman" w:cs="Times New Roman"/>
          <w:sz w:val="28"/>
          <w:szCs w:val="28"/>
        </w:rPr>
        <w:t>Е</w:t>
      </w:r>
      <w:r w:rsidR="00E24EFD" w:rsidRPr="00B8505D">
        <w:rPr>
          <w:rFonts w:ascii="Times New Roman" w:hAnsi="Times New Roman" w:cs="Times New Roman"/>
          <w:sz w:val="28"/>
          <w:szCs w:val="28"/>
        </w:rPr>
        <w:t xml:space="preserve">КТНАЯ </w:t>
      </w:r>
      <w:r w:rsidR="007F7E29" w:rsidRPr="00B8505D">
        <w:rPr>
          <w:rFonts w:ascii="Times New Roman" w:hAnsi="Times New Roman" w:cs="Times New Roman"/>
          <w:sz w:val="28"/>
          <w:szCs w:val="28"/>
        </w:rPr>
        <w:t>РАБОТА</w:t>
      </w:r>
    </w:p>
    <w:p w:rsidR="006F3368" w:rsidRPr="00B8505D" w:rsidRDefault="006F3368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E29" w:rsidRPr="00B8505D" w:rsidRDefault="00A47921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05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F7E29" w:rsidRPr="00B8505D">
        <w:rPr>
          <w:rFonts w:ascii="Times New Roman" w:hAnsi="Times New Roman" w:cs="Times New Roman"/>
          <w:sz w:val="28"/>
          <w:szCs w:val="28"/>
        </w:rPr>
        <w:t>«</w:t>
      </w:r>
      <w:r w:rsidR="004A51FB" w:rsidRPr="00B8505D">
        <w:rPr>
          <w:rFonts w:ascii="Times New Roman" w:hAnsi="Times New Roman" w:cs="Times New Roman"/>
          <w:sz w:val="28"/>
          <w:szCs w:val="28"/>
        </w:rPr>
        <w:t>Архитектура чеховской провинции</w:t>
      </w:r>
      <w:r w:rsidR="007F7E29" w:rsidRPr="00B8505D">
        <w:rPr>
          <w:rFonts w:ascii="Times New Roman" w:hAnsi="Times New Roman" w:cs="Times New Roman"/>
          <w:sz w:val="28"/>
          <w:szCs w:val="28"/>
        </w:rPr>
        <w:t>»</w:t>
      </w:r>
    </w:p>
    <w:p w:rsidR="006F3368" w:rsidRPr="00B8505D" w:rsidRDefault="006F3368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CF2" w:rsidRPr="00B8505D" w:rsidRDefault="00405CF2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8505D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8505D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8505D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8505D" w:rsidRPr="00B8505D" w:rsidTr="006F3368">
        <w:tc>
          <w:tcPr>
            <w:tcW w:w="4643" w:type="dxa"/>
          </w:tcPr>
          <w:p w:rsidR="00405CF2" w:rsidRPr="00B8505D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05CF2" w:rsidRPr="00B8505D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05D">
              <w:rPr>
                <w:rFonts w:ascii="Times New Roman" w:hAnsi="Times New Roman" w:cs="Times New Roman"/>
                <w:sz w:val="28"/>
                <w:szCs w:val="28"/>
              </w:rPr>
              <w:t>Автор работы:</w:t>
            </w:r>
          </w:p>
        </w:tc>
      </w:tr>
      <w:tr w:rsidR="00B8505D" w:rsidRPr="00B8505D" w:rsidTr="006F3368">
        <w:tc>
          <w:tcPr>
            <w:tcW w:w="4643" w:type="dxa"/>
          </w:tcPr>
          <w:p w:rsidR="00405CF2" w:rsidRPr="00B8505D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05CF2" w:rsidRPr="00B8505D" w:rsidRDefault="004A51FB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05D">
              <w:rPr>
                <w:rFonts w:ascii="Times New Roman" w:hAnsi="Times New Roman" w:cs="Times New Roman"/>
                <w:sz w:val="28"/>
                <w:szCs w:val="28"/>
              </w:rPr>
              <w:t>Куркумеева</w:t>
            </w:r>
            <w:proofErr w:type="spellEnd"/>
            <w:r w:rsidRPr="00B8505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 w:rsidR="00405CF2" w:rsidRPr="00B8505D">
              <w:rPr>
                <w:rFonts w:ascii="Times New Roman" w:hAnsi="Times New Roman" w:cs="Times New Roman"/>
                <w:sz w:val="28"/>
                <w:szCs w:val="28"/>
              </w:rPr>
              <w:t>, 11 «И»</w:t>
            </w:r>
          </w:p>
        </w:tc>
      </w:tr>
      <w:tr w:rsidR="00B8505D" w:rsidRPr="00B8505D" w:rsidTr="006F3368">
        <w:tc>
          <w:tcPr>
            <w:tcW w:w="4643" w:type="dxa"/>
          </w:tcPr>
          <w:p w:rsidR="00405CF2" w:rsidRPr="00B8505D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05CF2" w:rsidRPr="00B8505D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05D" w:rsidRPr="00B8505D" w:rsidTr="006F3368">
        <w:tc>
          <w:tcPr>
            <w:tcW w:w="4643" w:type="dxa"/>
          </w:tcPr>
          <w:p w:rsidR="00405CF2" w:rsidRPr="00B8505D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05CF2" w:rsidRPr="00B8505D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05D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</w:tc>
      </w:tr>
      <w:tr w:rsidR="00B8505D" w:rsidRPr="00B8505D" w:rsidTr="006F3368">
        <w:tc>
          <w:tcPr>
            <w:tcW w:w="4643" w:type="dxa"/>
          </w:tcPr>
          <w:p w:rsidR="00405CF2" w:rsidRPr="00B8505D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05CF2" w:rsidRPr="00B8505D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05D">
              <w:rPr>
                <w:rFonts w:ascii="Times New Roman" w:hAnsi="Times New Roman" w:cs="Times New Roman"/>
                <w:sz w:val="28"/>
                <w:szCs w:val="28"/>
              </w:rPr>
              <w:t>Смоличева</w:t>
            </w:r>
            <w:proofErr w:type="spellEnd"/>
            <w:r w:rsidRPr="00B8505D">
              <w:rPr>
                <w:rFonts w:ascii="Times New Roman" w:hAnsi="Times New Roman" w:cs="Times New Roman"/>
                <w:sz w:val="28"/>
                <w:szCs w:val="28"/>
              </w:rPr>
              <w:t xml:space="preserve"> Софья Владимировна,</w:t>
            </w:r>
          </w:p>
        </w:tc>
      </w:tr>
      <w:tr w:rsidR="00405CF2" w:rsidRPr="00B8505D" w:rsidTr="006F3368">
        <w:tc>
          <w:tcPr>
            <w:tcW w:w="4643" w:type="dxa"/>
          </w:tcPr>
          <w:p w:rsidR="00405CF2" w:rsidRPr="00B8505D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05CF2" w:rsidRPr="00B8505D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05D">
              <w:rPr>
                <w:rFonts w:ascii="Times New Roman" w:hAnsi="Times New Roman" w:cs="Times New Roman"/>
                <w:sz w:val="28"/>
                <w:szCs w:val="28"/>
              </w:rPr>
              <w:t>учитель русского и литературы</w:t>
            </w:r>
          </w:p>
        </w:tc>
      </w:tr>
    </w:tbl>
    <w:p w:rsidR="00405CF2" w:rsidRPr="00B8505D" w:rsidRDefault="00405CF2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8505D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B8505D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B8505D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B8505D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B8505D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B8505D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B8505D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B8505D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B8505D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B8505D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B8505D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B8505D" w:rsidRDefault="00070840" w:rsidP="006F33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05D">
        <w:rPr>
          <w:rFonts w:ascii="Times New Roman" w:hAnsi="Times New Roman" w:cs="Times New Roman"/>
          <w:sz w:val="28"/>
          <w:szCs w:val="28"/>
        </w:rPr>
        <w:t>г. Таганрог</w:t>
      </w:r>
    </w:p>
    <w:p w:rsidR="007F7E29" w:rsidRPr="00B8505D" w:rsidRDefault="00070840" w:rsidP="006F33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05D">
        <w:rPr>
          <w:rFonts w:ascii="Times New Roman" w:hAnsi="Times New Roman" w:cs="Times New Roman"/>
          <w:sz w:val="28"/>
          <w:szCs w:val="28"/>
        </w:rPr>
        <w:t>2021</w:t>
      </w:r>
    </w:p>
    <w:p w:rsidR="00A47921" w:rsidRPr="00B8505D" w:rsidRDefault="00A47921" w:rsidP="00405CF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505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24EFD" w:rsidRPr="00B8505D" w:rsidRDefault="00E24EFD" w:rsidP="004A51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05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Style w:val="a9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  <w:gridCol w:w="336"/>
      </w:tblGrid>
      <w:tr w:rsidR="00B8505D" w:rsidRPr="00B8505D" w:rsidTr="006F3368">
        <w:tc>
          <w:tcPr>
            <w:tcW w:w="8613" w:type="dxa"/>
          </w:tcPr>
          <w:p w:rsidR="000633B6" w:rsidRPr="00B8505D" w:rsidRDefault="000633B6" w:rsidP="00BA267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Введение………………………………………………………</w:t>
            </w:r>
            <w:r w:rsidR="008349F6"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</w:t>
            </w:r>
            <w:r w:rsidR="00BA267C"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  <w:r w:rsidR="00C4218F"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0633B6" w:rsidRPr="00B8505D" w:rsidRDefault="00C4218F" w:rsidP="00C4218F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8505D" w:rsidRPr="00B8505D" w:rsidTr="006F3368">
        <w:tc>
          <w:tcPr>
            <w:tcW w:w="8613" w:type="dxa"/>
          </w:tcPr>
          <w:p w:rsidR="000633B6" w:rsidRPr="00B8505D" w:rsidRDefault="000633B6" w:rsidP="00BA267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</w:t>
            </w:r>
            <w:proofErr w:type="gramStart"/>
            <w:r w:rsidR="00C4218F"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часть..</w:t>
            </w:r>
            <w:proofErr w:type="gramEnd"/>
            <w:r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</w:t>
            </w:r>
            <w:r w:rsidR="008349F6"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</w:t>
            </w:r>
            <w:r w:rsidR="00C4218F"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r w:rsidR="00BA267C"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………..</w:t>
            </w:r>
            <w:r w:rsidR="00C4218F"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r w:rsidR="008349F6"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0633B6" w:rsidRPr="00B8505D" w:rsidRDefault="00742DBF" w:rsidP="00C4218F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8505D" w:rsidRPr="00B8505D" w:rsidTr="006F3368">
        <w:tc>
          <w:tcPr>
            <w:tcW w:w="8613" w:type="dxa"/>
          </w:tcPr>
          <w:p w:rsidR="000633B6" w:rsidRPr="00B8505D" w:rsidRDefault="000633B6" w:rsidP="004A51FB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1. </w:t>
            </w:r>
            <w:r w:rsidR="00672D1F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Обзор и систематизация материалов о</w:t>
            </w:r>
            <w:r w:rsidR="004A51FB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б</w:t>
            </w:r>
            <w:r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="004A51FB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архитектуре провинции…………………</w:t>
            </w:r>
          </w:p>
        </w:tc>
        <w:tc>
          <w:tcPr>
            <w:tcW w:w="425" w:type="dxa"/>
            <w:vAlign w:val="center"/>
          </w:tcPr>
          <w:p w:rsidR="000633B6" w:rsidRPr="00B8505D" w:rsidRDefault="00742DBF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8505D" w:rsidRPr="00B8505D" w:rsidTr="006F3368">
        <w:tc>
          <w:tcPr>
            <w:tcW w:w="8613" w:type="dxa"/>
          </w:tcPr>
          <w:p w:rsidR="000633B6" w:rsidRPr="00B8505D" w:rsidRDefault="00C4218F" w:rsidP="004A51FB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  <w:r w:rsidR="000633B6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. </w:t>
            </w:r>
            <w:r w:rsidR="002630BB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</w:t>
            </w:r>
            <w:r w:rsidR="00A977E2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бор фактического материала</w:t>
            </w:r>
            <w:r w:rsidR="00432631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:</w:t>
            </w:r>
            <w:r w:rsidR="002630BB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="00432631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выявление</w:t>
            </w:r>
            <w:r w:rsidR="002630BB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="004A51FB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историко-архитектурных памятников чеховского Таганрога…………</w:t>
            </w:r>
            <w:proofErr w:type="gramStart"/>
            <w:r w:rsidR="004A51FB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…….</w:t>
            </w:r>
            <w:proofErr w:type="gramEnd"/>
            <w:r w:rsidR="00A977E2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……………………</w:t>
            </w:r>
            <w:r w:rsidR="00432631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...........................................</w:t>
            </w:r>
            <w:r w:rsidR="004A51FB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</w:t>
            </w:r>
            <w:r w:rsidR="00432631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425" w:type="dxa"/>
            <w:vAlign w:val="center"/>
          </w:tcPr>
          <w:p w:rsidR="000633B6" w:rsidRPr="00B8505D" w:rsidRDefault="00351101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977E2" w:rsidRPr="00B8505D" w:rsidRDefault="00466FDE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8505D" w:rsidRPr="00B8505D" w:rsidTr="006F3368">
        <w:tc>
          <w:tcPr>
            <w:tcW w:w="8613" w:type="dxa"/>
          </w:tcPr>
          <w:p w:rsidR="000633B6" w:rsidRPr="00B8505D" w:rsidRDefault="00C4218F" w:rsidP="00712976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  <w:r w:rsidR="000633B6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. </w:t>
            </w:r>
            <w:r w:rsidR="00283568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Со</w:t>
            </w:r>
            <w:r w:rsidR="00712976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держание</w:t>
            </w:r>
            <w:r w:rsidR="00283568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="004A51FB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туристического маршрута «Архитектура чеховской </w:t>
            </w:r>
            <w:proofErr w:type="gramStart"/>
            <w:r w:rsidR="004A51FB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провинции»…</w:t>
            </w:r>
            <w:proofErr w:type="gramEnd"/>
            <w:r w:rsidR="004A51FB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……………………</w:t>
            </w:r>
            <w:r w:rsidR="00283568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………………………………………..</w:t>
            </w:r>
            <w:r w:rsidR="008349F6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</w:t>
            </w:r>
            <w:r w:rsidR="00432631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…...</w:t>
            </w:r>
            <w:r w:rsidR="00BA267C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……….</w:t>
            </w:r>
          </w:p>
        </w:tc>
        <w:tc>
          <w:tcPr>
            <w:tcW w:w="425" w:type="dxa"/>
            <w:vAlign w:val="center"/>
          </w:tcPr>
          <w:p w:rsidR="004A51FB" w:rsidRPr="00B8505D" w:rsidRDefault="004A51FB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33B6" w:rsidRPr="00B8505D" w:rsidRDefault="000A689C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8505D" w:rsidRPr="00B8505D" w:rsidTr="006F3368">
        <w:tc>
          <w:tcPr>
            <w:tcW w:w="8613" w:type="dxa"/>
          </w:tcPr>
          <w:p w:rsidR="006A07B0" w:rsidRPr="00B8505D" w:rsidRDefault="006A07B0" w:rsidP="004A51FB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4. Оформление </w:t>
            </w:r>
            <w:r w:rsidR="004A51FB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карты туристического маршрута</w:t>
            </w:r>
            <w:r w:rsidR="00486032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, </w:t>
            </w:r>
            <w:r w:rsidR="001949F2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</w:t>
            </w:r>
            <w:r w:rsidR="0011018B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рактическая ценность</w:t>
            </w:r>
            <w:r w:rsidR="00486032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проектного продукта</w:t>
            </w:r>
            <w:r w:rsidR="001949F2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425" w:type="dxa"/>
            <w:vAlign w:val="center"/>
          </w:tcPr>
          <w:p w:rsidR="006A07B0" w:rsidRPr="00B8505D" w:rsidRDefault="006A07B0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1121" w:rsidRPr="00B8505D" w:rsidRDefault="000A689C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8505D" w:rsidRPr="00B8505D" w:rsidTr="006F3368">
        <w:tc>
          <w:tcPr>
            <w:tcW w:w="8613" w:type="dxa"/>
          </w:tcPr>
          <w:p w:rsidR="008349F6" w:rsidRPr="00B8505D" w:rsidRDefault="008349F6" w:rsidP="00BA267C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Заключение……</w:t>
            </w:r>
            <w:r w:rsidR="00BA267C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</w:t>
            </w:r>
            <w:proofErr w:type="gramStart"/>
            <w:r w:rsidR="00BA267C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…….</w:t>
            </w:r>
            <w:proofErr w:type="gramEnd"/>
            <w:r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………………………………………………………………</w:t>
            </w:r>
            <w:r w:rsidR="00C4218F" w:rsidRPr="00B8505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425" w:type="dxa"/>
            <w:vAlign w:val="center"/>
          </w:tcPr>
          <w:p w:rsidR="008349F6" w:rsidRPr="00B8505D" w:rsidRDefault="00466FDE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8505D" w:rsidRPr="00B8505D" w:rsidTr="006F3368">
        <w:tc>
          <w:tcPr>
            <w:tcW w:w="8613" w:type="dxa"/>
          </w:tcPr>
          <w:p w:rsidR="000633B6" w:rsidRPr="00B8505D" w:rsidRDefault="008349F6" w:rsidP="00BA267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литературы</w:t>
            </w:r>
            <w:r w:rsidR="00C4218F"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………...</w:t>
            </w:r>
            <w:r w:rsidR="000633B6"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BA267C"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gramStart"/>
            <w:r w:rsidR="00BA267C"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proofErr w:type="gramEnd"/>
            <w:r w:rsidR="000633B6"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………………...</w:t>
            </w:r>
          </w:p>
        </w:tc>
        <w:tc>
          <w:tcPr>
            <w:tcW w:w="425" w:type="dxa"/>
            <w:vAlign w:val="center"/>
          </w:tcPr>
          <w:p w:rsidR="000633B6" w:rsidRPr="00B8505D" w:rsidRDefault="00466FDE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31121" w:rsidRPr="00B8505D" w:rsidTr="006F3368">
        <w:tc>
          <w:tcPr>
            <w:tcW w:w="8613" w:type="dxa"/>
          </w:tcPr>
          <w:p w:rsidR="00D31121" w:rsidRPr="00B8505D" w:rsidRDefault="00D31121" w:rsidP="00BA267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Приложение………………………………………………………………………………</w:t>
            </w:r>
          </w:p>
        </w:tc>
        <w:tc>
          <w:tcPr>
            <w:tcW w:w="425" w:type="dxa"/>
            <w:vAlign w:val="center"/>
          </w:tcPr>
          <w:p w:rsidR="00D31121" w:rsidRPr="00B8505D" w:rsidRDefault="00B8505D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05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070840" w:rsidRPr="00B8505D" w:rsidRDefault="00070840" w:rsidP="00D1587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70840" w:rsidRPr="00B8505D" w:rsidRDefault="00070840" w:rsidP="00D1587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E24EFD" w:rsidRPr="00B8505D" w:rsidRDefault="00E24EFD" w:rsidP="00D1587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7F7E29" w:rsidRPr="00B8505D" w:rsidRDefault="007F7E29" w:rsidP="00D1587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B4111" w:rsidRPr="00B8505D" w:rsidRDefault="007F7E29" w:rsidP="00C13D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05D">
        <w:rPr>
          <w:rFonts w:ascii="Times New Roman" w:hAnsi="Times New Roman" w:cs="Times New Roman"/>
          <w:bCs/>
          <w:sz w:val="24"/>
          <w:szCs w:val="24"/>
        </w:rPr>
        <w:br w:type="page"/>
      </w:r>
      <w:r w:rsidRPr="00B8505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486032" w:rsidRPr="00B8505D" w:rsidRDefault="00486032" w:rsidP="00C13D8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04F1" w:rsidRPr="00B8505D" w:rsidRDefault="00995715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05D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="00790B4D" w:rsidRPr="00B850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4111" w:rsidRPr="00B8505D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="00790B4D" w:rsidRPr="00B8505D">
        <w:rPr>
          <w:rFonts w:ascii="Times New Roman" w:hAnsi="Times New Roman" w:cs="Times New Roman"/>
          <w:bCs/>
          <w:sz w:val="24"/>
          <w:szCs w:val="24"/>
        </w:rPr>
        <w:t>Изучение архитектурных ансамблей провинции в прошло</w:t>
      </w:r>
      <w:r w:rsidR="00B804F1" w:rsidRPr="00B8505D">
        <w:rPr>
          <w:rFonts w:ascii="Times New Roman" w:hAnsi="Times New Roman" w:cs="Times New Roman"/>
          <w:bCs/>
          <w:sz w:val="24"/>
          <w:szCs w:val="24"/>
        </w:rPr>
        <w:t>м, как это было изображено в произведениях</w:t>
      </w:r>
      <w:r w:rsidR="00B37E78" w:rsidRPr="00B85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4F1" w:rsidRPr="00B8505D">
        <w:rPr>
          <w:rFonts w:ascii="Times New Roman" w:hAnsi="Times New Roman" w:cs="Times New Roman"/>
          <w:bCs/>
          <w:sz w:val="24"/>
          <w:szCs w:val="24"/>
        </w:rPr>
        <w:t>А.П. Чехова, и в современном состоянии, что можно увидеть в Таганроге сегодня, может быть интересно нашим современникам, поскольку позволяет составить представление об образе мира, в котором жили герои нашего великого земляка, узнать об их быте, интересах.</w:t>
      </w:r>
    </w:p>
    <w:p w:rsidR="00FD76A1" w:rsidRPr="00B8505D" w:rsidRDefault="008E4BBB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05D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FD76A1" w:rsidRPr="00B8505D">
        <w:rPr>
          <w:rFonts w:ascii="Times New Roman" w:hAnsi="Times New Roman" w:cs="Times New Roman"/>
          <w:b/>
          <w:bCs/>
          <w:sz w:val="24"/>
          <w:szCs w:val="24"/>
        </w:rPr>
        <w:t>ь работы</w:t>
      </w:r>
      <w:r w:rsidR="00B37E78" w:rsidRPr="00B850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37E78" w:rsidRPr="00B8505D">
        <w:rPr>
          <w:rFonts w:ascii="Times New Roman" w:hAnsi="Times New Roman" w:cs="Times New Roman"/>
          <w:bCs/>
          <w:sz w:val="24"/>
          <w:szCs w:val="24"/>
        </w:rPr>
        <w:t xml:space="preserve"> рассмотреть </w:t>
      </w:r>
      <w:r w:rsidR="00EF364C" w:rsidRPr="00B8505D">
        <w:rPr>
          <w:rFonts w:ascii="Times New Roman" w:hAnsi="Times New Roman" w:cs="Times New Roman"/>
          <w:bCs/>
          <w:sz w:val="24"/>
          <w:szCs w:val="24"/>
        </w:rPr>
        <w:t>сохранившиеся архитектурные ансамбли чеховского Таганрога, интересные жителям и гостям нашего города.</w:t>
      </w:r>
    </w:p>
    <w:p w:rsidR="00FD76A1" w:rsidRPr="00B8505D" w:rsidRDefault="008E4BBB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05D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FD76A1" w:rsidRPr="00B8505D" w:rsidRDefault="00FD76A1" w:rsidP="00C63820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05D">
        <w:rPr>
          <w:rFonts w:ascii="Times New Roman" w:hAnsi="Times New Roman" w:cs="Times New Roman"/>
          <w:bCs/>
          <w:sz w:val="24"/>
          <w:szCs w:val="24"/>
        </w:rPr>
        <w:t>п</w:t>
      </w:r>
      <w:r w:rsidR="008E4BBB" w:rsidRPr="00B8505D">
        <w:rPr>
          <w:rFonts w:ascii="Times New Roman" w:hAnsi="Times New Roman" w:cs="Times New Roman"/>
          <w:bCs/>
          <w:sz w:val="24"/>
          <w:szCs w:val="24"/>
        </w:rPr>
        <w:t>рочита</w:t>
      </w:r>
      <w:r w:rsidRPr="00B8505D">
        <w:rPr>
          <w:rFonts w:ascii="Times New Roman" w:hAnsi="Times New Roman" w:cs="Times New Roman"/>
          <w:bCs/>
          <w:sz w:val="24"/>
          <w:szCs w:val="24"/>
        </w:rPr>
        <w:t>ть</w:t>
      </w:r>
      <w:r w:rsidR="008E4BBB" w:rsidRPr="00B85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820" w:rsidRPr="00B8505D">
        <w:rPr>
          <w:rFonts w:ascii="Times New Roman" w:hAnsi="Times New Roman" w:cs="Times New Roman"/>
          <w:bCs/>
          <w:sz w:val="24"/>
          <w:szCs w:val="24"/>
        </w:rPr>
        <w:t xml:space="preserve">«провинциальные» рассказы А.П. Чехова, </w:t>
      </w:r>
    </w:p>
    <w:p w:rsidR="00FD76A1" w:rsidRPr="00B8505D" w:rsidRDefault="00FD76A1" w:rsidP="00C63820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05D">
        <w:rPr>
          <w:rFonts w:ascii="Times New Roman" w:hAnsi="Times New Roman" w:cs="Times New Roman"/>
          <w:bCs/>
          <w:sz w:val="24"/>
          <w:szCs w:val="24"/>
        </w:rPr>
        <w:t xml:space="preserve">выявить </w:t>
      </w:r>
      <w:r w:rsidR="002527DD" w:rsidRPr="00B8505D">
        <w:rPr>
          <w:rFonts w:ascii="Times New Roman" w:hAnsi="Times New Roman" w:cs="Times New Roman"/>
          <w:bCs/>
          <w:sz w:val="24"/>
          <w:szCs w:val="24"/>
        </w:rPr>
        <w:t>в текст</w:t>
      </w:r>
      <w:r w:rsidR="002C059A" w:rsidRPr="00B8505D">
        <w:rPr>
          <w:rFonts w:ascii="Times New Roman" w:hAnsi="Times New Roman" w:cs="Times New Roman"/>
          <w:bCs/>
          <w:sz w:val="24"/>
          <w:szCs w:val="24"/>
        </w:rPr>
        <w:t>ах</w:t>
      </w:r>
      <w:r w:rsidR="002527DD" w:rsidRPr="00B85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505D">
        <w:rPr>
          <w:rFonts w:ascii="Times New Roman" w:hAnsi="Times New Roman" w:cs="Times New Roman"/>
          <w:bCs/>
          <w:sz w:val="24"/>
          <w:szCs w:val="24"/>
        </w:rPr>
        <w:t xml:space="preserve">примеры </w:t>
      </w:r>
      <w:r w:rsidR="00C63820" w:rsidRPr="00B8505D">
        <w:rPr>
          <w:rFonts w:ascii="Times New Roman" w:hAnsi="Times New Roman" w:cs="Times New Roman"/>
          <w:bCs/>
          <w:sz w:val="24"/>
          <w:szCs w:val="24"/>
        </w:rPr>
        <w:t>архитектурных</w:t>
      </w:r>
      <w:r w:rsidRPr="00B8505D">
        <w:rPr>
          <w:rFonts w:ascii="Times New Roman" w:hAnsi="Times New Roman" w:cs="Times New Roman"/>
          <w:bCs/>
          <w:sz w:val="24"/>
          <w:szCs w:val="24"/>
        </w:rPr>
        <w:t xml:space="preserve"> образов и мотивов,</w:t>
      </w:r>
      <w:r w:rsidR="002C059A" w:rsidRPr="00B8505D">
        <w:rPr>
          <w:rFonts w:ascii="Times New Roman" w:hAnsi="Times New Roman" w:cs="Times New Roman"/>
          <w:bCs/>
          <w:sz w:val="24"/>
          <w:szCs w:val="24"/>
        </w:rPr>
        <w:t xml:space="preserve"> соотносимых с историческими местами Таганрога,</w:t>
      </w:r>
    </w:p>
    <w:p w:rsidR="00FD76A1" w:rsidRPr="00B8505D" w:rsidRDefault="00FD76A1" w:rsidP="00C63820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05D">
        <w:rPr>
          <w:rFonts w:ascii="Times New Roman" w:hAnsi="Times New Roman" w:cs="Times New Roman"/>
          <w:bCs/>
          <w:sz w:val="24"/>
          <w:szCs w:val="24"/>
        </w:rPr>
        <w:t xml:space="preserve">составить </w:t>
      </w:r>
      <w:r w:rsidR="00C63820" w:rsidRPr="00B8505D">
        <w:rPr>
          <w:rFonts w:ascii="Times New Roman" w:hAnsi="Times New Roman" w:cs="Times New Roman"/>
          <w:bCs/>
          <w:sz w:val="24"/>
          <w:szCs w:val="24"/>
        </w:rPr>
        <w:t>туристический маршрут по архитектурным достопримечательностям чеховского Таганрога</w:t>
      </w:r>
      <w:r w:rsidRPr="00B8505D">
        <w:rPr>
          <w:rFonts w:ascii="Times New Roman" w:hAnsi="Times New Roman" w:cs="Times New Roman"/>
          <w:bCs/>
          <w:sz w:val="24"/>
          <w:szCs w:val="24"/>
        </w:rPr>
        <w:t>,</w:t>
      </w:r>
    </w:p>
    <w:p w:rsidR="008E4BBB" w:rsidRPr="00B8505D" w:rsidRDefault="00FD76A1" w:rsidP="00C63820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05D">
        <w:rPr>
          <w:rFonts w:ascii="Times New Roman" w:hAnsi="Times New Roman" w:cs="Times New Roman"/>
          <w:bCs/>
          <w:sz w:val="24"/>
          <w:szCs w:val="24"/>
        </w:rPr>
        <w:t xml:space="preserve">разработать </w:t>
      </w:r>
      <w:r w:rsidR="00C63820" w:rsidRPr="00B8505D">
        <w:rPr>
          <w:rFonts w:ascii="Times New Roman" w:hAnsi="Times New Roman" w:cs="Times New Roman"/>
          <w:bCs/>
          <w:sz w:val="24"/>
          <w:szCs w:val="24"/>
        </w:rPr>
        <w:t>карту туристического маршрута «Архитектура чеховской провинции»</w:t>
      </w:r>
      <w:r w:rsidR="008E4BBB" w:rsidRPr="00B8505D">
        <w:rPr>
          <w:rFonts w:ascii="Times New Roman" w:hAnsi="Times New Roman" w:cs="Times New Roman"/>
          <w:bCs/>
          <w:sz w:val="24"/>
          <w:szCs w:val="24"/>
        </w:rPr>
        <w:t>.</w:t>
      </w:r>
    </w:p>
    <w:p w:rsidR="00486032" w:rsidRPr="00B8505D" w:rsidRDefault="00486032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05D">
        <w:rPr>
          <w:rFonts w:ascii="Times New Roman" w:hAnsi="Times New Roman" w:cs="Times New Roman"/>
          <w:b/>
          <w:bCs/>
          <w:sz w:val="24"/>
          <w:szCs w:val="24"/>
        </w:rPr>
        <w:t>Объектом проектной деятельности</w:t>
      </w:r>
      <w:r w:rsidRPr="00B8505D">
        <w:rPr>
          <w:rFonts w:ascii="Times New Roman" w:hAnsi="Times New Roman" w:cs="Times New Roman"/>
          <w:bCs/>
          <w:sz w:val="24"/>
          <w:szCs w:val="24"/>
        </w:rPr>
        <w:t xml:space="preserve"> явля</w:t>
      </w:r>
      <w:r w:rsidR="00C63820" w:rsidRPr="00B8505D">
        <w:rPr>
          <w:rFonts w:ascii="Times New Roman" w:hAnsi="Times New Roman" w:cs="Times New Roman"/>
          <w:bCs/>
          <w:sz w:val="24"/>
          <w:szCs w:val="24"/>
        </w:rPr>
        <w:t>ю</w:t>
      </w:r>
      <w:r w:rsidRPr="00B8505D">
        <w:rPr>
          <w:rFonts w:ascii="Times New Roman" w:hAnsi="Times New Roman" w:cs="Times New Roman"/>
          <w:bCs/>
          <w:sz w:val="24"/>
          <w:szCs w:val="24"/>
        </w:rPr>
        <w:t xml:space="preserve">тся </w:t>
      </w:r>
      <w:r w:rsidR="00DC0385" w:rsidRPr="00B8505D">
        <w:rPr>
          <w:rFonts w:ascii="Times New Roman" w:hAnsi="Times New Roman" w:cs="Times New Roman"/>
          <w:bCs/>
          <w:sz w:val="24"/>
          <w:szCs w:val="24"/>
        </w:rPr>
        <w:t xml:space="preserve">улицы </w:t>
      </w:r>
      <w:r w:rsidR="00C63820" w:rsidRPr="00B8505D">
        <w:rPr>
          <w:rFonts w:ascii="Times New Roman" w:hAnsi="Times New Roman" w:cs="Times New Roman"/>
          <w:bCs/>
          <w:sz w:val="24"/>
          <w:szCs w:val="24"/>
        </w:rPr>
        <w:t>Таганрога</w:t>
      </w:r>
      <w:r w:rsidR="00DC0385" w:rsidRPr="00B8505D">
        <w:rPr>
          <w:rFonts w:ascii="Times New Roman" w:hAnsi="Times New Roman" w:cs="Times New Roman"/>
          <w:bCs/>
          <w:sz w:val="24"/>
          <w:szCs w:val="24"/>
        </w:rPr>
        <w:t>, на которых сохранились дома, где могли жить прототипы чеховских героев</w:t>
      </w:r>
      <w:r w:rsidRPr="00B8505D">
        <w:rPr>
          <w:rFonts w:ascii="Times New Roman" w:hAnsi="Times New Roman" w:cs="Times New Roman"/>
          <w:bCs/>
          <w:sz w:val="24"/>
          <w:szCs w:val="24"/>
        </w:rPr>
        <w:t>.</w:t>
      </w:r>
    </w:p>
    <w:p w:rsidR="00486032" w:rsidRPr="00B8505D" w:rsidRDefault="00486032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05D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D117F9" w:rsidRPr="00B8505D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B8505D">
        <w:rPr>
          <w:b/>
        </w:rPr>
        <w:t xml:space="preserve"> </w:t>
      </w:r>
      <w:r w:rsidRPr="00B8505D">
        <w:rPr>
          <w:rFonts w:ascii="Times New Roman" w:hAnsi="Times New Roman" w:cs="Times New Roman"/>
          <w:b/>
          <w:bCs/>
          <w:sz w:val="24"/>
          <w:szCs w:val="24"/>
        </w:rPr>
        <w:t>проектной деятельности</w:t>
      </w:r>
      <w:r w:rsidRPr="00B8505D">
        <w:rPr>
          <w:rFonts w:ascii="Times New Roman" w:hAnsi="Times New Roman" w:cs="Times New Roman"/>
          <w:bCs/>
          <w:sz w:val="24"/>
          <w:szCs w:val="24"/>
        </w:rPr>
        <w:t xml:space="preserve"> выступают </w:t>
      </w:r>
      <w:r w:rsidR="00DC0385" w:rsidRPr="00B8505D">
        <w:rPr>
          <w:rFonts w:ascii="Times New Roman" w:hAnsi="Times New Roman" w:cs="Times New Roman"/>
          <w:bCs/>
          <w:sz w:val="24"/>
          <w:szCs w:val="24"/>
        </w:rPr>
        <w:t>архитектурные достопримечательности Таганрога.</w:t>
      </w:r>
    </w:p>
    <w:p w:rsidR="008B4111" w:rsidRPr="00B8505D" w:rsidRDefault="00486032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05D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поставленной цели и решения вышеперечисленных задач были использованы следующие </w:t>
      </w:r>
      <w:r w:rsidRPr="00B8505D">
        <w:rPr>
          <w:rFonts w:ascii="Times New Roman" w:hAnsi="Times New Roman" w:cs="Times New Roman"/>
          <w:b/>
          <w:bCs/>
          <w:sz w:val="24"/>
          <w:szCs w:val="24"/>
        </w:rPr>
        <w:t>методы проектирования</w:t>
      </w:r>
      <w:r w:rsidRPr="00B8505D">
        <w:rPr>
          <w:rFonts w:ascii="Times New Roman" w:hAnsi="Times New Roman" w:cs="Times New Roman"/>
          <w:bCs/>
          <w:sz w:val="24"/>
          <w:szCs w:val="24"/>
        </w:rPr>
        <w:t>: аналитико-исследовательский, описательный, историко-литературный, сравнительный</w:t>
      </w:r>
      <w:r w:rsidR="00DC0385" w:rsidRPr="00B8505D">
        <w:rPr>
          <w:rFonts w:ascii="Times New Roman" w:hAnsi="Times New Roman" w:cs="Times New Roman"/>
          <w:bCs/>
          <w:sz w:val="24"/>
          <w:szCs w:val="24"/>
        </w:rPr>
        <w:t>, метод картографирования</w:t>
      </w:r>
      <w:r w:rsidRPr="00B8505D">
        <w:rPr>
          <w:rFonts w:ascii="Times New Roman" w:hAnsi="Times New Roman" w:cs="Times New Roman"/>
          <w:bCs/>
          <w:sz w:val="24"/>
          <w:szCs w:val="24"/>
        </w:rPr>
        <w:t>.</w:t>
      </w:r>
    </w:p>
    <w:p w:rsidR="00486032" w:rsidRPr="00B8505D" w:rsidRDefault="00486032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37C1" w:rsidRPr="00B8505D" w:rsidRDefault="003B37C1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4111" w:rsidRPr="00B8505D" w:rsidRDefault="00107F28" w:rsidP="00C13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05D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</w:p>
    <w:p w:rsidR="00790B4D" w:rsidRPr="00B8505D" w:rsidRDefault="00790B4D" w:rsidP="00790B4D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8505D">
        <w:rPr>
          <w:rFonts w:ascii="Times New Roman" w:eastAsiaTheme="majorEastAsia" w:hAnsi="Times New Roman" w:cs="Times New Roman"/>
          <w:b/>
          <w:bCs/>
          <w:sz w:val="24"/>
          <w:szCs w:val="24"/>
        </w:rPr>
        <w:t>1. Обзор и систематизация материалов об архитектуре провинции</w:t>
      </w:r>
    </w:p>
    <w:p w:rsidR="00790B4D" w:rsidRPr="00B8505D" w:rsidRDefault="00790B4D" w:rsidP="00790B4D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0721A9" w:rsidRPr="00B8505D" w:rsidRDefault="005B68A5" w:rsidP="000721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05D">
        <w:rPr>
          <w:rFonts w:ascii="Times New Roman" w:hAnsi="Times New Roman" w:cs="Times New Roman"/>
          <w:bCs/>
          <w:sz w:val="24"/>
          <w:szCs w:val="24"/>
        </w:rPr>
        <w:t>А.П. Чехов родился в провинции, в Таганроге. Несмотря на переезд в Москву, а затем в Ялту, он навсегда остался гражданином нашего города. Может быть, поэтому в его произведениях провинция всегда предстает в самых живых тонах.</w:t>
      </w:r>
    </w:p>
    <w:p w:rsidR="005B68A5" w:rsidRPr="00B8505D" w:rsidRDefault="005B68A5" w:rsidP="005B68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05D">
        <w:rPr>
          <w:rFonts w:ascii="Times New Roman" w:hAnsi="Times New Roman" w:cs="Times New Roman"/>
          <w:bCs/>
          <w:sz w:val="24"/>
          <w:szCs w:val="24"/>
        </w:rPr>
        <w:t xml:space="preserve">Чехов, как правило, не дает изображаемым провинциальным городам конкретного имени. Обобщенные образы небольших уездных </w:t>
      </w:r>
      <w:r w:rsidR="00DB0740" w:rsidRPr="00B8505D">
        <w:rPr>
          <w:rFonts w:ascii="Times New Roman" w:hAnsi="Times New Roman" w:cs="Times New Roman"/>
          <w:bCs/>
          <w:sz w:val="24"/>
          <w:szCs w:val="24"/>
        </w:rPr>
        <w:t>центров</w:t>
      </w:r>
      <w:r w:rsidRPr="00B8505D">
        <w:rPr>
          <w:rFonts w:ascii="Times New Roman" w:hAnsi="Times New Roman" w:cs="Times New Roman"/>
          <w:bCs/>
          <w:sz w:val="24"/>
          <w:szCs w:val="24"/>
        </w:rPr>
        <w:t xml:space="preserve"> схожи однообразием быта, жизнь в них словно замерла, остановилась. Одно- и полутораэтажные фасады провинциальных домов скромны; городские усадьбы с палисадниками и небольшими садами.</w:t>
      </w:r>
      <w:r w:rsidR="00DB0740" w:rsidRPr="00B8505D">
        <w:rPr>
          <w:rFonts w:ascii="Times New Roman" w:hAnsi="Times New Roman" w:cs="Times New Roman"/>
        </w:rPr>
        <w:t xml:space="preserve"> Считается, что т</w:t>
      </w:r>
      <w:r w:rsidR="00DB0740" w:rsidRPr="00B8505D">
        <w:rPr>
          <w:rFonts w:ascii="Times New Roman" w:hAnsi="Times New Roman" w:cs="Times New Roman"/>
          <w:bCs/>
          <w:sz w:val="24"/>
          <w:szCs w:val="24"/>
        </w:rPr>
        <w:t>аганрогская действительность стала главным источником темы провинции у Чехова.</w:t>
      </w:r>
    </w:p>
    <w:p w:rsidR="000E0B13" w:rsidRPr="00B8505D" w:rsidRDefault="009C06C6" w:rsidP="000E0B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05D">
        <w:rPr>
          <w:rFonts w:ascii="Times New Roman" w:hAnsi="Times New Roman" w:cs="Times New Roman"/>
          <w:bCs/>
          <w:sz w:val="24"/>
          <w:szCs w:val="24"/>
        </w:rPr>
        <w:t>«</w:t>
      </w:r>
      <w:r w:rsidR="000E0B13" w:rsidRPr="00B8505D">
        <w:rPr>
          <w:rFonts w:ascii="Times New Roman" w:hAnsi="Times New Roman" w:cs="Times New Roman"/>
          <w:bCs/>
          <w:sz w:val="24"/>
          <w:szCs w:val="24"/>
        </w:rPr>
        <w:t>Архитектура (от греческих α</w:t>
      </w:r>
      <w:proofErr w:type="spellStart"/>
      <w:r w:rsidR="000E0B13" w:rsidRPr="00B8505D">
        <w:rPr>
          <w:rFonts w:ascii="Times New Roman" w:hAnsi="Times New Roman" w:cs="Times New Roman"/>
          <w:bCs/>
          <w:sz w:val="24"/>
          <w:szCs w:val="24"/>
        </w:rPr>
        <w:t>ρχι</w:t>
      </w:r>
      <w:proofErr w:type="spellEnd"/>
      <w:r w:rsidR="000E0B13" w:rsidRPr="00B85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505D">
        <w:rPr>
          <w:rFonts w:ascii="Times New Roman" w:hAnsi="Times New Roman" w:cs="Times New Roman"/>
          <w:bCs/>
          <w:sz w:val="24"/>
          <w:szCs w:val="24"/>
        </w:rPr>
        <w:t>–</w:t>
      </w:r>
      <w:r w:rsidR="000E0B13" w:rsidRPr="00B8505D">
        <w:rPr>
          <w:rFonts w:ascii="Times New Roman" w:hAnsi="Times New Roman" w:cs="Times New Roman"/>
          <w:bCs/>
          <w:sz w:val="24"/>
          <w:szCs w:val="24"/>
        </w:rPr>
        <w:t xml:space="preserve"> «главный» и </w:t>
      </w:r>
      <w:proofErr w:type="spellStart"/>
      <w:r w:rsidR="000E0B13" w:rsidRPr="00B8505D">
        <w:rPr>
          <w:rFonts w:ascii="Times New Roman" w:hAnsi="Times New Roman" w:cs="Times New Roman"/>
          <w:bCs/>
          <w:sz w:val="24"/>
          <w:szCs w:val="24"/>
        </w:rPr>
        <w:t>τέκτων</w:t>
      </w:r>
      <w:proofErr w:type="spellEnd"/>
      <w:r w:rsidR="000E0B13" w:rsidRPr="00B85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505D">
        <w:rPr>
          <w:rFonts w:ascii="Times New Roman" w:hAnsi="Times New Roman" w:cs="Times New Roman"/>
          <w:bCs/>
          <w:sz w:val="24"/>
          <w:szCs w:val="24"/>
        </w:rPr>
        <w:t>–</w:t>
      </w:r>
      <w:r w:rsidR="000E0B13" w:rsidRPr="00B8505D">
        <w:rPr>
          <w:rFonts w:ascii="Times New Roman" w:hAnsi="Times New Roman" w:cs="Times New Roman"/>
          <w:bCs/>
          <w:sz w:val="24"/>
          <w:szCs w:val="24"/>
        </w:rPr>
        <w:t xml:space="preserve"> «строитель») </w:t>
      </w:r>
      <w:r w:rsidRPr="00B8505D">
        <w:rPr>
          <w:rFonts w:ascii="Times New Roman" w:hAnsi="Times New Roman" w:cs="Times New Roman"/>
          <w:bCs/>
          <w:sz w:val="24"/>
          <w:szCs w:val="24"/>
        </w:rPr>
        <w:t>–</w:t>
      </w:r>
      <w:r w:rsidR="000E0B13" w:rsidRPr="00B8505D">
        <w:rPr>
          <w:rFonts w:ascii="Times New Roman" w:hAnsi="Times New Roman" w:cs="Times New Roman"/>
          <w:bCs/>
          <w:sz w:val="24"/>
          <w:szCs w:val="24"/>
        </w:rPr>
        <w:t xml:space="preserve"> это древнее искусство проектирования и строительства разнообразных зданий и сооружений. Архитектура одновременно является сложной научной дисциплиной, которая решает задачи создания пространственной среды для комфортного проживания людей. Построенные объекты не только должны соответствовать прямому назначе</w:t>
      </w:r>
      <w:r w:rsidRPr="00B8505D">
        <w:rPr>
          <w:rFonts w:ascii="Times New Roman" w:hAnsi="Times New Roman" w:cs="Times New Roman"/>
          <w:bCs/>
          <w:sz w:val="24"/>
          <w:szCs w:val="24"/>
        </w:rPr>
        <w:t>нию и приносить пользу человеку» [</w:t>
      </w:r>
      <w:r w:rsidR="00EC2059" w:rsidRPr="00B8505D">
        <w:rPr>
          <w:rFonts w:ascii="Times New Roman" w:hAnsi="Times New Roman" w:cs="Times New Roman"/>
          <w:bCs/>
          <w:sz w:val="24"/>
          <w:szCs w:val="24"/>
        </w:rPr>
        <w:t>1</w:t>
      </w:r>
      <w:r w:rsidRPr="00B8505D">
        <w:rPr>
          <w:rFonts w:ascii="Times New Roman" w:hAnsi="Times New Roman" w:cs="Times New Roman"/>
          <w:bCs/>
          <w:sz w:val="24"/>
          <w:szCs w:val="24"/>
        </w:rPr>
        <w:t>]</w:t>
      </w:r>
      <w:r w:rsidR="00EC2059" w:rsidRPr="00B8505D">
        <w:rPr>
          <w:rFonts w:ascii="Times New Roman" w:hAnsi="Times New Roman" w:cs="Times New Roman"/>
          <w:bCs/>
          <w:sz w:val="24"/>
          <w:szCs w:val="24"/>
        </w:rPr>
        <w:t>.</w:t>
      </w:r>
    </w:p>
    <w:p w:rsidR="000E0B13" w:rsidRPr="00B8505D" w:rsidRDefault="009C06C6" w:rsidP="005B68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05D">
        <w:rPr>
          <w:rFonts w:ascii="Times New Roman" w:hAnsi="Times New Roman" w:cs="Times New Roman"/>
          <w:bCs/>
          <w:sz w:val="24"/>
          <w:szCs w:val="24"/>
        </w:rPr>
        <w:t>Уже став известным писателем, Чехов мечтал купить себе в Таганроге «домишко, поближе к морю», поскольку «воздух родины – самый здоровый воздух», – отмечал он в марте 1885 года в одном из писем.</w:t>
      </w:r>
    </w:p>
    <w:p w:rsidR="009C06C6" w:rsidRPr="00B8505D" w:rsidRDefault="009C06C6" w:rsidP="005B68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37C1" w:rsidRPr="00B8505D" w:rsidRDefault="003B37C1">
      <w:pPr>
        <w:rPr>
          <w:rFonts w:ascii="Times New Roman" w:hAnsi="Times New Roman" w:cs="Times New Roman"/>
          <w:bCs/>
          <w:sz w:val="24"/>
          <w:szCs w:val="24"/>
        </w:rPr>
      </w:pPr>
      <w:r w:rsidRPr="00B8505D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C06C6" w:rsidRPr="00B8505D" w:rsidRDefault="00953322" w:rsidP="009C06C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8505D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9C06C6" w:rsidRPr="00B8505D">
        <w:rPr>
          <w:rFonts w:ascii="Times New Roman" w:eastAsiaTheme="majorEastAsia" w:hAnsi="Times New Roman" w:cs="Times New Roman"/>
          <w:b/>
          <w:bCs/>
          <w:sz w:val="24"/>
          <w:szCs w:val="24"/>
        </w:rPr>
        <w:t>Сбор фактического материала:</w:t>
      </w:r>
    </w:p>
    <w:p w:rsidR="00953322" w:rsidRPr="00B8505D" w:rsidRDefault="00953322" w:rsidP="009C06C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8505D">
        <w:rPr>
          <w:rFonts w:ascii="Times New Roman" w:eastAsiaTheme="majorEastAsia" w:hAnsi="Times New Roman" w:cs="Times New Roman"/>
          <w:b/>
          <w:bCs/>
          <w:sz w:val="24"/>
          <w:szCs w:val="24"/>
        </w:rPr>
        <w:t>выявление историко-архитектурных памятников чеховского Таганрога</w:t>
      </w:r>
    </w:p>
    <w:p w:rsidR="00FD3720" w:rsidRPr="00B8505D" w:rsidRDefault="00FD3720" w:rsidP="0044276B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005ACF" w:rsidRPr="00B8505D" w:rsidRDefault="00ED1AED" w:rsidP="0089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05D">
        <w:rPr>
          <w:rFonts w:ascii="Times New Roman" w:hAnsi="Times New Roman" w:cs="Times New Roman"/>
          <w:sz w:val="24"/>
          <w:szCs w:val="24"/>
        </w:rPr>
        <w:t>Читая рассказы А.П. Чехова,</w:t>
      </w:r>
      <w:r w:rsidR="0044276B" w:rsidRPr="00B8505D">
        <w:rPr>
          <w:rFonts w:ascii="Times New Roman" w:hAnsi="Times New Roman" w:cs="Times New Roman"/>
          <w:sz w:val="24"/>
          <w:szCs w:val="24"/>
        </w:rPr>
        <w:t xml:space="preserve"> я </w:t>
      </w:r>
      <w:r w:rsidRPr="00B8505D">
        <w:rPr>
          <w:rFonts w:ascii="Times New Roman" w:hAnsi="Times New Roman" w:cs="Times New Roman"/>
          <w:sz w:val="24"/>
          <w:szCs w:val="24"/>
        </w:rPr>
        <w:t>обратила внимание на то, что в них нередко включены описания</w:t>
      </w:r>
      <w:r w:rsidR="00005ACF" w:rsidRPr="00B8505D">
        <w:rPr>
          <w:rFonts w:ascii="Times New Roman" w:hAnsi="Times New Roman" w:cs="Times New Roman"/>
          <w:sz w:val="24"/>
          <w:szCs w:val="24"/>
        </w:rPr>
        <w:t xml:space="preserve"> </w:t>
      </w:r>
      <w:r w:rsidRPr="00B8505D">
        <w:rPr>
          <w:rFonts w:ascii="Times New Roman" w:hAnsi="Times New Roman" w:cs="Times New Roman"/>
          <w:sz w:val="24"/>
          <w:szCs w:val="24"/>
        </w:rPr>
        <w:t>архитектурных ансамблей, напоминающих городские пейзажи Таганрога.</w:t>
      </w:r>
    </w:p>
    <w:p w:rsidR="00ED1AED" w:rsidRPr="00B8505D" w:rsidRDefault="00005ACF" w:rsidP="00E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05D">
        <w:rPr>
          <w:rFonts w:ascii="Times New Roman" w:hAnsi="Times New Roman" w:cs="Times New Roman"/>
          <w:sz w:val="24"/>
          <w:szCs w:val="24"/>
        </w:rPr>
        <w:t xml:space="preserve">Так, </w:t>
      </w:r>
      <w:r w:rsidR="00854761" w:rsidRPr="00B8505D">
        <w:rPr>
          <w:rFonts w:ascii="Times New Roman" w:hAnsi="Times New Roman" w:cs="Times New Roman"/>
          <w:sz w:val="24"/>
          <w:szCs w:val="24"/>
        </w:rPr>
        <w:t>в рассказе «</w:t>
      </w:r>
      <w:proofErr w:type="spellStart"/>
      <w:r w:rsidR="00854761" w:rsidRPr="00B8505D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="00854761" w:rsidRPr="00B8505D">
        <w:rPr>
          <w:rFonts w:ascii="Times New Roman" w:hAnsi="Times New Roman" w:cs="Times New Roman"/>
          <w:sz w:val="24"/>
          <w:szCs w:val="24"/>
        </w:rPr>
        <w:t xml:space="preserve">» </w:t>
      </w:r>
      <w:r w:rsidR="007A56FF" w:rsidRPr="00B8505D">
        <w:rPr>
          <w:rFonts w:ascii="Times New Roman" w:hAnsi="Times New Roman" w:cs="Times New Roman"/>
          <w:sz w:val="24"/>
          <w:szCs w:val="24"/>
        </w:rPr>
        <w:t>узнаем</w:t>
      </w:r>
      <w:r w:rsidR="003C1F70" w:rsidRPr="00B8505D">
        <w:rPr>
          <w:rFonts w:ascii="Times New Roman" w:hAnsi="Times New Roman" w:cs="Times New Roman"/>
          <w:sz w:val="24"/>
          <w:szCs w:val="24"/>
        </w:rPr>
        <w:t>, что у героя «есть имение и два дома в городе, и он облюбовывает себе еще третий, повыгоднее, и когда ему в Обществе взаимного кредита говорят про какой-нибудь дом, назначенный к торгам, то он без церемонии идет в этот дом» [</w:t>
      </w:r>
      <w:r w:rsidR="003B37C1" w:rsidRPr="00B8505D">
        <w:rPr>
          <w:rFonts w:ascii="Times New Roman" w:hAnsi="Times New Roman" w:cs="Times New Roman"/>
          <w:sz w:val="24"/>
          <w:szCs w:val="24"/>
        </w:rPr>
        <w:t>2</w:t>
      </w:r>
      <w:r w:rsidR="003C1F70" w:rsidRPr="00B8505D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="00ED1AED" w:rsidRPr="00B8505D">
        <w:rPr>
          <w:rFonts w:ascii="Times New Roman" w:hAnsi="Times New Roman" w:cs="Times New Roman"/>
          <w:sz w:val="24"/>
          <w:szCs w:val="24"/>
        </w:rPr>
        <w:t>Таганрожцы</w:t>
      </w:r>
      <w:proofErr w:type="spellEnd"/>
      <w:r w:rsidR="00ED1AED" w:rsidRPr="00B8505D">
        <w:rPr>
          <w:rFonts w:ascii="Times New Roman" w:hAnsi="Times New Roman" w:cs="Times New Roman"/>
          <w:sz w:val="24"/>
          <w:szCs w:val="24"/>
        </w:rPr>
        <w:t xml:space="preserve"> убеждены, что дом героя чеховского рассказа и ныне расположен на углу улицы Чехова и переулка Итальянского. Его бывший владелец – земский</w:t>
      </w:r>
      <w:r w:rsidR="00854761" w:rsidRPr="00B8505D">
        <w:rPr>
          <w:rFonts w:ascii="Times New Roman" w:hAnsi="Times New Roman" w:cs="Times New Roman"/>
          <w:sz w:val="24"/>
          <w:szCs w:val="24"/>
        </w:rPr>
        <w:t xml:space="preserve"> врач</w:t>
      </w:r>
      <w:r w:rsidR="00ED1AED" w:rsidRPr="00B8505D">
        <w:rPr>
          <w:rFonts w:ascii="Times New Roman" w:hAnsi="Times New Roman" w:cs="Times New Roman"/>
          <w:sz w:val="24"/>
          <w:szCs w:val="24"/>
        </w:rPr>
        <w:t xml:space="preserve"> Пав</w:t>
      </w:r>
      <w:r w:rsidR="00854761" w:rsidRPr="00B8505D">
        <w:rPr>
          <w:rFonts w:ascii="Times New Roman" w:hAnsi="Times New Roman" w:cs="Times New Roman"/>
          <w:sz w:val="24"/>
          <w:szCs w:val="24"/>
        </w:rPr>
        <w:t>е</w:t>
      </w:r>
      <w:r w:rsidR="00ED1AED" w:rsidRPr="00B8505D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="00ED1AED" w:rsidRPr="00B8505D">
        <w:rPr>
          <w:rFonts w:ascii="Times New Roman" w:hAnsi="Times New Roman" w:cs="Times New Roman"/>
          <w:sz w:val="24"/>
          <w:szCs w:val="24"/>
        </w:rPr>
        <w:t>Шедеви</w:t>
      </w:r>
      <w:proofErr w:type="spellEnd"/>
      <w:r w:rsidR="00ED1AED" w:rsidRPr="00B8505D">
        <w:rPr>
          <w:rFonts w:ascii="Times New Roman" w:hAnsi="Times New Roman" w:cs="Times New Roman"/>
          <w:sz w:val="24"/>
          <w:szCs w:val="24"/>
        </w:rPr>
        <w:t xml:space="preserve">. </w:t>
      </w:r>
      <w:r w:rsidR="00854761" w:rsidRPr="00B8505D">
        <w:rPr>
          <w:rFonts w:ascii="Times New Roman" w:hAnsi="Times New Roman" w:cs="Times New Roman"/>
          <w:sz w:val="24"/>
          <w:szCs w:val="24"/>
        </w:rPr>
        <w:t>«</w:t>
      </w:r>
      <w:r w:rsidR="00ED1AED" w:rsidRPr="00B8505D">
        <w:rPr>
          <w:rFonts w:ascii="Times New Roman" w:hAnsi="Times New Roman" w:cs="Times New Roman"/>
          <w:sz w:val="24"/>
          <w:szCs w:val="24"/>
        </w:rPr>
        <w:t xml:space="preserve">В молодости </w:t>
      </w:r>
      <w:proofErr w:type="spellStart"/>
      <w:r w:rsidR="00ED1AED" w:rsidRPr="00B8505D">
        <w:rPr>
          <w:rFonts w:ascii="Times New Roman" w:hAnsi="Times New Roman" w:cs="Times New Roman"/>
          <w:sz w:val="24"/>
          <w:szCs w:val="24"/>
        </w:rPr>
        <w:t>Шедеви</w:t>
      </w:r>
      <w:proofErr w:type="spellEnd"/>
      <w:r w:rsidR="00ED1AED" w:rsidRPr="00B8505D">
        <w:rPr>
          <w:rFonts w:ascii="Times New Roman" w:hAnsi="Times New Roman" w:cs="Times New Roman"/>
          <w:sz w:val="24"/>
          <w:szCs w:val="24"/>
        </w:rPr>
        <w:t xml:space="preserve"> окончил университет и стал земским врачом в Ростовском уезде. Молодой доктор </w:t>
      </w:r>
      <w:r w:rsidR="00854761" w:rsidRPr="00B8505D">
        <w:rPr>
          <w:rFonts w:ascii="Times New Roman" w:hAnsi="Times New Roman" w:cs="Times New Roman"/>
          <w:sz w:val="24"/>
          <w:szCs w:val="24"/>
        </w:rPr>
        <w:t>увлекался революционными идеями</w:t>
      </w:r>
      <w:r w:rsidR="00ED1AED" w:rsidRPr="00B8505D">
        <w:rPr>
          <w:rFonts w:ascii="Times New Roman" w:hAnsi="Times New Roman" w:cs="Times New Roman"/>
          <w:sz w:val="24"/>
          <w:szCs w:val="24"/>
        </w:rPr>
        <w:t xml:space="preserve">, стал членом организации "Народная воля", но после ее разгрома он постепенно утратил общественные интересы. </w:t>
      </w:r>
      <w:proofErr w:type="spellStart"/>
      <w:r w:rsidR="00ED1AED" w:rsidRPr="00B8505D">
        <w:rPr>
          <w:rFonts w:ascii="Times New Roman" w:hAnsi="Times New Roman" w:cs="Times New Roman"/>
          <w:sz w:val="24"/>
          <w:szCs w:val="24"/>
        </w:rPr>
        <w:t>Шедеви</w:t>
      </w:r>
      <w:proofErr w:type="spellEnd"/>
      <w:r w:rsidR="00ED1AED" w:rsidRPr="00B8505D">
        <w:rPr>
          <w:rFonts w:ascii="Times New Roman" w:hAnsi="Times New Roman" w:cs="Times New Roman"/>
          <w:sz w:val="24"/>
          <w:szCs w:val="24"/>
        </w:rPr>
        <w:t xml:space="preserve"> занялся частной практикой, построил особняк в Таганроге, купил сад. Вскоре он стал владельцем солидного капитала, выписывал </w:t>
      </w:r>
      <w:proofErr w:type="spellStart"/>
      <w:r w:rsidR="00ED1AED" w:rsidRPr="00B8505D">
        <w:rPr>
          <w:rFonts w:ascii="Times New Roman" w:hAnsi="Times New Roman" w:cs="Times New Roman"/>
          <w:sz w:val="24"/>
          <w:szCs w:val="24"/>
        </w:rPr>
        <w:t>реакциооную</w:t>
      </w:r>
      <w:proofErr w:type="spellEnd"/>
      <w:r w:rsidR="00ED1AED" w:rsidRPr="00B8505D">
        <w:rPr>
          <w:rFonts w:ascii="Times New Roman" w:hAnsi="Times New Roman" w:cs="Times New Roman"/>
          <w:sz w:val="24"/>
          <w:szCs w:val="24"/>
        </w:rPr>
        <w:t xml:space="preserve"> газеты</w:t>
      </w:r>
      <w:r w:rsidR="00854761" w:rsidRPr="00B8505D">
        <w:rPr>
          <w:rFonts w:ascii="Times New Roman" w:hAnsi="Times New Roman" w:cs="Times New Roman"/>
          <w:sz w:val="24"/>
          <w:szCs w:val="24"/>
        </w:rPr>
        <w:t>. Чехов был знаком с этим человеком, и его духовное перерождение не оставило писателя равнодушным» [</w:t>
      </w:r>
      <w:r w:rsidR="003B37C1" w:rsidRPr="00B8505D">
        <w:rPr>
          <w:rFonts w:ascii="Times New Roman" w:hAnsi="Times New Roman" w:cs="Times New Roman"/>
          <w:sz w:val="24"/>
          <w:szCs w:val="24"/>
        </w:rPr>
        <w:t>3</w:t>
      </w:r>
      <w:r w:rsidR="00854761" w:rsidRPr="00B8505D">
        <w:rPr>
          <w:rFonts w:ascii="Times New Roman" w:hAnsi="Times New Roman" w:cs="Times New Roman"/>
          <w:sz w:val="24"/>
          <w:szCs w:val="24"/>
        </w:rPr>
        <w:t>]</w:t>
      </w:r>
      <w:r w:rsidR="00ED1AED" w:rsidRPr="00B8505D">
        <w:rPr>
          <w:rFonts w:ascii="Times New Roman" w:hAnsi="Times New Roman" w:cs="Times New Roman"/>
          <w:sz w:val="24"/>
          <w:szCs w:val="24"/>
        </w:rPr>
        <w:t>.</w:t>
      </w:r>
    </w:p>
    <w:p w:rsidR="00854761" w:rsidRPr="00B8505D" w:rsidRDefault="00854761" w:rsidP="0085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05D">
        <w:rPr>
          <w:rFonts w:ascii="Times New Roman" w:hAnsi="Times New Roman" w:cs="Times New Roman"/>
          <w:sz w:val="24"/>
          <w:szCs w:val="24"/>
        </w:rPr>
        <w:t xml:space="preserve">А в рассказе «Человек в футляре» Чехов </w:t>
      </w:r>
      <w:r w:rsidR="002A3D58" w:rsidRPr="00B8505D">
        <w:rPr>
          <w:rFonts w:ascii="Times New Roman" w:hAnsi="Times New Roman" w:cs="Times New Roman"/>
          <w:sz w:val="24"/>
          <w:szCs w:val="24"/>
        </w:rPr>
        <w:t>поселяет инспектора гимназии в доме, каких и сегодня много в исторической части Таганрога, в нем «спальня у Беликова была маленькая, точно ящик» [</w:t>
      </w:r>
      <w:r w:rsidR="003B37C1" w:rsidRPr="00B8505D">
        <w:rPr>
          <w:rFonts w:ascii="Times New Roman" w:hAnsi="Times New Roman" w:cs="Times New Roman"/>
          <w:sz w:val="24"/>
          <w:szCs w:val="24"/>
        </w:rPr>
        <w:t>2</w:t>
      </w:r>
      <w:r w:rsidR="002A3D58" w:rsidRPr="00B8505D">
        <w:rPr>
          <w:rFonts w:ascii="Times New Roman" w:hAnsi="Times New Roman" w:cs="Times New Roman"/>
          <w:sz w:val="24"/>
          <w:szCs w:val="24"/>
        </w:rPr>
        <w:t>].</w:t>
      </w:r>
      <w:r w:rsidR="003C1F70" w:rsidRPr="00B8505D">
        <w:rPr>
          <w:rFonts w:ascii="Times New Roman" w:hAnsi="Times New Roman" w:cs="Times New Roman"/>
          <w:sz w:val="24"/>
          <w:szCs w:val="24"/>
        </w:rPr>
        <w:t xml:space="preserve"> </w:t>
      </w:r>
      <w:r w:rsidRPr="00B8505D">
        <w:rPr>
          <w:rFonts w:ascii="Times New Roman" w:hAnsi="Times New Roman" w:cs="Times New Roman"/>
          <w:sz w:val="24"/>
          <w:szCs w:val="24"/>
        </w:rPr>
        <w:t>И мы легко узнаем в этом описании строение на бывшей Полицейской улице, «неподалеку от домика, в котором родился Чехов, на пересечении улицы названной в честь писателя и переулка Тургеневского стоит полутораэтажный дом, в котором жил прототип Беликова из рассказа "Человек в футляре"» [</w:t>
      </w:r>
      <w:r w:rsidR="003B37C1" w:rsidRPr="00B8505D">
        <w:rPr>
          <w:rFonts w:ascii="Times New Roman" w:hAnsi="Times New Roman" w:cs="Times New Roman"/>
          <w:sz w:val="24"/>
          <w:szCs w:val="24"/>
        </w:rPr>
        <w:t>3</w:t>
      </w:r>
      <w:r w:rsidRPr="00B8505D">
        <w:rPr>
          <w:rFonts w:ascii="Times New Roman" w:hAnsi="Times New Roman" w:cs="Times New Roman"/>
          <w:sz w:val="24"/>
          <w:szCs w:val="24"/>
        </w:rPr>
        <w:t>] – А.Ф. Дьяков, который с 1876 года служил инспектором Таганрогской гимназии.</w:t>
      </w:r>
    </w:p>
    <w:p w:rsidR="00486032" w:rsidRPr="00B8505D" w:rsidRDefault="00486032" w:rsidP="0044276B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953322" w:rsidRPr="00B8505D" w:rsidRDefault="00953322" w:rsidP="00953322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8505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3. </w:t>
      </w:r>
      <w:r w:rsidR="00712976" w:rsidRPr="00B8505D">
        <w:rPr>
          <w:rFonts w:ascii="Times New Roman" w:eastAsiaTheme="majorEastAsia" w:hAnsi="Times New Roman" w:cs="Times New Roman"/>
          <w:b/>
          <w:bCs/>
          <w:sz w:val="24"/>
          <w:szCs w:val="24"/>
        </w:rPr>
        <w:t>Содержание</w:t>
      </w:r>
      <w:r w:rsidRPr="00B8505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туристического маршрута «Архитектура чеховской провинции»</w:t>
      </w:r>
    </w:p>
    <w:p w:rsidR="00FD3720" w:rsidRPr="00B8505D" w:rsidRDefault="00FD3720" w:rsidP="006A07B0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8C0CFF" w:rsidRPr="00B8505D" w:rsidRDefault="002C059A" w:rsidP="008C0CFF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8505D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 ходе работы с различными источниками (путеводителями по Таганрогу, музейными </w:t>
      </w:r>
      <w:r w:rsidR="00DF569C" w:rsidRPr="00B8505D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проспектами, </w:t>
      </w:r>
      <w:r w:rsidRPr="00B8505D">
        <w:rPr>
          <w:rFonts w:ascii="Times New Roman" w:eastAsiaTheme="majorEastAsia" w:hAnsi="Times New Roman" w:cs="Times New Roman"/>
          <w:bCs/>
          <w:sz w:val="24"/>
          <w:szCs w:val="24"/>
        </w:rPr>
        <w:t>буклетами и проч.</w:t>
      </w:r>
      <w:r w:rsidR="00DF569C" w:rsidRPr="00B8505D">
        <w:rPr>
          <w:rFonts w:ascii="Times New Roman" w:eastAsiaTheme="majorEastAsia" w:hAnsi="Times New Roman" w:cs="Times New Roman"/>
          <w:bCs/>
          <w:sz w:val="24"/>
          <w:szCs w:val="24"/>
        </w:rPr>
        <w:t>) б</w:t>
      </w:r>
      <w:r w:rsidR="008C0CFF" w:rsidRPr="00B8505D">
        <w:rPr>
          <w:rFonts w:ascii="Times New Roman" w:eastAsiaTheme="majorEastAsia" w:hAnsi="Times New Roman" w:cs="Times New Roman"/>
          <w:bCs/>
          <w:sz w:val="24"/>
          <w:szCs w:val="24"/>
        </w:rPr>
        <w:t xml:space="preserve">ыло установлено, что </w:t>
      </w:r>
      <w:r w:rsidR="00DF569C" w:rsidRPr="00B8505D">
        <w:rPr>
          <w:rFonts w:ascii="Times New Roman" w:eastAsiaTheme="majorEastAsia" w:hAnsi="Times New Roman" w:cs="Times New Roman"/>
          <w:bCs/>
          <w:sz w:val="24"/>
          <w:szCs w:val="24"/>
        </w:rPr>
        <w:t>сегодня в нашем городе существует немало мест, так или иначе связанных с именем самого А.П. Чехова, его знакомы</w:t>
      </w:r>
      <w:r w:rsidR="0002754A" w:rsidRPr="00B8505D">
        <w:rPr>
          <w:rFonts w:ascii="Times New Roman" w:eastAsiaTheme="majorEastAsia" w:hAnsi="Times New Roman" w:cs="Times New Roman"/>
          <w:bCs/>
          <w:sz w:val="24"/>
          <w:szCs w:val="24"/>
        </w:rPr>
        <w:t>ми</w:t>
      </w:r>
      <w:r w:rsidR="00DF569C" w:rsidRPr="00B8505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или его персонаж</w:t>
      </w:r>
      <w:r w:rsidR="0002754A" w:rsidRPr="00B8505D">
        <w:rPr>
          <w:rFonts w:ascii="Times New Roman" w:eastAsiaTheme="majorEastAsia" w:hAnsi="Times New Roman" w:cs="Times New Roman"/>
          <w:bCs/>
          <w:sz w:val="24"/>
          <w:szCs w:val="24"/>
        </w:rPr>
        <w:t>ами</w:t>
      </w:r>
      <w:r w:rsidR="008C0CFF" w:rsidRPr="00B8505D">
        <w:rPr>
          <w:rFonts w:ascii="Times New Roman" w:eastAsiaTheme="majorEastAsia" w:hAnsi="Times New Roman" w:cs="Times New Roman"/>
          <w:bCs/>
          <w:sz w:val="24"/>
          <w:szCs w:val="24"/>
        </w:rPr>
        <w:t>:</w:t>
      </w:r>
    </w:p>
    <w:p w:rsidR="002C059A" w:rsidRPr="00B8505D" w:rsidRDefault="002C059A" w:rsidP="009D15BA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8505D">
        <w:rPr>
          <w:rFonts w:ascii="Times New Roman" w:hAnsi="Times New Roman" w:cs="Times New Roman"/>
          <w:bCs/>
          <w:i/>
          <w:sz w:val="24"/>
          <w:szCs w:val="24"/>
        </w:rPr>
        <w:t xml:space="preserve">ДОМИК ЧЕХОВА </w:t>
      </w:r>
      <w:r w:rsidR="009D15BA" w:rsidRPr="00B8505D">
        <w:rPr>
          <w:rFonts w:ascii="Times New Roman" w:hAnsi="Times New Roman" w:cs="Times New Roman"/>
          <w:bCs/>
          <w:i/>
          <w:sz w:val="24"/>
          <w:szCs w:val="24"/>
        </w:rPr>
        <w:t>(у</w:t>
      </w:r>
      <w:r w:rsidRPr="00B8505D">
        <w:rPr>
          <w:rFonts w:ascii="Times New Roman" w:hAnsi="Times New Roman" w:cs="Times New Roman"/>
          <w:bCs/>
          <w:i/>
          <w:sz w:val="24"/>
          <w:szCs w:val="24"/>
        </w:rPr>
        <w:t>лица Чехова, 69</w:t>
      </w:r>
      <w:r w:rsidR="009D15BA" w:rsidRPr="00B8505D">
        <w:rPr>
          <w:rFonts w:ascii="Times New Roman" w:hAnsi="Times New Roman" w:cs="Times New Roman"/>
          <w:bCs/>
          <w:i/>
          <w:sz w:val="24"/>
          <w:szCs w:val="24"/>
        </w:rPr>
        <w:t>),</w:t>
      </w:r>
    </w:p>
    <w:p w:rsidR="002C059A" w:rsidRPr="00B8505D" w:rsidRDefault="002C059A" w:rsidP="009D15BA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8505D">
        <w:rPr>
          <w:rFonts w:ascii="Times New Roman" w:hAnsi="Times New Roman" w:cs="Times New Roman"/>
          <w:bCs/>
          <w:i/>
          <w:sz w:val="24"/>
          <w:szCs w:val="24"/>
        </w:rPr>
        <w:t xml:space="preserve">ДОМ МОИСЕЕВА </w:t>
      </w:r>
      <w:r w:rsidR="009D15BA" w:rsidRPr="00B8505D">
        <w:rPr>
          <w:rFonts w:ascii="Times New Roman" w:hAnsi="Times New Roman" w:cs="Times New Roman"/>
          <w:bCs/>
          <w:i/>
          <w:sz w:val="24"/>
          <w:szCs w:val="24"/>
        </w:rPr>
        <w:t>(у</w:t>
      </w:r>
      <w:r w:rsidRPr="00B8505D">
        <w:rPr>
          <w:rFonts w:ascii="Times New Roman" w:hAnsi="Times New Roman" w:cs="Times New Roman"/>
          <w:bCs/>
          <w:i/>
          <w:sz w:val="24"/>
          <w:szCs w:val="24"/>
        </w:rPr>
        <w:t>лица Свердлова, 100</w:t>
      </w:r>
      <w:r w:rsidR="009D15BA" w:rsidRPr="00B8505D">
        <w:rPr>
          <w:rFonts w:ascii="Times New Roman" w:hAnsi="Times New Roman" w:cs="Times New Roman"/>
          <w:bCs/>
          <w:i/>
          <w:sz w:val="24"/>
          <w:szCs w:val="24"/>
        </w:rPr>
        <w:t>),</w:t>
      </w:r>
    </w:p>
    <w:p w:rsidR="002C059A" w:rsidRPr="00B8505D" w:rsidRDefault="002C059A" w:rsidP="009D15BA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8505D">
        <w:rPr>
          <w:rFonts w:ascii="Times New Roman" w:hAnsi="Times New Roman" w:cs="Times New Roman"/>
          <w:bCs/>
          <w:i/>
          <w:sz w:val="24"/>
          <w:szCs w:val="24"/>
        </w:rPr>
        <w:t xml:space="preserve">ГРЕЧЕСКАЯ ШКОЛА </w:t>
      </w:r>
      <w:r w:rsidR="009D15BA" w:rsidRPr="00B8505D">
        <w:rPr>
          <w:rFonts w:ascii="Times New Roman" w:hAnsi="Times New Roman" w:cs="Times New Roman"/>
          <w:bCs/>
          <w:i/>
          <w:sz w:val="24"/>
          <w:szCs w:val="24"/>
        </w:rPr>
        <w:t>(у</w:t>
      </w:r>
      <w:r w:rsidRPr="00B8505D">
        <w:rPr>
          <w:rFonts w:ascii="Times New Roman" w:hAnsi="Times New Roman" w:cs="Times New Roman"/>
          <w:bCs/>
          <w:i/>
          <w:sz w:val="24"/>
          <w:szCs w:val="24"/>
        </w:rPr>
        <w:t xml:space="preserve">лица </w:t>
      </w:r>
      <w:r w:rsidR="00DF569C" w:rsidRPr="00B8505D">
        <w:rPr>
          <w:rFonts w:ascii="Times New Roman" w:hAnsi="Times New Roman" w:cs="Times New Roman"/>
          <w:bCs/>
          <w:i/>
          <w:sz w:val="24"/>
          <w:szCs w:val="24"/>
        </w:rPr>
        <w:t>Греческая</w:t>
      </w:r>
      <w:r w:rsidRPr="00B8505D">
        <w:rPr>
          <w:rFonts w:ascii="Times New Roman" w:hAnsi="Times New Roman" w:cs="Times New Roman"/>
          <w:bCs/>
          <w:i/>
          <w:sz w:val="24"/>
          <w:szCs w:val="24"/>
        </w:rPr>
        <w:t>, 54</w:t>
      </w:r>
      <w:r w:rsidR="009D15BA" w:rsidRPr="00B8505D">
        <w:rPr>
          <w:rFonts w:ascii="Times New Roman" w:hAnsi="Times New Roman" w:cs="Times New Roman"/>
          <w:bCs/>
          <w:i/>
          <w:sz w:val="24"/>
          <w:szCs w:val="24"/>
        </w:rPr>
        <w:t>),</w:t>
      </w:r>
    </w:p>
    <w:p w:rsidR="002C059A" w:rsidRPr="00B8505D" w:rsidRDefault="002C059A" w:rsidP="009D15BA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8505D">
        <w:rPr>
          <w:rFonts w:ascii="Times New Roman" w:hAnsi="Times New Roman" w:cs="Times New Roman"/>
          <w:bCs/>
          <w:i/>
          <w:sz w:val="24"/>
          <w:szCs w:val="24"/>
        </w:rPr>
        <w:t xml:space="preserve">ТАГАНРОГСКАЯ МУЖСКАЯ ГИМНАЗИЯ </w:t>
      </w:r>
      <w:r w:rsidR="009D15BA" w:rsidRPr="00B8505D">
        <w:rPr>
          <w:rFonts w:ascii="Times New Roman" w:hAnsi="Times New Roman" w:cs="Times New Roman"/>
          <w:bCs/>
          <w:i/>
          <w:sz w:val="24"/>
          <w:szCs w:val="24"/>
        </w:rPr>
        <w:t xml:space="preserve">(улица </w:t>
      </w:r>
      <w:r w:rsidRPr="00B8505D">
        <w:rPr>
          <w:rFonts w:ascii="Times New Roman" w:hAnsi="Times New Roman" w:cs="Times New Roman"/>
          <w:bCs/>
          <w:i/>
          <w:sz w:val="24"/>
          <w:szCs w:val="24"/>
        </w:rPr>
        <w:t>Октябрьская, 9</w:t>
      </w:r>
      <w:r w:rsidR="009D15BA" w:rsidRPr="00B8505D">
        <w:rPr>
          <w:rFonts w:ascii="Times New Roman" w:hAnsi="Times New Roman" w:cs="Times New Roman"/>
          <w:bCs/>
          <w:i/>
          <w:sz w:val="24"/>
          <w:szCs w:val="24"/>
        </w:rPr>
        <w:t>),</w:t>
      </w:r>
    </w:p>
    <w:p w:rsidR="002C059A" w:rsidRPr="00B8505D" w:rsidRDefault="002C059A" w:rsidP="009D15BA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8505D">
        <w:rPr>
          <w:rFonts w:ascii="Times New Roman" w:hAnsi="Times New Roman" w:cs="Times New Roman"/>
          <w:bCs/>
          <w:i/>
          <w:sz w:val="24"/>
          <w:szCs w:val="24"/>
        </w:rPr>
        <w:t xml:space="preserve">ДОМ ПАВЛА ЕГОРОВИЧА ЧЕХОВА </w:t>
      </w:r>
      <w:r w:rsidR="009D15BA" w:rsidRPr="00B8505D">
        <w:rPr>
          <w:rFonts w:ascii="Times New Roman" w:hAnsi="Times New Roman" w:cs="Times New Roman"/>
          <w:bCs/>
          <w:i/>
          <w:sz w:val="24"/>
          <w:szCs w:val="24"/>
        </w:rPr>
        <w:t>(у</w:t>
      </w:r>
      <w:r w:rsidRPr="00B8505D">
        <w:rPr>
          <w:rFonts w:ascii="Times New Roman" w:hAnsi="Times New Roman" w:cs="Times New Roman"/>
          <w:bCs/>
          <w:i/>
          <w:sz w:val="24"/>
          <w:szCs w:val="24"/>
        </w:rPr>
        <w:t>лица Розы Люксембург, 77</w:t>
      </w:r>
      <w:r w:rsidR="009D15BA" w:rsidRPr="00B8505D">
        <w:rPr>
          <w:rFonts w:ascii="Times New Roman" w:hAnsi="Times New Roman" w:cs="Times New Roman"/>
          <w:bCs/>
          <w:i/>
          <w:sz w:val="24"/>
          <w:szCs w:val="24"/>
        </w:rPr>
        <w:t>),</w:t>
      </w:r>
    </w:p>
    <w:p w:rsidR="002C059A" w:rsidRPr="00B8505D" w:rsidRDefault="009D15BA" w:rsidP="009D15BA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8505D">
        <w:rPr>
          <w:rFonts w:ascii="Times New Roman" w:hAnsi="Times New Roman" w:cs="Times New Roman"/>
          <w:bCs/>
          <w:i/>
          <w:sz w:val="24"/>
          <w:szCs w:val="24"/>
        </w:rPr>
        <w:t>ДОМ МИТРОФАНА ЕГОРОВИЧА ЧЕХОВА</w:t>
      </w:r>
      <w:r w:rsidR="002C059A" w:rsidRPr="00B850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8505D">
        <w:rPr>
          <w:rFonts w:ascii="Times New Roman" w:hAnsi="Times New Roman" w:cs="Times New Roman"/>
          <w:bCs/>
          <w:i/>
          <w:sz w:val="24"/>
          <w:szCs w:val="24"/>
        </w:rPr>
        <w:t>(у</w:t>
      </w:r>
      <w:r w:rsidR="002C059A" w:rsidRPr="00B8505D">
        <w:rPr>
          <w:rFonts w:ascii="Times New Roman" w:hAnsi="Times New Roman" w:cs="Times New Roman"/>
          <w:bCs/>
          <w:i/>
          <w:sz w:val="24"/>
          <w:szCs w:val="24"/>
        </w:rPr>
        <w:t>лица Розы Люксембург, 75</w:t>
      </w:r>
      <w:r w:rsidRPr="00B8505D">
        <w:rPr>
          <w:rFonts w:ascii="Times New Roman" w:hAnsi="Times New Roman" w:cs="Times New Roman"/>
          <w:bCs/>
          <w:i/>
          <w:sz w:val="24"/>
          <w:szCs w:val="24"/>
        </w:rPr>
        <w:t>),</w:t>
      </w:r>
    </w:p>
    <w:p w:rsidR="002C059A" w:rsidRPr="00B8505D" w:rsidRDefault="002C059A" w:rsidP="009D15BA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8505D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="009D15BA" w:rsidRPr="00B8505D">
        <w:rPr>
          <w:rFonts w:ascii="Times New Roman" w:hAnsi="Times New Roman" w:cs="Times New Roman"/>
          <w:bCs/>
          <w:i/>
          <w:sz w:val="24"/>
          <w:szCs w:val="24"/>
        </w:rPr>
        <w:t>ЕАТР ИМЕНИ А. П. ЧЕХОВА</w:t>
      </w:r>
      <w:r w:rsidRPr="00B850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D15BA" w:rsidRPr="00B8505D">
        <w:rPr>
          <w:rFonts w:ascii="Times New Roman" w:hAnsi="Times New Roman" w:cs="Times New Roman"/>
          <w:bCs/>
          <w:i/>
          <w:sz w:val="24"/>
          <w:szCs w:val="24"/>
        </w:rPr>
        <w:t>(у</w:t>
      </w:r>
      <w:r w:rsidRPr="00B8505D">
        <w:rPr>
          <w:rFonts w:ascii="Times New Roman" w:hAnsi="Times New Roman" w:cs="Times New Roman"/>
          <w:bCs/>
          <w:i/>
          <w:sz w:val="24"/>
          <w:szCs w:val="24"/>
        </w:rPr>
        <w:t xml:space="preserve">лица </w:t>
      </w:r>
      <w:r w:rsidR="00DF569C" w:rsidRPr="00B8505D">
        <w:rPr>
          <w:rFonts w:ascii="Times New Roman" w:hAnsi="Times New Roman" w:cs="Times New Roman"/>
          <w:bCs/>
          <w:i/>
          <w:sz w:val="24"/>
          <w:szCs w:val="24"/>
        </w:rPr>
        <w:t>Петровская</w:t>
      </w:r>
      <w:r w:rsidRPr="00B8505D">
        <w:rPr>
          <w:rFonts w:ascii="Times New Roman" w:hAnsi="Times New Roman" w:cs="Times New Roman"/>
          <w:bCs/>
          <w:i/>
          <w:sz w:val="24"/>
          <w:szCs w:val="24"/>
        </w:rPr>
        <w:t>, 90</w:t>
      </w:r>
      <w:r w:rsidR="009D15BA" w:rsidRPr="00B8505D">
        <w:rPr>
          <w:rFonts w:ascii="Times New Roman" w:hAnsi="Times New Roman" w:cs="Times New Roman"/>
          <w:bCs/>
          <w:i/>
          <w:sz w:val="24"/>
          <w:szCs w:val="24"/>
        </w:rPr>
        <w:t>),</w:t>
      </w:r>
    </w:p>
    <w:p w:rsidR="002C059A" w:rsidRPr="00B8505D" w:rsidRDefault="002C059A" w:rsidP="009D15BA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8505D">
        <w:rPr>
          <w:rFonts w:ascii="Times New Roman" w:hAnsi="Times New Roman" w:cs="Times New Roman"/>
          <w:bCs/>
          <w:i/>
          <w:sz w:val="24"/>
          <w:szCs w:val="24"/>
        </w:rPr>
        <w:t xml:space="preserve">ГОРОДСКОЙ КРАЕВЕДЧЕСКИЙ МУЗЕЙ </w:t>
      </w:r>
      <w:r w:rsidR="009D15BA" w:rsidRPr="00B8505D">
        <w:rPr>
          <w:rFonts w:ascii="Times New Roman" w:hAnsi="Times New Roman" w:cs="Times New Roman"/>
          <w:bCs/>
          <w:i/>
          <w:sz w:val="24"/>
          <w:szCs w:val="24"/>
        </w:rPr>
        <w:t>(у</w:t>
      </w:r>
      <w:r w:rsidRPr="00B8505D">
        <w:rPr>
          <w:rFonts w:ascii="Times New Roman" w:hAnsi="Times New Roman" w:cs="Times New Roman"/>
          <w:bCs/>
          <w:i/>
          <w:sz w:val="24"/>
          <w:szCs w:val="24"/>
        </w:rPr>
        <w:t>лица Фрунзе, 41</w:t>
      </w:r>
      <w:r w:rsidR="009D15BA" w:rsidRPr="00B8505D">
        <w:rPr>
          <w:rFonts w:ascii="Times New Roman" w:hAnsi="Times New Roman" w:cs="Times New Roman"/>
          <w:bCs/>
          <w:i/>
          <w:sz w:val="24"/>
          <w:szCs w:val="24"/>
        </w:rPr>
        <w:t>),</w:t>
      </w:r>
    </w:p>
    <w:p w:rsidR="002C059A" w:rsidRPr="00B8505D" w:rsidRDefault="002C059A" w:rsidP="009D15BA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8505D">
        <w:rPr>
          <w:rFonts w:ascii="Times New Roman" w:hAnsi="Times New Roman" w:cs="Times New Roman"/>
          <w:bCs/>
          <w:i/>
          <w:sz w:val="24"/>
          <w:szCs w:val="24"/>
        </w:rPr>
        <w:t xml:space="preserve">ЛИТЕРАТУРНЫЙ МУЗЕЙ И ГОРОДСКАЯ БИБЛИОТЕКА ИМЕНИ А. П. ЧЕХОВА </w:t>
      </w:r>
      <w:r w:rsidR="009D15BA" w:rsidRPr="00B8505D">
        <w:rPr>
          <w:rFonts w:ascii="Times New Roman" w:hAnsi="Times New Roman" w:cs="Times New Roman"/>
          <w:bCs/>
          <w:i/>
          <w:sz w:val="24"/>
          <w:szCs w:val="24"/>
        </w:rPr>
        <w:t>(у</w:t>
      </w:r>
      <w:r w:rsidRPr="00B8505D">
        <w:rPr>
          <w:rFonts w:ascii="Times New Roman" w:hAnsi="Times New Roman" w:cs="Times New Roman"/>
          <w:bCs/>
          <w:i/>
          <w:sz w:val="24"/>
          <w:szCs w:val="24"/>
        </w:rPr>
        <w:t>лица Ленина, 96</w:t>
      </w:r>
      <w:r w:rsidR="009D15BA" w:rsidRPr="00B8505D">
        <w:rPr>
          <w:rFonts w:ascii="Times New Roman" w:hAnsi="Times New Roman" w:cs="Times New Roman"/>
          <w:bCs/>
          <w:i/>
          <w:sz w:val="24"/>
          <w:szCs w:val="24"/>
        </w:rPr>
        <w:t>),</w:t>
      </w:r>
    </w:p>
    <w:p w:rsidR="002C059A" w:rsidRPr="00B8505D" w:rsidRDefault="009D15BA" w:rsidP="009D15BA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8505D">
        <w:rPr>
          <w:rFonts w:ascii="Times New Roman" w:hAnsi="Times New Roman" w:cs="Times New Roman"/>
          <w:bCs/>
          <w:i/>
          <w:sz w:val="24"/>
          <w:szCs w:val="24"/>
        </w:rPr>
        <w:t>ДОМ И.</w:t>
      </w:r>
      <w:r w:rsidR="002C059A" w:rsidRPr="00B8505D">
        <w:rPr>
          <w:rFonts w:ascii="Times New Roman" w:hAnsi="Times New Roman" w:cs="Times New Roman"/>
          <w:bCs/>
          <w:i/>
          <w:sz w:val="24"/>
          <w:szCs w:val="24"/>
        </w:rPr>
        <w:t xml:space="preserve">И. ЛОБОДЫ </w:t>
      </w:r>
      <w:r w:rsidRPr="00B8505D">
        <w:rPr>
          <w:rFonts w:ascii="Times New Roman" w:hAnsi="Times New Roman" w:cs="Times New Roman"/>
          <w:bCs/>
          <w:i/>
          <w:sz w:val="24"/>
          <w:szCs w:val="24"/>
        </w:rPr>
        <w:t>(у</w:t>
      </w:r>
      <w:r w:rsidR="002C059A" w:rsidRPr="00B8505D">
        <w:rPr>
          <w:rFonts w:ascii="Times New Roman" w:hAnsi="Times New Roman" w:cs="Times New Roman"/>
          <w:bCs/>
          <w:i/>
          <w:sz w:val="24"/>
          <w:szCs w:val="24"/>
        </w:rPr>
        <w:t xml:space="preserve">лица </w:t>
      </w:r>
      <w:r w:rsidRPr="00B8505D">
        <w:rPr>
          <w:rFonts w:ascii="Times New Roman" w:hAnsi="Times New Roman" w:cs="Times New Roman"/>
          <w:bCs/>
          <w:i/>
          <w:sz w:val="24"/>
          <w:szCs w:val="24"/>
        </w:rPr>
        <w:t>Александровская</w:t>
      </w:r>
      <w:r w:rsidR="002C059A" w:rsidRPr="00B8505D">
        <w:rPr>
          <w:rFonts w:ascii="Times New Roman" w:hAnsi="Times New Roman" w:cs="Times New Roman"/>
          <w:bCs/>
          <w:i/>
          <w:sz w:val="24"/>
          <w:szCs w:val="24"/>
        </w:rPr>
        <w:t>, 95</w:t>
      </w:r>
      <w:r w:rsidRPr="00B8505D">
        <w:rPr>
          <w:rFonts w:ascii="Times New Roman" w:hAnsi="Times New Roman" w:cs="Times New Roman"/>
          <w:bCs/>
          <w:i/>
          <w:sz w:val="24"/>
          <w:szCs w:val="24"/>
        </w:rPr>
        <w:t>),</w:t>
      </w:r>
    </w:p>
    <w:p w:rsidR="002C059A" w:rsidRPr="00B8505D" w:rsidRDefault="002C059A" w:rsidP="009D15BA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8505D">
        <w:rPr>
          <w:rFonts w:ascii="Times New Roman" w:hAnsi="Times New Roman" w:cs="Times New Roman"/>
          <w:bCs/>
          <w:i/>
          <w:sz w:val="24"/>
          <w:szCs w:val="24"/>
        </w:rPr>
        <w:t xml:space="preserve">РЕМЕСЛЕННЫЕ КУРСЫ </w:t>
      </w:r>
      <w:r w:rsidR="009D15BA" w:rsidRPr="00B8505D">
        <w:rPr>
          <w:rFonts w:ascii="Times New Roman" w:hAnsi="Times New Roman" w:cs="Times New Roman"/>
          <w:bCs/>
          <w:i/>
          <w:sz w:val="24"/>
          <w:szCs w:val="24"/>
        </w:rPr>
        <w:t xml:space="preserve">(переулок </w:t>
      </w:r>
      <w:r w:rsidRPr="00B8505D">
        <w:rPr>
          <w:rFonts w:ascii="Times New Roman" w:hAnsi="Times New Roman" w:cs="Times New Roman"/>
          <w:bCs/>
          <w:i/>
          <w:sz w:val="24"/>
          <w:szCs w:val="24"/>
        </w:rPr>
        <w:t>Красный, 22</w:t>
      </w:r>
      <w:r w:rsidR="009D15BA" w:rsidRPr="00B8505D">
        <w:rPr>
          <w:rFonts w:ascii="Times New Roman" w:hAnsi="Times New Roman" w:cs="Times New Roman"/>
          <w:bCs/>
          <w:i/>
          <w:sz w:val="24"/>
          <w:szCs w:val="24"/>
        </w:rPr>
        <w:t>),</w:t>
      </w:r>
    </w:p>
    <w:p w:rsidR="002C059A" w:rsidRPr="00B8505D" w:rsidRDefault="002C059A" w:rsidP="009D15BA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8505D">
        <w:rPr>
          <w:rFonts w:ascii="Times New Roman" w:hAnsi="Times New Roman" w:cs="Times New Roman"/>
          <w:bCs/>
          <w:i/>
          <w:sz w:val="24"/>
          <w:szCs w:val="24"/>
        </w:rPr>
        <w:t>ДОМ Ф. П. ПОКРОВСКОГО</w:t>
      </w:r>
      <w:r w:rsidR="009D15BA" w:rsidRPr="00B8505D">
        <w:rPr>
          <w:rFonts w:ascii="Times New Roman" w:hAnsi="Times New Roman" w:cs="Times New Roman"/>
          <w:bCs/>
          <w:i/>
          <w:sz w:val="24"/>
          <w:szCs w:val="24"/>
        </w:rPr>
        <w:t xml:space="preserve"> (бульвар Комсомольский</w:t>
      </w:r>
      <w:r w:rsidRPr="00B8505D">
        <w:rPr>
          <w:rFonts w:ascii="Times New Roman" w:hAnsi="Times New Roman" w:cs="Times New Roman"/>
          <w:bCs/>
          <w:i/>
          <w:sz w:val="24"/>
          <w:szCs w:val="24"/>
        </w:rPr>
        <w:t>, 43</w:t>
      </w:r>
      <w:r w:rsidR="009D15BA" w:rsidRPr="00B8505D">
        <w:rPr>
          <w:rFonts w:ascii="Times New Roman" w:hAnsi="Times New Roman" w:cs="Times New Roman"/>
          <w:bCs/>
          <w:i/>
          <w:sz w:val="24"/>
          <w:szCs w:val="24"/>
        </w:rPr>
        <w:t>),</w:t>
      </w:r>
    </w:p>
    <w:p w:rsidR="002C059A" w:rsidRPr="00B8505D" w:rsidRDefault="002C059A" w:rsidP="009D15BA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8505D">
        <w:rPr>
          <w:rFonts w:ascii="Times New Roman" w:hAnsi="Times New Roman" w:cs="Times New Roman"/>
          <w:bCs/>
          <w:i/>
          <w:sz w:val="24"/>
          <w:szCs w:val="24"/>
        </w:rPr>
        <w:t>СКВЕР ИМЕНИ ЧЕХОВА</w:t>
      </w:r>
      <w:r w:rsidR="009D15BA" w:rsidRPr="00B8505D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Pr="00B8505D">
        <w:rPr>
          <w:rFonts w:ascii="Times New Roman" w:hAnsi="Times New Roman" w:cs="Times New Roman"/>
          <w:bCs/>
          <w:i/>
          <w:sz w:val="24"/>
          <w:szCs w:val="24"/>
        </w:rPr>
        <w:t>Красная площадь</w:t>
      </w:r>
      <w:r w:rsidR="009D15BA" w:rsidRPr="00B8505D">
        <w:rPr>
          <w:rFonts w:ascii="Times New Roman" w:hAnsi="Times New Roman" w:cs="Times New Roman"/>
          <w:bCs/>
          <w:i/>
          <w:sz w:val="24"/>
          <w:szCs w:val="24"/>
        </w:rPr>
        <w:t>),</w:t>
      </w:r>
    </w:p>
    <w:p w:rsidR="008C0CFF" w:rsidRPr="00B8505D" w:rsidRDefault="002C059A" w:rsidP="009D15BA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B8505D">
        <w:rPr>
          <w:rFonts w:ascii="Times New Roman" w:hAnsi="Times New Roman" w:cs="Times New Roman"/>
          <w:bCs/>
          <w:i/>
          <w:sz w:val="24"/>
          <w:szCs w:val="24"/>
        </w:rPr>
        <w:t>ПАРК КУЛЬТУРЫ И ОТ</w:t>
      </w:r>
      <w:r w:rsidR="00DF569C" w:rsidRPr="00B8505D">
        <w:rPr>
          <w:rFonts w:ascii="Times New Roman" w:hAnsi="Times New Roman" w:cs="Times New Roman"/>
          <w:bCs/>
          <w:i/>
          <w:sz w:val="24"/>
          <w:szCs w:val="24"/>
        </w:rPr>
        <w:t>ДЫХА ИМЕНИ М. ГОРЬКОГО, б</w:t>
      </w:r>
      <w:r w:rsidRPr="00B8505D">
        <w:rPr>
          <w:rFonts w:ascii="Times New Roman" w:hAnsi="Times New Roman" w:cs="Times New Roman"/>
          <w:bCs/>
          <w:i/>
          <w:sz w:val="24"/>
          <w:szCs w:val="24"/>
        </w:rPr>
        <w:t>ывший Городской сад</w:t>
      </w:r>
      <w:r w:rsidR="00DF569C" w:rsidRPr="00B8505D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DF569C" w:rsidRPr="00B8505D">
        <w:rPr>
          <w:rFonts w:ascii="Times New Roman" w:hAnsi="Times New Roman" w:cs="Times New Roman"/>
          <w:i/>
          <w:iCs/>
          <w:sz w:val="24"/>
          <w:szCs w:val="24"/>
        </w:rPr>
        <w:t>улица Петровская, 104</w:t>
      </w:r>
      <w:r w:rsidR="00DF569C" w:rsidRPr="00B8505D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A26500" w:rsidRPr="00B8505D">
        <w:rPr>
          <w:rFonts w:ascii="Times New Roman" w:hAnsi="Times New Roman" w:cs="Times New Roman"/>
          <w:iCs/>
          <w:sz w:val="24"/>
          <w:szCs w:val="24"/>
        </w:rPr>
        <w:t>[</w:t>
      </w:r>
      <w:r w:rsidR="003B37C1" w:rsidRPr="00B8505D">
        <w:rPr>
          <w:rFonts w:ascii="Times New Roman" w:hAnsi="Times New Roman" w:cs="Times New Roman"/>
          <w:iCs/>
          <w:sz w:val="24"/>
          <w:szCs w:val="24"/>
        </w:rPr>
        <w:t>5</w:t>
      </w:r>
      <w:r w:rsidR="00A26500" w:rsidRPr="00B8505D">
        <w:rPr>
          <w:rFonts w:ascii="Times New Roman" w:hAnsi="Times New Roman" w:cs="Times New Roman"/>
          <w:iCs/>
          <w:sz w:val="24"/>
          <w:szCs w:val="24"/>
        </w:rPr>
        <w:t>].</w:t>
      </w:r>
    </w:p>
    <w:p w:rsidR="00486032" w:rsidRPr="00B8505D" w:rsidRDefault="00486032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001404" w:rsidRPr="00B8505D" w:rsidRDefault="00001404" w:rsidP="00001404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8505D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4. Оформление карты туристического маршрута,</w:t>
      </w:r>
    </w:p>
    <w:p w:rsidR="00001404" w:rsidRPr="00B8505D" w:rsidRDefault="00001404" w:rsidP="00001404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8505D">
        <w:rPr>
          <w:rFonts w:ascii="Times New Roman" w:eastAsiaTheme="majorEastAsia" w:hAnsi="Times New Roman" w:cs="Times New Roman"/>
          <w:b/>
          <w:bCs/>
          <w:sz w:val="24"/>
          <w:szCs w:val="24"/>
        </w:rPr>
        <w:t>практическая ценность проектного продукта</w:t>
      </w:r>
    </w:p>
    <w:p w:rsidR="00C13D89" w:rsidRPr="00B8505D" w:rsidRDefault="00C13D89" w:rsidP="00C13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151" w:rsidRPr="00B8505D" w:rsidRDefault="00923151" w:rsidP="00F066C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505D">
        <w:rPr>
          <w:rFonts w:ascii="Times New Roman" w:hAnsi="Times New Roman" w:cs="Times New Roman"/>
          <w:iCs/>
          <w:sz w:val="24"/>
          <w:szCs w:val="24"/>
        </w:rPr>
        <w:t xml:space="preserve">Сегодня используются два близких понятия: </w:t>
      </w:r>
    </w:p>
    <w:p w:rsidR="00923151" w:rsidRPr="00B8505D" w:rsidRDefault="00923151" w:rsidP="00F066C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505D">
        <w:rPr>
          <w:rFonts w:ascii="Times New Roman" w:hAnsi="Times New Roman" w:cs="Times New Roman"/>
          <w:iCs/>
          <w:sz w:val="24"/>
          <w:szCs w:val="24"/>
        </w:rPr>
        <w:t xml:space="preserve">1) «туристская карта» – это </w:t>
      </w:r>
      <w:r w:rsidR="00AB1585" w:rsidRPr="00B8505D">
        <w:rPr>
          <w:rFonts w:ascii="Times New Roman" w:hAnsi="Times New Roman" w:cs="Times New Roman"/>
          <w:iCs/>
          <w:sz w:val="24"/>
          <w:szCs w:val="24"/>
        </w:rPr>
        <w:t>«</w:t>
      </w:r>
      <w:r w:rsidRPr="00B8505D">
        <w:rPr>
          <w:rFonts w:ascii="Times New Roman" w:hAnsi="Times New Roman" w:cs="Times New Roman"/>
          <w:iCs/>
          <w:sz w:val="24"/>
          <w:szCs w:val="24"/>
        </w:rPr>
        <w:t>сводное понятие для обозначения карт, на которых показаны маршруты путешествий и экскурсионные объекты, центры и районы туризма, а также условия и ресурсы его развития</w:t>
      </w:r>
      <w:r w:rsidR="00AB1585" w:rsidRPr="00B8505D">
        <w:rPr>
          <w:rFonts w:ascii="Times New Roman" w:hAnsi="Times New Roman" w:cs="Times New Roman"/>
          <w:iCs/>
          <w:sz w:val="24"/>
          <w:szCs w:val="24"/>
        </w:rPr>
        <w:t>» [</w:t>
      </w:r>
      <w:r w:rsidR="003B37C1" w:rsidRPr="00B8505D">
        <w:rPr>
          <w:rFonts w:ascii="Times New Roman" w:hAnsi="Times New Roman" w:cs="Times New Roman"/>
          <w:iCs/>
          <w:sz w:val="24"/>
          <w:szCs w:val="24"/>
        </w:rPr>
        <w:t>6</w:t>
      </w:r>
      <w:r w:rsidR="00AB1585" w:rsidRPr="00B8505D">
        <w:rPr>
          <w:rFonts w:ascii="Times New Roman" w:hAnsi="Times New Roman" w:cs="Times New Roman"/>
          <w:iCs/>
          <w:sz w:val="24"/>
          <w:szCs w:val="24"/>
        </w:rPr>
        <w:t>]; само слова «туристский» образовано от слова «турист», т. е. речь идет о карте, принадлежащей туристу, ориентированной на туриста</w:t>
      </w:r>
      <w:r w:rsidRPr="00B8505D">
        <w:rPr>
          <w:rFonts w:ascii="Times New Roman" w:hAnsi="Times New Roman" w:cs="Times New Roman"/>
          <w:iCs/>
          <w:sz w:val="24"/>
          <w:szCs w:val="24"/>
        </w:rPr>
        <w:t>;</w:t>
      </w:r>
    </w:p>
    <w:p w:rsidR="00FC1294" w:rsidRPr="00B8505D" w:rsidRDefault="00923151" w:rsidP="00F066C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505D">
        <w:rPr>
          <w:rFonts w:ascii="Times New Roman" w:hAnsi="Times New Roman" w:cs="Times New Roman"/>
          <w:iCs/>
          <w:sz w:val="24"/>
          <w:szCs w:val="24"/>
        </w:rPr>
        <w:t>2) «туристическая карта» – это «карты, предназначенные для обеспечения потребностей туристско-экскурсионного дела, один из видов тематических карт» [</w:t>
      </w:r>
      <w:r w:rsidR="003B37C1" w:rsidRPr="00B8505D">
        <w:rPr>
          <w:rFonts w:ascii="Times New Roman" w:hAnsi="Times New Roman" w:cs="Times New Roman"/>
          <w:iCs/>
          <w:sz w:val="24"/>
          <w:szCs w:val="24"/>
        </w:rPr>
        <w:t>7</w:t>
      </w:r>
      <w:r w:rsidRPr="00B8505D">
        <w:rPr>
          <w:rFonts w:ascii="Times New Roman" w:hAnsi="Times New Roman" w:cs="Times New Roman"/>
          <w:iCs/>
          <w:sz w:val="24"/>
          <w:szCs w:val="24"/>
        </w:rPr>
        <w:t>].</w:t>
      </w:r>
    </w:p>
    <w:p w:rsidR="00AB1585" w:rsidRPr="00B8505D" w:rsidRDefault="00AB1585" w:rsidP="00F066C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505D">
        <w:rPr>
          <w:rFonts w:ascii="Times New Roman" w:hAnsi="Times New Roman" w:cs="Times New Roman"/>
          <w:iCs/>
          <w:sz w:val="24"/>
          <w:szCs w:val="24"/>
        </w:rPr>
        <w:t xml:space="preserve">В нашем случае </w:t>
      </w:r>
      <w:r w:rsidR="00DA7C42" w:rsidRPr="00B8505D">
        <w:rPr>
          <w:rFonts w:ascii="Times New Roman" w:hAnsi="Times New Roman" w:cs="Times New Roman"/>
          <w:iCs/>
          <w:sz w:val="24"/>
          <w:szCs w:val="24"/>
        </w:rPr>
        <w:t>логичнее использовать</w:t>
      </w:r>
      <w:r w:rsidRPr="00B8505D">
        <w:rPr>
          <w:rFonts w:ascii="Times New Roman" w:hAnsi="Times New Roman" w:cs="Times New Roman"/>
          <w:iCs/>
          <w:sz w:val="24"/>
          <w:szCs w:val="24"/>
        </w:rPr>
        <w:t xml:space="preserve"> второй </w:t>
      </w:r>
      <w:r w:rsidR="00DA7C42" w:rsidRPr="00B8505D">
        <w:rPr>
          <w:rFonts w:ascii="Times New Roman" w:hAnsi="Times New Roman" w:cs="Times New Roman"/>
          <w:iCs/>
          <w:sz w:val="24"/>
          <w:szCs w:val="24"/>
        </w:rPr>
        <w:t>вариант</w:t>
      </w:r>
      <w:r w:rsidRPr="00B8505D">
        <w:rPr>
          <w:rFonts w:ascii="Times New Roman" w:hAnsi="Times New Roman" w:cs="Times New Roman"/>
          <w:iCs/>
          <w:sz w:val="24"/>
          <w:szCs w:val="24"/>
        </w:rPr>
        <w:t xml:space="preserve"> термина</w:t>
      </w:r>
      <w:r w:rsidR="00DA7C42" w:rsidRPr="00B8505D">
        <w:rPr>
          <w:rFonts w:ascii="Times New Roman" w:hAnsi="Times New Roman" w:cs="Times New Roman"/>
          <w:iCs/>
          <w:sz w:val="24"/>
          <w:szCs w:val="24"/>
        </w:rPr>
        <w:t>.</w:t>
      </w:r>
    </w:p>
    <w:p w:rsidR="00F066C8" w:rsidRPr="00B8505D" w:rsidRDefault="00F066C8" w:rsidP="00F066C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505D">
        <w:rPr>
          <w:rFonts w:ascii="Times New Roman" w:hAnsi="Times New Roman" w:cs="Times New Roman"/>
          <w:iCs/>
          <w:sz w:val="24"/>
          <w:szCs w:val="24"/>
        </w:rPr>
        <w:t xml:space="preserve">Целевой аудиторией </w:t>
      </w:r>
      <w:r w:rsidR="00AB1585" w:rsidRPr="00B8505D">
        <w:rPr>
          <w:rFonts w:ascii="Times New Roman" w:hAnsi="Times New Roman" w:cs="Times New Roman"/>
          <w:iCs/>
          <w:sz w:val="24"/>
          <w:szCs w:val="24"/>
        </w:rPr>
        <w:t>такого продукта, как туристическая карта,</w:t>
      </w:r>
      <w:r w:rsidRPr="00B850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6306" w:rsidRPr="00B8505D">
        <w:rPr>
          <w:rFonts w:ascii="Times New Roman" w:hAnsi="Times New Roman" w:cs="Times New Roman"/>
          <w:iCs/>
          <w:sz w:val="24"/>
          <w:szCs w:val="24"/>
        </w:rPr>
        <w:t xml:space="preserve">могут </w:t>
      </w:r>
      <w:r w:rsidRPr="00B8505D">
        <w:rPr>
          <w:rFonts w:ascii="Times New Roman" w:hAnsi="Times New Roman" w:cs="Times New Roman"/>
          <w:iCs/>
          <w:sz w:val="24"/>
          <w:szCs w:val="24"/>
        </w:rPr>
        <w:t>ста</w:t>
      </w:r>
      <w:r w:rsidR="009021C1" w:rsidRPr="00B8505D">
        <w:rPr>
          <w:rFonts w:ascii="Times New Roman" w:hAnsi="Times New Roman" w:cs="Times New Roman"/>
          <w:iCs/>
          <w:sz w:val="24"/>
          <w:szCs w:val="24"/>
        </w:rPr>
        <w:t>ть</w:t>
      </w:r>
      <w:r w:rsidRPr="00B850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585" w:rsidRPr="00B8505D">
        <w:rPr>
          <w:rFonts w:ascii="Times New Roman" w:hAnsi="Times New Roman" w:cs="Times New Roman"/>
          <w:iCs/>
          <w:sz w:val="24"/>
          <w:szCs w:val="24"/>
        </w:rPr>
        <w:t>как жители, так и гости нашего города</w:t>
      </w:r>
      <w:r w:rsidR="00DA7C42" w:rsidRPr="00B8505D">
        <w:rPr>
          <w:rFonts w:ascii="Times New Roman" w:hAnsi="Times New Roman" w:cs="Times New Roman"/>
          <w:iCs/>
          <w:sz w:val="24"/>
          <w:szCs w:val="24"/>
        </w:rPr>
        <w:t xml:space="preserve">, кто интересуется историей Таганрога и любит творчество </w:t>
      </w:r>
      <w:r w:rsidR="009D15BA" w:rsidRPr="00B8505D">
        <w:rPr>
          <w:rFonts w:ascii="Times New Roman" w:hAnsi="Times New Roman" w:cs="Times New Roman"/>
          <w:iCs/>
          <w:sz w:val="24"/>
          <w:szCs w:val="24"/>
        </w:rPr>
        <w:t xml:space="preserve">А.П. </w:t>
      </w:r>
      <w:r w:rsidR="00DA7C42" w:rsidRPr="00B8505D">
        <w:rPr>
          <w:rFonts w:ascii="Times New Roman" w:hAnsi="Times New Roman" w:cs="Times New Roman"/>
          <w:iCs/>
          <w:sz w:val="24"/>
          <w:szCs w:val="24"/>
        </w:rPr>
        <w:t>Чехова</w:t>
      </w:r>
      <w:r w:rsidRPr="00B8505D">
        <w:rPr>
          <w:rFonts w:ascii="Times New Roman" w:hAnsi="Times New Roman" w:cs="Times New Roman"/>
          <w:iCs/>
          <w:sz w:val="24"/>
          <w:szCs w:val="24"/>
        </w:rPr>
        <w:t>.</w:t>
      </w:r>
    </w:p>
    <w:p w:rsidR="005B6306" w:rsidRPr="00B8505D" w:rsidRDefault="00DA7C42" w:rsidP="00DA7C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505D">
        <w:rPr>
          <w:rFonts w:ascii="Times New Roman" w:hAnsi="Times New Roman" w:cs="Times New Roman"/>
          <w:iCs/>
          <w:sz w:val="24"/>
          <w:szCs w:val="24"/>
        </w:rPr>
        <w:t>Карта туристического маршрута</w:t>
      </w:r>
      <w:r w:rsidR="00F066C8" w:rsidRPr="00B8505D">
        <w:rPr>
          <w:rFonts w:ascii="Times New Roman" w:hAnsi="Times New Roman" w:cs="Times New Roman"/>
          <w:iCs/>
          <w:sz w:val="24"/>
          <w:szCs w:val="24"/>
        </w:rPr>
        <w:t xml:space="preserve"> разработан</w:t>
      </w:r>
      <w:r w:rsidRPr="00B8505D">
        <w:rPr>
          <w:rFonts w:ascii="Times New Roman" w:hAnsi="Times New Roman" w:cs="Times New Roman"/>
          <w:iCs/>
          <w:sz w:val="24"/>
          <w:szCs w:val="24"/>
        </w:rPr>
        <w:t xml:space="preserve">а на основе </w:t>
      </w:r>
      <w:proofErr w:type="gramStart"/>
      <w:r w:rsidRPr="00B8505D">
        <w:rPr>
          <w:rFonts w:ascii="Times New Roman" w:hAnsi="Times New Roman" w:cs="Times New Roman"/>
          <w:iCs/>
          <w:sz w:val="24"/>
          <w:szCs w:val="24"/>
        </w:rPr>
        <w:t>изучения</w:t>
      </w:r>
      <w:proofErr w:type="gramEnd"/>
      <w:r w:rsidRPr="00B8505D">
        <w:rPr>
          <w:rFonts w:ascii="Times New Roman" w:hAnsi="Times New Roman" w:cs="Times New Roman"/>
          <w:iCs/>
          <w:sz w:val="24"/>
          <w:szCs w:val="24"/>
        </w:rPr>
        <w:t xml:space="preserve"> представленных в сети Интернет</w:t>
      </w:r>
      <w:r w:rsidR="00F066C8" w:rsidRPr="00B850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505D">
        <w:rPr>
          <w:rFonts w:ascii="Times New Roman" w:hAnsi="Times New Roman" w:cs="Times New Roman"/>
          <w:iCs/>
          <w:sz w:val="24"/>
          <w:szCs w:val="24"/>
        </w:rPr>
        <w:t xml:space="preserve">карт города </w:t>
      </w:r>
      <w:r w:rsidR="00F066C8" w:rsidRPr="00B8505D">
        <w:rPr>
          <w:rFonts w:ascii="Times New Roman" w:hAnsi="Times New Roman" w:cs="Times New Roman"/>
          <w:iCs/>
          <w:sz w:val="24"/>
          <w:szCs w:val="24"/>
        </w:rPr>
        <w:t>с использованием программ</w:t>
      </w:r>
      <w:r w:rsidR="00B843B6" w:rsidRPr="00B8505D">
        <w:rPr>
          <w:rFonts w:ascii="Times New Roman" w:hAnsi="Times New Roman" w:cs="Times New Roman"/>
          <w:iCs/>
          <w:sz w:val="24"/>
          <w:szCs w:val="24"/>
        </w:rPr>
        <w:t>ы</w:t>
      </w:r>
      <w:r w:rsidR="00F066C8" w:rsidRPr="00B8505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8505D">
        <w:rPr>
          <w:rFonts w:ascii="Times New Roman" w:hAnsi="Times New Roman" w:cs="Times New Roman"/>
          <w:iCs/>
          <w:sz w:val="24"/>
          <w:szCs w:val="24"/>
        </w:rPr>
        <w:t>PowerPoint</w:t>
      </w:r>
      <w:proofErr w:type="spellEnd"/>
      <w:r w:rsidRPr="00B8505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843B6" w:rsidRPr="00B8505D">
        <w:rPr>
          <w:rFonts w:ascii="Times New Roman" w:hAnsi="Times New Roman" w:cs="Times New Roman"/>
          <w:iCs/>
          <w:sz w:val="24"/>
          <w:szCs w:val="24"/>
        </w:rPr>
        <w:t xml:space="preserve">позволяющей </w:t>
      </w:r>
      <w:r w:rsidRPr="00B8505D">
        <w:rPr>
          <w:rFonts w:ascii="Times New Roman" w:hAnsi="Times New Roman" w:cs="Times New Roman"/>
          <w:iCs/>
          <w:sz w:val="24"/>
          <w:szCs w:val="24"/>
        </w:rPr>
        <w:t>применить готовый шаблон дизайна слайда</w:t>
      </w:r>
      <w:r w:rsidR="009D15BA" w:rsidRPr="00B8505D">
        <w:rPr>
          <w:rFonts w:ascii="Times New Roman" w:hAnsi="Times New Roman" w:cs="Times New Roman"/>
          <w:iCs/>
          <w:sz w:val="24"/>
          <w:szCs w:val="24"/>
        </w:rPr>
        <w:t>, дополнив его нужной нам информацией</w:t>
      </w:r>
      <w:r w:rsidRPr="00B8505D">
        <w:rPr>
          <w:rFonts w:ascii="Times New Roman" w:hAnsi="Times New Roman" w:cs="Times New Roman"/>
          <w:iCs/>
          <w:sz w:val="24"/>
          <w:szCs w:val="24"/>
        </w:rPr>
        <w:t>. Он</w:t>
      </w:r>
      <w:r w:rsidR="00B843B6" w:rsidRPr="00B8505D">
        <w:rPr>
          <w:rFonts w:ascii="Times New Roman" w:hAnsi="Times New Roman" w:cs="Times New Roman"/>
          <w:iCs/>
          <w:sz w:val="24"/>
          <w:szCs w:val="24"/>
        </w:rPr>
        <w:t xml:space="preserve"> выполнен </w:t>
      </w:r>
      <w:r w:rsidR="009D15BA" w:rsidRPr="00B8505D">
        <w:rPr>
          <w:rFonts w:ascii="Times New Roman" w:hAnsi="Times New Roman" w:cs="Times New Roman"/>
          <w:iCs/>
          <w:sz w:val="24"/>
          <w:szCs w:val="24"/>
        </w:rPr>
        <w:t>в</w:t>
      </w:r>
      <w:r w:rsidRPr="00B850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43B6" w:rsidRPr="00B8505D">
        <w:rPr>
          <w:rFonts w:ascii="Times New Roman" w:hAnsi="Times New Roman" w:cs="Times New Roman"/>
          <w:iCs/>
          <w:sz w:val="24"/>
          <w:szCs w:val="24"/>
        </w:rPr>
        <w:t>соответствующ</w:t>
      </w:r>
      <w:r w:rsidR="009D15BA" w:rsidRPr="00B8505D">
        <w:rPr>
          <w:rFonts w:ascii="Times New Roman" w:hAnsi="Times New Roman" w:cs="Times New Roman"/>
          <w:iCs/>
          <w:sz w:val="24"/>
          <w:szCs w:val="24"/>
        </w:rPr>
        <w:t>е</w:t>
      </w:r>
      <w:r w:rsidR="00B843B6" w:rsidRPr="00B8505D">
        <w:rPr>
          <w:rFonts w:ascii="Times New Roman" w:hAnsi="Times New Roman" w:cs="Times New Roman"/>
          <w:iCs/>
          <w:sz w:val="24"/>
          <w:szCs w:val="24"/>
        </w:rPr>
        <w:t>м цветов</w:t>
      </w:r>
      <w:r w:rsidR="009D15BA" w:rsidRPr="00B8505D">
        <w:rPr>
          <w:rFonts w:ascii="Times New Roman" w:hAnsi="Times New Roman" w:cs="Times New Roman"/>
          <w:iCs/>
          <w:sz w:val="24"/>
          <w:szCs w:val="24"/>
        </w:rPr>
        <w:t>о</w:t>
      </w:r>
      <w:r w:rsidR="00B843B6" w:rsidRPr="00B8505D">
        <w:rPr>
          <w:rFonts w:ascii="Times New Roman" w:hAnsi="Times New Roman" w:cs="Times New Roman"/>
          <w:iCs/>
          <w:sz w:val="24"/>
          <w:szCs w:val="24"/>
        </w:rPr>
        <w:t>м ре</w:t>
      </w:r>
      <w:r w:rsidR="002B5FE5" w:rsidRPr="00B8505D">
        <w:rPr>
          <w:rFonts w:ascii="Times New Roman" w:hAnsi="Times New Roman" w:cs="Times New Roman"/>
          <w:iCs/>
          <w:sz w:val="24"/>
          <w:szCs w:val="24"/>
        </w:rPr>
        <w:t>ш</w:t>
      </w:r>
      <w:r w:rsidR="00B843B6" w:rsidRPr="00B8505D">
        <w:rPr>
          <w:rFonts w:ascii="Times New Roman" w:hAnsi="Times New Roman" w:cs="Times New Roman"/>
          <w:iCs/>
          <w:sz w:val="24"/>
          <w:szCs w:val="24"/>
        </w:rPr>
        <w:t>ени</w:t>
      </w:r>
      <w:r w:rsidR="009D15BA" w:rsidRPr="00B8505D">
        <w:rPr>
          <w:rFonts w:ascii="Times New Roman" w:hAnsi="Times New Roman" w:cs="Times New Roman"/>
          <w:iCs/>
          <w:sz w:val="24"/>
          <w:szCs w:val="24"/>
        </w:rPr>
        <w:t>и</w:t>
      </w:r>
      <w:r w:rsidR="002B5FE5" w:rsidRPr="00B8505D">
        <w:rPr>
          <w:rFonts w:ascii="Times New Roman" w:hAnsi="Times New Roman" w:cs="Times New Roman"/>
          <w:iCs/>
          <w:sz w:val="24"/>
          <w:szCs w:val="24"/>
        </w:rPr>
        <w:t>,</w:t>
      </w:r>
      <w:r w:rsidR="00B843B6" w:rsidRPr="00B8505D">
        <w:rPr>
          <w:rFonts w:ascii="Times New Roman" w:hAnsi="Times New Roman" w:cs="Times New Roman"/>
          <w:iCs/>
          <w:sz w:val="24"/>
          <w:szCs w:val="24"/>
        </w:rPr>
        <w:t xml:space="preserve"> на бумаге А4 в развороте 210*297мм</w:t>
      </w:r>
      <w:r w:rsidRPr="00B8505D">
        <w:rPr>
          <w:rFonts w:ascii="Times New Roman" w:hAnsi="Times New Roman" w:cs="Times New Roman"/>
          <w:iCs/>
          <w:sz w:val="24"/>
          <w:szCs w:val="24"/>
        </w:rPr>
        <w:t xml:space="preserve">. Небольшой формат карты позволяет запечатлеть на ней </w:t>
      </w:r>
      <w:r w:rsidR="009D15BA" w:rsidRPr="00B8505D">
        <w:rPr>
          <w:rFonts w:ascii="Times New Roman" w:hAnsi="Times New Roman" w:cs="Times New Roman"/>
          <w:iCs/>
          <w:sz w:val="24"/>
          <w:szCs w:val="24"/>
        </w:rPr>
        <w:t>достаточное</w:t>
      </w:r>
      <w:r w:rsidRPr="00B8505D">
        <w:rPr>
          <w:rFonts w:ascii="Times New Roman" w:hAnsi="Times New Roman" w:cs="Times New Roman"/>
          <w:iCs/>
          <w:sz w:val="24"/>
          <w:szCs w:val="24"/>
        </w:rPr>
        <w:t xml:space="preserve"> количество достопримечательностей</w:t>
      </w:r>
      <w:r w:rsidR="002D6323" w:rsidRPr="00B8505D">
        <w:rPr>
          <w:rFonts w:ascii="Times New Roman" w:hAnsi="Times New Roman" w:cs="Times New Roman"/>
          <w:iCs/>
          <w:sz w:val="24"/>
          <w:szCs w:val="24"/>
        </w:rPr>
        <w:t>. Такую карту легко</w:t>
      </w:r>
      <w:r w:rsidR="009D15BA" w:rsidRPr="00B8505D">
        <w:rPr>
          <w:rFonts w:ascii="Times New Roman" w:hAnsi="Times New Roman" w:cs="Times New Roman"/>
          <w:iCs/>
          <w:sz w:val="24"/>
          <w:szCs w:val="24"/>
        </w:rPr>
        <w:t xml:space="preserve"> носить с собой, поскольку она невелика по </w:t>
      </w:r>
      <w:r w:rsidR="00DB0740" w:rsidRPr="00B8505D">
        <w:rPr>
          <w:rFonts w:ascii="Times New Roman" w:hAnsi="Times New Roman" w:cs="Times New Roman"/>
          <w:iCs/>
          <w:sz w:val="24"/>
          <w:szCs w:val="24"/>
        </w:rPr>
        <w:t>формат</w:t>
      </w:r>
      <w:r w:rsidR="009D15BA" w:rsidRPr="00B8505D">
        <w:rPr>
          <w:rFonts w:ascii="Times New Roman" w:hAnsi="Times New Roman" w:cs="Times New Roman"/>
          <w:iCs/>
          <w:sz w:val="24"/>
          <w:szCs w:val="24"/>
        </w:rPr>
        <w:t>у</w:t>
      </w:r>
      <w:r w:rsidR="002D6323" w:rsidRPr="00B8505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C1F70" w:rsidRPr="00B8505D">
        <w:rPr>
          <w:rFonts w:ascii="Times New Roman" w:hAnsi="Times New Roman" w:cs="Times New Roman"/>
          <w:iCs/>
          <w:sz w:val="24"/>
          <w:szCs w:val="24"/>
        </w:rPr>
        <w:t xml:space="preserve">ее </w:t>
      </w:r>
      <w:r w:rsidR="002D6323" w:rsidRPr="00B8505D">
        <w:rPr>
          <w:rFonts w:ascii="Times New Roman" w:hAnsi="Times New Roman" w:cs="Times New Roman"/>
          <w:iCs/>
          <w:sz w:val="24"/>
          <w:szCs w:val="24"/>
        </w:rPr>
        <w:t>можно свернуть и убрать в сумку или рюкзак</w:t>
      </w:r>
      <w:r w:rsidR="005E46C8" w:rsidRPr="00B8505D">
        <w:rPr>
          <w:rFonts w:ascii="Times New Roman" w:hAnsi="Times New Roman" w:cs="Times New Roman"/>
          <w:iCs/>
          <w:sz w:val="24"/>
          <w:szCs w:val="24"/>
        </w:rPr>
        <w:t xml:space="preserve"> (см. Приложение)</w:t>
      </w:r>
      <w:r w:rsidR="005B6306" w:rsidRPr="00B8505D">
        <w:rPr>
          <w:rFonts w:ascii="Times New Roman" w:hAnsi="Times New Roman" w:cs="Times New Roman"/>
          <w:iCs/>
          <w:sz w:val="24"/>
          <w:szCs w:val="24"/>
        </w:rPr>
        <w:t>.</w:t>
      </w:r>
      <w:r w:rsidR="003C1F70" w:rsidRPr="00B8505D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DB0740" w:rsidRPr="00B8505D">
        <w:rPr>
          <w:rFonts w:ascii="Times New Roman" w:hAnsi="Times New Roman" w:cs="Times New Roman"/>
          <w:iCs/>
          <w:sz w:val="24"/>
          <w:szCs w:val="24"/>
        </w:rPr>
        <w:t xml:space="preserve">популяризация карт в </w:t>
      </w:r>
      <w:r w:rsidR="003C1F70" w:rsidRPr="00B8505D">
        <w:rPr>
          <w:rFonts w:ascii="Times New Roman" w:hAnsi="Times New Roman" w:cs="Times New Roman"/>
          <w:iCs/>
          <w:sz w:val="24"/>
          <w:szCs w:val="24"/>
        </w:rPr>
        <w:t>перспективе может способствовать развитию индустрии туризма в Таганроге.</w:t>
      </w:r>
    </w:p>
    <w:p w:rsidR="005B6306" w:rsidRPr="00B8505D" w:rsidRDefault="005B6306" w:rsidP="00FC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9" w:rsidRPr="00B8505D" w:rsidRDefault="00FC1294" w:rsidP="00FC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05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92065" w:rsidRPr="00B8505D" w:rsidRDefault="00C92065" w:rsidP="00FC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0ED" w:rsidRPr="00B8505D" w:rsidRDefault="00C32563" w:rsidP="004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05D">
        <w:rPr>
          <w:rFonts w:ascii="Times New Roman" w:hAnsi="Times New Roman" w:cs="Times New Roman"/>
          <w:sz w:val="24"/>
          <w:szCs w:val="24"/>
        </w:rPr>
        <w:t>В завершение</w:t>
      </w:r>
      <w:r w:rsidR="00C92065" w:rsidRPr="00B8505D">
        <w:rPr>
          <w:rFonts w:ascii="Times New Roman" w:hAnsi="Times New Roman" w:cs="Times New Roman"/>
          <w:sz w:val="24"/>
          <w:szCs w:val="24"/>
        </w:rPr>
        <w:t xml:space="preserve"> необходимо отметить, что </w:t>
      </w:r>
      <w:r w:rsidRPr="00B8505D">
        <w:rPr>
          <w:rFonts w:ascii="Times New Roman" w:hAnsi="Times New Roman" w:cs="Times New Roman"/>
          <w:sz w:val="24"/>
          <w:szCs w:val="24"/>
        </w:rPr>
        <w:t xml:space="preserve">Таганрог, основанный Петром </w:t>
      </w:r>
      <w:r w:rsidRPr="00B850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505D">
        <w:rPr>
          <w:rFonts w:ascii="Times New Roman" w:hAnsi="Times New Roman" w:cs="Times New Roman"/>
          <w:sz w:val="24"/>
          <w:szCs w:val="24"/>
        </w:rPr>
        <w:t>, всегда был притягателен для туристов. Сегодня интерес к нему одухотворен любовью к чеховскому творчеству. Гуляя по его исторической части, можно живо представить, как бегал по ним гимназист Антон, как ш</w:t>
      </w:r>
      <w:r w:rsidR="004C2FD5" w:rsidRPr="00B8505D">
        <w:rPr>
          <w:rFonts w:ascii="Times New Roman" w:hAnsi="Times New Roman" w:cs="Times New Roman"/>
          <w:sz w:val="24"/>
          <w:szCs w:val="24"/>
        </w:rPr>
        <w:t>ли</w:t>
      </w:r>
      <w:r w:rsidRPr="00B8505D">
        <w:rPr>
          <w:rFonts w:ascii="Times New Roman" w:hAnsi="Times New Roman" w:cs="Times New Roman"/>
          <w:sz w:val="24"/>
          <w:szCs w:val="24"/>
        </w:rPr>
        <w:t xml:space="preserve"> на службу учитель Беликов</w:t>
      </w:r>
      <w:r w:rsidR="004C2FD5" w:rsidRPr="00B8505D">
        <w:rPr>
          <w:rFonts w:ascii="Times New Roman" w:hAnsi="Times New Roman" w:cs="Times New Roman"/>
          <w:sz w:val="24"/>
          <w:szCs w:val="24"/>
        </w:rPr>
        <w:t xml:space="preserve"> или доктор Старцев, прототипами которых были </w:t>
      </w:r>
      <w:proofErr w:type="spellStart"/>
      <w:r w:rsidR="004C2FD5" w:rsidRPr="00B8505D">
        <w:rPr>
          <w:rFonts w:ascii="Times New Roman" w:hAnsi="Times New Roman" w:cs="Times New Roman"/>
          <w:sz w:val="24"/>
          <w:szCs w:val="24"/>
        </w:rPr>
        <w:t>таганрожцы</w:t>
      </w:r>
      <w:proofErr w:type="spellEnd"/>
      <w:r w:rsidR="004C2FD5" w:rsidRPr="00B8505D">
        <w:rPr>
          <w:rFonts w:ascii="Times New Roman" w:hAnsi="Times New Roman" w:cs="Times New Roman"/>
          <w:sz w:val="24"/>
          <w:szCs w:val="24"/>
        </w:rPr>
        <w:t xml:space="preserve"> – А. Ф. Дьяков и П.М. </w:t>
      </w:r>
      <w:proofErr w:type="spellStart"/>
      <w:r w:rsidR="004C2FD5" w:rsidRPr="00B8505D">
        <w:rPr>
          <w:rFonts w:ascii="Times New Roman" w:hAnsi="Times New Roman" w:cs="Times New Roman"/>
          <w:sz w:val="24"/>
          <w:szCs w:val="24"/>
        </w:rPr>
        <w:t>Шедеви</w:t>
      </w:r>
      <w:proofErr w:type="spellEnd"/>
      <w:r w:rsidR="004C2FD5" w:rsidRPr="00B850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C2FD5" w:rsidRPr="00B8505D">
        <w:rPr>
          <w:rFonts w:ascii="Times New Roman" w:hAnsi="Times New Roman" w:cs="Times New Roman"/>
          <w:sz w:val="24"/>
          <w:szCs w:val="24"/>
        </w:rPr>
        <w:t>[</w:t>
      </w:r>
      <w:r w:rsidR="003B37C1" w:rsidRPr="00B8505D">
        <w:rPr>
          <w:rFonts w:ascii="Times New Roman" w:hAnsi="Times New Roman" w:cs="Times New Roman"/>
          <w:sz w:val="24"/>
          <w:szCs w:val="24"/>
        </w:rPr>
        <w:t>3</w:t>
      </w:r>
      <w:r w:rsidR="004C2FD5" w:rsidRPr="00B8505D">
        <w:rPr>
          <w:rFonts w:ascii="Times New Roman" w:hAnsi="Times New Roman" w:cs="Times New Roman"/>
          <w:sz w:val="24"/>
          <w:szCs w:val="24"/>
        </w:rPr>
        <w:t>].</w:t>
      </w:r>
    </w:p>
    <w:p w:rsidR="0002754A" w:rsidRPr="00B8505D" w:rsidRDefault="00677E12" w:rsidP="008E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05D">
        <w:rPr>
          <w:rFonts w:ascii="Times New Roman" w:hAnsi="Times New Roman" w:cs="Times New Roman"/>
          <w:sz w:val="24"/>
          <w:szCs w:val="24"/>
        </w:rPr>
        <w:t xml:space="preserve">Предлагаемая карта выполняет просветительскую функцию, она может быть использована в организации учебно-просветительских </w:t>
      </w:r>
      <w:proofErr w:type="spellStart"/>
      <w:r w:rsidRPr="00B8505D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="0002754A" w:rsidRPr="00B8505D">
        <w:rPr>
          <w:rFonts w:ascii="Times New Roman" w:hAnsi="Times New Roman" w:cs="Times New Roman"/>
          <w:sz w:val="24"/>
          <w:szCs w:val="24"/>
        </w:rPr>
        <w:t xml:space="preserve"> и экскурсий для школьников, студентов и всех желающих.</w:t>
      </w:r>
    </w:p>
    <w:p w:rsidR="00A32A60" w:rsidRPr="00B8505D" w:rsidRDefault="00A32A60" w:rsidP="00FC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9" w:rsidRPr="00B8505D" w:rsidRDefault="00FC1294" w:rsidP="003C1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05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001CB" w:rsidRPr="00B8505D" w:rsidRDefault="00C001CB" w:rsidP="003B37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059" w:rsidRPr="00B8505D" w:rsidRDefault="00EC2059" w:rsidP="003B37C1">
      <w:pPr>
        <w:pStyle w:val="a7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05D">
        <w:rPr>
          <w:rFonts w:ascii="Times New Roman" w:hAnsi="Times New Roman" w:cs="Times New Roman"/>
          <w:sz w:val="24"/>
          <w:szCs w:val="24"/>
        </w:rPr>
        <w:t>Архитектура [Электронный ресурс] URL: https://veryimportantlot.com/ru/news/blog/chto-takoe-arkhitektura</w:t>
      </w:r>
      <w:r w:rsidRPr="00B8505D">
        <w:t xml:space="preserve"> </w:t>
      </w:r>
      <w:r w:rsidRPr="00B8505D">
        <w:rPr>
          <w:rFonts w:ascii="Times New Roman" w:hAnsi="Times New Roman" w:cs="Times New Roman"/>
          <w:sz w:val="24"/>
          <w:szCs w:val="24"/>
        </w:rPr>
        <w:t>дата обращения: 12.12.2021).</w:t>
      </w:r>
    </w:p>
    <w:p w:rsidR="003B37C1" w:rsidRPr="00B8505D" w:rsidRDefault="003B37C1" w:rsidP="003B37C1">
      <w:pPr>
        <w:pStyle w:val="a7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05D">
        <w:rPr>
          <w:rFonts w:ascii="Times New Roman" w:hAnsi="Times New Roman" w:cs="Times New Roman"/>
          <w:sz w:val="24"/>
          <w:szCs w:val="24"/>
        </w:rPr>
        <w:t xml:space="preserve">Чехов А.П. </w:t>
      </w:r>
      <w:proofErr w:type="spellStart"/>
      <w:r w:rsidRPr="00B8505D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B8505D">
        <w:rPr>
          <w:rFonts w:ascii="Times New Roman" w:hAnsi="Times New Roman" w:cs="Times New Roman"/>
          <w:sz w:val="24"/>
          <w:szCs w:val="24"/>
        </w:rPr>
        <w:t>. [Электронный ресурс] URL: https://ilibrary.ru/text/437/p.1/index.html (дата обращения: 12.12.2021).</w:t>
      </w:r>
    </w:p>
    <w:p w:rsidR="003B37C1" w:rsidRPr="00B8505D" w:rsidRDefault="003B37C1" w:rsidP="003B37C1">
      <w:pPr>
        <w:pStyle w:val="a7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05D">
        <w:rPr>
          <w:rFonts w:ascii="Times New Roman" w:hAnsi="Times New Roman" w:cs="Times New Roman"/>
          <w:sz w:val="24"/>
          <w:szCs w:val="24"/>
        </w:rPr>
        <w:t>Где в Таганроге жили прототипы чеховского «Человека в футляре» и «</w:t>
      </w:r>
      <w:proofErr w:type="spellStart"/>
      <w:r w:rsidRPr="00B8505D">
        <w:rPr>
          <w:rFonts w:ascii="Times New Roman" w:hAnsi="Times New Roman" w:cs="Times New Roman"/>
          <w:sz w:val="24"/>
          <w:szCs w:val="24"/>
        </w:rPr>
        <w:t>Ионыча</w:t>
      </w:r>
      <w:proofErr w:type="spellEnd"/>
      <w:r w:rsidRPr="00B8505D">
        <w:rPr>
          <w:rFonts w:ascii="Times New Roman" w:hAnsi="Times New Roman" w:cs="Times New Roman"/>
          <w:sz w:val="24"/>
          <w:szCs w:val="24"/>
        </w:rPr>
        <w:t>» [Электронный ресурс] https://bloknot-taganrog.ru/news/gde-v-taganroge-zhili-prototipy-chekhovskogo-chelo [Электронный ресурс] URL: https://bloknot-taganrog.ru/news/gde-v-taganroge-zhili-prototipy-chekhovskogo-chelo (дата обращения: 02.10.2021).</w:t>
      </w:r>
    </w:p>
    <w:p w:rsidR="003B37C1" w:rsidRPr="00B8505D" w:rsidRDefault="003B37C1" w:rsidP="003B37C1">
      <w:pPr>
        <w:pStyle w:val="a7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05D">
        <w:rPr>
          <w:rFonts w:ascii="Times New Roman" w:hAnsi="Times New Roman" w:cs="Times New Roman"/>
          <w:sz w:val="24"/>
          <w:szCs w:val="24"/>
        </w:rPr>
        <w:t>Чехов А.П. Человек в футляре. [Электронный ресурс] URL: https://ilibrary.ru/text/475/p.1/index.html (дата обращения: 10.10.2021).</w:t>
      </w:r>
    </w:p>
    <w:p w:rsidR="003B37C1" w:rsidRPr="00B8505D" w:rsidRDefault="003B37C1" w:rsidP="003B37C1">
      <w:pPr>
        <w:pStyle w:val="a7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05D">
        <w:rPr>
          <w:rFonts w:ascii="Times New Roman" w:hAnsi="Times New Roman" w:cs="Times New Roman"/>
          <w:sz w:val="24"/>
          <w:szCs w:val="24"/>
        </w:rPr>
        <w:t xml:space="preserve">Таганрог Чехова. Прогулка по чеховским местам с осмотром уникальных памятников архитектуры, которые погружают в атмосферу позапрошлого столетия </w:t>
      </w:r>
      <w:r w:rsidRPr="00B8505D">
        <w:rPr>
          <w:rFonts w:ascii="Times New Roman" w:hAnsi="Times New Roman" w:cs="Times New Roman"/>
          <w:sz w:val="24"/>
          <w:szCs w:val="24"/>
        </w:rPr>
        <w:lastRenderedPageBreak/>
        <w:t>[Электронный ресурс] URL: https://russia.travel/routes/336376/ (дата обращения: 02.10.2021).</w:t>
      </w:r>
    </w:p>
    <w:p w:rsidR="003B37C1" w:rsidRPr="00B8505D" w:rsidRDefault="003B37C1" w:rsidP="003B37C1">
      <w:pPr>
        <w:pStyle w:val="a7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05D">
        <w:rPr>
          <w:rFonts w:ascii="Times New Roman" w:hAnsi="Times New Roman" w:cs="Times New Roman"/>
          <w:sz w:val="24"/>
          <w:szCs w:val="24"/>
        </w:rPr>
        <w:t xml:space="preserve">Яковлева С.И. Туристские карты [Электронный ресурс]: Учебное пособие. 3-е доп. издание. Тверь: </w:t>
      </w:r>
      <w:proofErr w:type="spellStart"/>
      <w:r w:rsidRPr="00B8505D">
        <w:rPr>
          <w:rFonts w:ascii="Times New Roman" w:hAnsi="Times New Roman" w:cs="Times New Roman"/>
          <w:sz w:val="24"/>
          <w:szCs w:val="24"/>
        </w:rPr>
        <w:t>Твер</w:t>
      </w:r>
      <w:proofErr w:type="spellEnd"/>
      <w:r w:rsidRPr="00B8505D">
        <w:rPr>
          <w:rFonts w:ascii="Times New Roman" w:hAnsi="Times New Roman" w:cs="Times New Roman"/>
          <w:sz w:val="24"/>
          <w:szCs w:val="24"/>
        </w:rPr>
        <w:t>. гос. ун-т, 2015. [Электронный ресурс] URL: http://texts.lib.tversu.ru/texts/EOR/ucheb/12748d/1_1_start.html (дата обращения: 02.10.2021).</w:t>
      </w:r>
    </w:p>
    <w:p w:rsidR="003B37C1" w:rsidRPr="00B8505D" w:rsidRDefault="003B37C1" w:rsidP="003B37C1">
      <w:pPr>
        <w:pStyle w:val="a7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05D">
        <w:rPr>
          <w:rFonts w:ascii="Times New Roman" w:hAnsi="Times New Roman" w:cs="Times New Roman"/>
          <w:sz w:val="24"/>
          <w:szCs w:val="24"/>
        </w:rPr>
        <w:t>Туристическая карта: цель создания, требования, предъявляемые к туристической карты [Электронный ресурс] URL: https://studbooks.net/41930/turizm/turisticheskaya_karta_tsel_sozdaniya_trebovaniya_otnosyatsya_turisticheskoy_karty (дата обращения: 02.10.2021).</w:t>
      </w:r>
    </w:p>
    <w:p w:rsidR="00D31121" w:rsidRPr="00B8505D" w:rsidRDefault="00D31121">
      <w:pPr>
        <w:rPr>
          <w:rFonts w:ascii="Times New Roman" w:hAnsi="Times New Roman" w:cs="Times New Roman"/>
          <w:sz w:val="24"/>
          <w:szCs w:val="24"/>
        </w:rPr>
      </w:pPr>
      <w:r w:rsidRPr="00B8505D">
        <w:rPr>
          <w:rFonts w:ascii="Times New Roman" w:hAnsi="Times New Roman" w:cs="Times New Roman"/>
          <w:sz w:val="24"/>
          <w:szCs w:val="24"/>
        </w:rPr>
        <w:br w:type="page"/>
      </w:r>
    </w:p>
    <w:p w:rsidR="00F630ED" w:rsidRPr="00B8505D" w:rsidRDefault="00D31121" w:rsidP="00D31121">
      <w:pPr>
        <w:pStyle w:val="a7"/>
        <w:spacing w:after="0" w:line="240" w:lineRule="auto"/>
        <w:ind w:left="1429"/>
        <w:jc w:val="right"/>
        <w:rPr>
          <w:rFonts w:ascii="Times New Roman" w:hAnsi="Times New Roman" w:cs="Times New Roman"/>
          <w:sz w:val="24"/>
          <w:szCs w:val="24"/>
        </w:rPr>
      </w:pPr>
      <w:r w:rsidRPr="00B8505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14001" w:rsidRPr="00B8505D" w:rsidRDefault="00514001" w:rsidP="00D31121">
      <w:pPr>
        <w:pStyle w:val="a7"/>
        <w:spacing w:after="0" w:line="240" w:lineRule="auto"/>
        <w:ind w:left="1429"/>
        <w:jc w:val="right"/>
        <w:rPr>
          <w:rFonts w:ascii="Times New Roman" w:hAnsi="Times New Roman" w:cs="Times New Roman"/>
          <w:sz w:val="24"/>
          <w:szCs w:val="24"/>
        </w:rPr>
      </w:pPr>
    </w:p>
    <w:p w:rsidR="00514001" w:rsidRPr="00B8505D" w:rsidRDefault="00514001" w:rsidP="0051400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50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3D81A2" wp14:editId="570D6879">
            <wp:extent cx="5759896" cy="43199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9925" cy="435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500" w:rsidRPr="00B8505D" w:rsidRDefault="00A2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05D" w:rsidRPr="00B8505D" w:rsidRDefault="00B8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8505D" w:rsidRPr="00B8505D" w:rsidSect="00D15870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4F" w:rsidRDefault="00C82E4F" w:rsidP="007F7E29">
      <w:pPr>
        <w:spacing w:after="0" w:line="240" w:lineRule="auto"/>
      </w:pPr>
      <w:r>
        <w:separator/>
      </w:r>
    </w:p>
  </w:endnote>
  <w:endnote w:type="continuationSeparator" w:id="0">
    <w:p w:rsidR="00C82E4F" w:rsidRDefault="00C82E4F" w:rsidP="007F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5293"/>
      <w:docPartObj>
        <w:docPartGallery w:val="Page Numbers (Bottom of Page)"/>
        <w:docPartUnique/>
      </w:docPartObj>
    </w:sdtPr>
    <w:sdtEndPr/>
    <w:sdtContent>
      <w:p w:rsidR="000E0B13" w:rsidRDefault="000E0B13">
        <w:pPr>
          <w:pStyle w:val="a5"/>
          <w:jc w:val="center"/>
        </w:pPr>
        <w:r w:rsidRPr="0050619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50619F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50619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B8505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0619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E0B13" w:rsidRDefault="000E0B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4F" w:rsidRDefault="00C82E4F" w:rsidP="007F7E29">
      <w:pPr>
        <w:spacing w:after="0" w:line="240" w:lineRule="auto"/>
      </w:pPr>
      <w:r>
        <w:separator/>
      </w:r>
    </w:p>
  </w:footnote>
  <w:footnote w:type="continuationSeparator" w:id="0">
    <w:p w:rsidR="00C82E4F" w:rsidRDefault="00C82E4F" w:rsidP="007F7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FA8"/>
    <w:multiLevelType w:val="multilevel"/>
    <w:tmpl w:val="1990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05683"/>
    <w:multiLevelType w:val="hybridMultilevel"/>
    <w:tmpl w:val="6BBA3FAC"/>
    <w:lvl w:ilvl="0" w:tplc="F88EF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60F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8AD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E2D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EBF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859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4B3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2E8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449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D20EB"/>
    <w:multiLevelType w:val="hybridMultilevel"/>
    <w:tmpl w:val="17743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37FD1"/>
    <w:multiLevelType w:val="hybridMultilevel"/>
    <w:tmpl w:val="B49435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85995"/>
    <w:multiLevelType w:val="hybridMultilevel"/>
    <w:tmpl w:val="E31C610C"/>
    <w:lvl w:ilvl="0" w:tplc="7B722A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CC9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C17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424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C14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6A1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406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2C3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60B0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C608B"/>
    <w:multiLevelType w:val="hybridMultilevel"/>
    <w:tmpl w:val="E686454E"/>
    <w:lvl w:ilvl="0" w:tplc="1F704E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0DD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CAAC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A6A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297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C36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A74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04D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040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E2988"/>
    <w:multiLevelType w:val="hybridMultilevel"/>
    <w:tmpl w:val="60D2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163A7"/>
    <w:multiLevelType w:val="hybridMultilevel"/>
    <w:tmpl w:val="B3ECE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F10853"/>
    <w:multiLevelType w:val="hybridMultilevel"/>
    <w:tmpl w:val="C5C465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10B1D"/>
    <w:multiLevelType w:val="hybridMultilevel"/>
    <w:tmpl w:val="EF7AA0A8"/>
    <w:lvl w:ilvl="0" w:tplc="F5A0C0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AFF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280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0FC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E57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488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095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E17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6C31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45D08"/>
    <w:multiLevelType w:val="hybridMultilevel"/>
    <w:tmpl w:val="9A7E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17E1C"/>
    <w:multiLevelType w:val="hybridMultilevel"/>
    <w:tmpl w:val="8AEAC4BA"/>
    <w:lvl w:ilvl="0" w:tplc="BCEC2E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298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028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824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CB5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C55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61A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24B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6A1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1B3F7E"/>
    <w:multiLevelType w:val="hybridMultilevel"/>
    <w:tmpl w:val="1E5AECC2"/>
    <w:lvl w:ilvl="0" w:tplc="747E71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07E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6CFE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89B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69C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013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EF3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82BC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40F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06407F"/>
    <w:multiLevelType w:val="hybridMultilevel"/>
    <w:tmpl w:val="B4C45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020BC"/>
    <w:multiLevelType w:val="hybridMultilevel"/>
    <w:tmpl w:val="2CB46766"/>
    <w:lvl w:ilvl="0" w:tplc="526EB94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096604C"/>
    <w:multiLevelType w:val="hybridMultilevel"/>
    <w:tmpl w:val="0B66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712CF"/>
    <w:multiLevelType w:val="hybridMultilevel"/>
    <w:tmpl w:val="4D80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927C9"/>
    <w:multiLevelType w:val="hybridMultilevel"/>
    <w:tmpl w:val="012EA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AB43AB"/>
    <w:multiLevelType w:val="hybridMultilevel"/>
    <w:tmpl w:val="2FC05164"/>
    <w:lvl w:ilvl="0" w:tplc="2D081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57E97"/>
    <w:multiLevelType w:val="hybridMultilevel"/>
    <w:tmpl w:val="99280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C0835"/>
    <w:multiLevelType w:val="hybridMultilevel"/>
    <w:tmpl w:val="6832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953E2"/>
    <w:multiLevelType w:val="hybridMultilevel"/>
    <w:tmpl w:val="5F40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6606C"/>
    <w:multiLevelType w:val="hybridMultilevel"/>
    <w:tmpl w:val="CF081C88"/>
    <w:lvl w:ilvl="0" w:tplc="CC485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F2699"/>
    <w:multiLevelType w:val="multilevel"/>
    <w:tmpl w:val="FD56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3713E6"/>
    <w:multiLevelType w:val="hybridMultilevel"/>
    <w:tmpl w:val="1180A70A"/>
    <w:lvl w:ilvl="0" w:tplc="CFB62A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4E7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4FC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0B0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667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E25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2F2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ACE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C26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6"/>
  </w:num>
  <w:num w:numId="5">
    <w:abstractNumId w:val="20"/>
  </w:num>
  <w:num w:numId="6">
    <w:abstractNumId w:val="18"/>
  </w:num>
  <w:num w:numId="7">
    <w:abstractNumId w:val="8"/>
  </w:num>
  <w:num w:numId="8">
    <w:abstractNumId w:val="21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22"/>
  </w:num>
  <w:num w:numId="14">
    <w:abstractNumId w:val="11"/>
  </w:num>
  <w:num w:numId="15">
    <w:abstractNumId w:val="1"/>
  </w:num>
  <w:num w:numId="16">
    <w:abstractNumId w:val="5"/>
  </w:num>
  <w:num w:numId="17">
    <w:abstractNumId w:val="24"/>
  </w:num>
  <w:num w:numId="18">
    <w:abstractNumId w:val="23"/>
  </w:num>
  <w:num w:numId="19">
    <w:abstractNumId w:val="0"/>
  </w:num>
  <w:num w:numId="20">
    <w:abstractNumId w:val="7"/>
  </w:num>
  <w:num w:numId="21">
    <w:abstractNumId w:val="17"/>
  </w:num>
  <w:num w:numId="22">
    <w:abstractNumId w:val="2"/>
  </w:num>
  <w:num w:numId="23">
    <w:abstractNumId w:val="10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E29"/>
    <w:rsid w:val="00001404"/>
    <w:rsid w:val="00005ACF"/>
    <w:rsid w:val="00017D30"/>
    <w:rsid w:val="0002754A"/>
    <w:rsid w:val="00030A5A"/>
    <w:rsid w:val="00046F87"/>
    <w:rsid w:val="000633B6"/>
    <w:rsid w:val="00070840"/>
    <w:rsid w:val="000721A9"/>
    <w:rsid w:val="00082E92"/>
    <w:rsid w:val="000A5F8F"/>
    <w:rsid w:val="000A689C"/>
    <w:rsid w:val="000E0B13"/>
    <w:rsid w:val="000E69DE"/>
    <w:rsid w:val="00107F28"/>
    <w:rsid w:val="0011018B"/>
    <w:rsid w:val="00146DD7"/>
    <w:rsid w:val="001949F2"/>
    <w:rsid w:val="001C01D9"/>
    <w:rsid w:val="001C3E60"/>
    <w:rsid w:val="001E0EA3"/>
    <w:rsid w:val="001F34C1"/>
    <w:rsid w:val="00204FFD"/>
    <w:rsid w:val="00207B49"/>
    <w:rsid w:val="002446F9"/>
    <w:rsid w:val="002527DD"/>
    <w:rsid w:val="002630BB"/>
    <w:rsid w:val="00283568"/>
    <w:rsid w:val="00295212"/>
    <w:rsid w:val="002965D8"/>
    <w:rsid w:val="002A3D58"/>
    <w:rsid w:val="002B5FE5"/>
    <w:rsid w:val="002C059A"/>
    <w:rsid w:val="002D6323"/>
    <w:rsid w:val="003343AF"/>
    <w:rsid w:val="00351101"/>
    <w:rsid w:val="003B37C1"/>
    <w:rsid w:val="003C1F70"/>
    <w:rsid w:val="00405CF2"/>
    <w:rsid w:val="00432631"/>
    <w:rsid w:val="004337E7"/>
    <w:rsid w:val="0044276B"/>
    <w:rsid w:val="00466FDE"/>
    <w:rsid w:val="00486032"/>
    <w:rsid w:val="00496ED8"/>
    <w:rsid w:val="004A51FB"/>
    <w:rsid w:val="004B509D"/>
    <w:rsid w:val="004C2FD5"/>
    <w:rsid w:val="0050619F"/>
    <w:rsid w:val="00514001"/>
    <w:rsid w:val="005602C9"/>
    <w:rsid w:val="0058689E"/>
    <w:rsid w:val="005964FE"/>
    <w:rsid w:val="005A2ED9"/>
    <w:rsid w:val="005B6306"/>
    <w:rsid w:val="005B68A5"/>
    <w:rsid w:val="005E46C8"/>
    <w:rsid w:val="005F5BBC"/>
    <w:rsid w:val="00655C4B"/>
    <w:rsid w:val="00672D1F"/>
    <w:rsid w:val="00677E12"/>
    <w:rsid w:val="006A07B0"/>
    <w:rsid w:val="006A77D3"/>
    <w:rsid w:val="006F02A3"/>
    <w:rsid w:val="006F3368"/>
    <w:rsid w:val="00712976"/>
    <w:rsid w:val="00737225"/>
    <w:rsid w:val="00742DBF"/>
    <w:rsid w:val="007504A1"/>
    <w:rsid w:val="007873C6"/>
    <w:rsid w:val="00790B4D"/>
    <w:rsid w:val="007A56FF"/>
    <w:rsid w:val="007F046E"/>
    <w:rsid w:val="007F7E29"/>
    <w:rsid w:val="008349F6"/>
    <w:rsid w:val="00836D27"/>
    <w:rsid w:val="008429D4"/>
    <w:rsid w:val="00854761"/>
    <w:rsid w:val="00885EFB"/>
    <w:rsid w:val="00893216"/>
    <w:rsid w:val="008B4111"/>
    <w:rsid w:val="008C0CFF"/>
    <w:rsid w:val="008C5C79"/>
    <w:rsid w:val="008E3930"/>
    <w:rsid w:val="008E4BBB"/>
    <w:rsid w:val="009021C1"/>
    <w:rsid w:val="009027F3"/>
    <w:rsid w:val="00907C2E"/>
    <w:rsid w:val="00923151"/>
    <w:rsid w:val="00953322"/>
    <w:rsid w:val="0098645E"/>
    <w:rsid w:val="00992B0F"/>
    <w:rsid w:val="00995715"/>
    <w:rsid w:val="009A5633"/>
    <w:rsid w:val="009C06C6"/>
    <w:rsid w:val="009D15BA"/>
    <w:rsid w:val="00A022EC"/>
    <w:rsid w:val="00A26500"/>
    <w:rsid w:val="00A32A60"/>
    <w:rsid w:val="00A47921"/>
    <w:rsid w:val="00A977E2"/>
    <w:rsid w:val="00AB1585"/>
    <w:rsid w:val="00AB4DEC"/>
    <w:rsid w:val="00AC2D34"/>
    <w:rsid w:val="00AC54B2"/>
    <w:rsid w:val="00AF571A"/>
    <w:rsid w:val="00AF597C"/>
    <w:rsid w:val="00B37E78"/>
    <w:rsid w:val="00B57A00"/>
    <w:rsid w:val="00B60940"/>
    <w:rsid w:val="00B804F1"/>
    <w:rsid w:val="00B843B6"/>
    <w:rsid w:val="00B8505D"/>
    <w:rsid w:val="00B9421C"/>
    <w:rsid w:val="00BA267C"/>
    <w:rsid w:val="00C001CB"/>
    <w:rsid w:val="00C13D89"/>
    <w:rsid w:val="00C218C6"/>
    <w:rsid w:val="00C23735"/>
    <w:rsid w:val="00C323C9"/>
    <w:rsid w:val="00C32563"/>
    <w:rsid w:val="00C4218F"/>
    <w:rsid w:val="00C45D02"/>
    <w:rsid w:val="00C63820"/>
    <w:rsid w:val="00C82E4F"/>
    <w:rsid w:val="00C84E3C"/>
    <w:rsid w:val="00C92065"/>
    <w:rsid w:val="00CD3825"/>
    <w:rsid w:val="00CE46DB"/>
    <w:rsid w:val="00D117F9"/>
    <w:rsid w:val="00D15870"/>
    <w:rsid w:val="00D31121"/>
    <w:rsid w:val="00D3130D"/>
    <w:rsid w:val="00D87A46"/>
    <w:rsid w:val="00DA58EA"/>
    <w:rsid w:val="00DA7C42"/>
    <w:rsid w:val="00DB0740"/>
    <w:rsid w:val="00DC0385"/>
    <w:rsid w:val="00DF569C"/>
    <w:rsid w:val="00E24EFD"/>
    <w:rsid w:val="00E521D4"/>
    <w:rsid w:val="00EC2059"/>
    <w:rsid w:val="00EC6044"/>
    <w:rsid w:val="00ED1AED"/>
    <w:rsid w:val="00EE089F"/>
    <w:rsid w:val="00EF364C"/>
    <w:rsid w:val="00F066C8"/>
    <w:rsid w:val="00F154B1"/>
    <w:rsid w:val="00F37E0F"/>
    <w:rsid w:val="00F37EA8"/>
    <w:rsid w:val="00F47237"/>
    <w:rsid w:val="00F630ED"/>
    <w:rsid w:val="00F75598"/>
    <w:rsid w:val="00FC1294"/>
    <w:rsid w:val="00FD3720"/>
    <w:rsid w:val="00FD76A1"/>
    <w:rsid w:val="00FE1100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3ADCA-DC6F-4C2E-A58A-50EDE3A4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29"/>
  </w:style>
  <w:style w:type="paragraph" w:styleId="1">
    <w:name w:val="heading 1"/>
    <w:basedOn w:val="a"/>
    <w:link w:val="10"/>
    <w:uiPriority w:val="9"/>
    <w:qFormat/>
    <w:rsid w:val="00046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C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E29"/>
  </w:style>
  <w:style w:type="paragraph" w:styleId="a5">
    <w:name w:val="footer"/>
    <w:basedOn w:val="a"/>
    <w:link w:val="a6"/>
    <w:uiPriority w:val="99"/>
    <w:unhideWhenUsed/>
    <w:rsid w:val="007F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E29"/>
  </w:style>
  <w:style w:type="paragraph" w:styleId="a7">
    <w:name w:val="List Paragraph"/>
    <w:basedOn w:val="a"/>
    <w:uiPriority w:val="34"/>
    <w:qFormat/>
    <w:rsid w:val="009A56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6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59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6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F59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C0C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7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7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6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52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44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3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8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0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1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7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7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2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47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8979-EF74-45F4-A80E-D12D37AF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7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Учетная запись Майкрософт</cp:lastModifiedBy>
  <cp:revision>77</cp:revision>
  <dcterms:created xsi:type="dcterms:W3CDTF">2021-12-14T21:13:00Z</dcterms:created>
  <dcterms:modified xsi:type="dcterms:W3CDTF">2022-01-16T22:00:00Z</dcterms:modified>
</cp:coreProperties>
</file>