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779D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04DB4D3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14:paraId="501EE6FB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4C900D57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5C9A7F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FD672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2CB3A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B34A2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CEE60B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5C20DE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65BB91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97821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24448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26422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ПРОЕКТНАЯ РАБОТА</w:t>
      </w:r>
    </w:p>
    <w:p w14:paraId="31A84E5C" w14:textId="3CE9F6E8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 w:rsidR="00DF6436">
        <w:rPr>
          <w:rFonts w:ascii="Times New Roman" w:eastAsia="Times New Roman" w:hAnsi="Times New Roman" w:cs="Times New Roman"/>
          <w:sz w:val="28"/>
          <w:szCs w:val="28"/>
        </w:rPr>
        <w:t>СТОП СУИЦИД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0D2E961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4FEC6D" w14:textId="77777777" w:rsidR="00334960" w:rsidRDefault="00334960" w:rsidP="0033496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1FEA3ECF" w14:textId="77777777" w:rsid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87842EF" w14:textId="77777777" w:rsid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ACC12D" w14:textId="77777777" w:rsid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7172762" w14:textId="77777777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14:paraId="6E4E9F15" w14:textId="64410AAB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Дорохова Анастасия, 9 «Б</w:t>
      </w: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9E994" w14:textId="77777777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2C3D6" w14:textId="77777777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14:paraId="53DF9FE3" w14:textId="77777777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Димитренко Лариса Валерьевна, </w:t>
      </w:r>
    </w:p>
    <w:p w14:paraId="4505BBAE" w14:textId="77777777" w:rsidR="000A2FED" w:rsidRPr="000A2FED" w:rsidRDefault="000A2FED" w:rsidP="000A2FED">
      <w:pPr>
        <w:suppressAutoHyphens w:val="0"/>
        <w:autoSpaceDN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14:paraId="07FDD17D" w14:textId="77777777" w:rsidR="000A2FED" w:rsidRPr="000A2FED" w:rsidRDefault="000A2FED" w:rsidP="000A2FED">
      <w:pPr>
        <w:suppressAutoHyphens w:val="0"/>
        <w:autoSpaceDN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A62A1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69980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BB8343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79148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D5F62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0FF7B" w14:textId="77777777" w:rsidR="000A2FED" w:rsidRPr="000A2FED" w:rsidRDefault="000A2FED" w:rsidP="000A2FED">
      <w:pPr>
        <w:suppressAutoHyphens w:val="0"/>
        <w:autoSpaceDN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B9E42" w14:textId="77777777" w:rsidR="000A2FED" w:rsidRDefault="000A2FED" w:rsidP="000A2FED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F732BAE" w14:textId="77777777" w:rsidR="000A2FED" w:rsidRDefault="000A2FED" w:rsidP="000A2FED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03B8EBC" w14:textId="77777777" w:rsidR="000A2FED" w:rsidRPr="000A2FED" w:rsidRDefault="000A2FED" w:rsidP="000A2FED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</w:p>
    <w:p w14:paraId="51B6F3C6" w14:textId="55D8D6F1" w:rsidR="002F71C8" w:rsidRDefault="000A2FED" w:rsidP="002F71C8">
      <w:pPr>
        <w:suppressAutoHyphens w:val="0"/>
        <w:autoSpaceDN/>
        <w:spacing w:after="0" w:line="240" w:lineRule="auto"/>
        <w:jc w:val="center"/>
      </w:pPr>
      <w:r w:rsidRPr="000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</w:p>
    <w:bookmarkStart w:id="0" w:name="_Toc96011576" w:displacedByCustomXml="next"/>
    <w:sdt>
      <w:sdtPr>
        <w:id w:val="-1594545991"/>
        <w:docPartObj>
          <w:docPartGallery w:val="Table of Contents"/>
          <w:docPartUnique/>
        </w:docPartObj>
      </w:sdtPr>
      <w:sdtEndPr>
        <w:rPr>
          <w:rFonts w:ascii="Calibri" w:eastAsia="Calibri" w:hAnsi="Calibri" w:cs="Arial"/>
          <w:b/>
          <w:bCs/>
          <w:color w:val="auto"/>
          <w:sz w:val="22"/>
          <w:szCs w:val="22"/>
          <w:lang w:eastAsia="en-US"/>
        </w:rPr>
      </w:sdtEndPr>
      <w:sdtContent>
        <w:p w14:paraId="613F6CC1" w14:textId="443BFB7D" w:rsidR="002F71C8" w:rsidRPr="002F71C8" w:rsidRDefault="002F71C8" w:rsidP="002F71C8">
          <w:pPr>
            <w:pStyle w:val="a5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2F71C8">
            <w:rPr>
              <w:rFonts w:ascii="Times New Roman" w:hAnsi="Times New Roman"/>
              <w:b/>
              <w:color w:val="auto"/>
              <w:sz w:val="24"/>
              <w:szCs w:val="24"/>
            </w:rPr>
            <w:t>Оглавление</w:t>
          </w:r>
          <w:bookmarkEnd w:id="0"/>
          <w:r w:rsidRPr="002F71C8">
            <w:rPr>
              <w:rFonts w:ascii="Times New Roman" w:hAnsi="Times New Roman"/>
              <w:color w:val="auto"/>
              <w:sz w:val="24"/>
              <w:szCs w:val="24"/>
            </w:rPr>
            <w:fldChar w:fldCharType="begin"/>
          </w:r>
          <w:r w:rsidRPr="002F71C8">
            <w:rPr>
              <w:rFonts w:ascii="Times New Roman" w:hAnsi="Times New Roman"/>
              <w:color w:val="auto"/>
              <w:sz w:val="24"/>
              <w:szCs w:val="24"/>
            </w:rPr>
            <w:instrText xml:space="preserve"> TOC \o "1-3" \h \z \u </w:instrText>
          </w:r>
          <w:r w:rsidRPr="002F71C8">
            <w:rPr>
              <w:rFonts w:ascii="Times New Roman" w:hAnsi="Times New Roman"/>
              <w:color w:val="auto"/>
              <w:sz w:val="24"/>
              <w:szCs w:val="24"/>
            </w:rPr>
            <w:fldChar w:fldCharType="separate"/>
          </w:r>
        </w:p>
        <w:p w14:paraId="593C15BB" w14:textId="77777777" w:rsidR="002F71C8" w:rsidRPr="002F71C8" w:rsidRDefault="002F71C8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77" w:history="1">
            <w:r w:rsidRPr="002F71C8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_Toc96011577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A9D2B" w14:textId="77777777" w:rsidR="002F71C8" w:rsidRPr="002F71C8" w:rsidRDefault="002F71C8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78" w:history="1">
            <w:r w:rsidRPr="002F71C8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_Toc96011578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0C6C97" w14:textId="77777777" w:rsidR="002F71C8" w:rsidRPr="002F71C8" w:rsidRDefault="002F71C8">
          <w:pPr>
            <w:pStyle w:val="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79" w:history="1">
            <w:r w:rsidRPr="002F71C8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 Создание плаката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_Toc96011579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E9AF8" w14:textId="77777777" w:rsidR="002F71C8" w:rsidRPr="002F71C8" w:rsidRDefault="002F71C8">
          <w:pPr>
            <w:pStyle w:val="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80" w:history="1">
            <w:r w:rsidRPr="002F71C8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2. Рекомендации по использованию продукта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_Toc96011580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C0C31" w14:textId="77777777" w:rsidR="002F71C8" w:rsidRPr="002F71C8" w:rsidRDefault="002F71C8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81" w:history="1">
            <w:r w:rsidRPr="002F71C8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_Toc96011581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C5D15" w14:textId="77777777" w:rsidR="002F71C8" w:rsidRPr="002F71C8" w:rsidRDefault="002F71C8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011582" w:history="1">
            <w:r w:rsidRPr="002F71C8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_Toc96011582 \h </w:instrTex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F71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D2118" w14:textId="08BBF20F" w:rsidR="002F71C8" w:rsidRDefault="002F71C8">
          <w:r w:rsidRPr="002F71C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1C788D97" w14:textId="04E6E1BA" w:rsidR="002F71C8" w:rsidRDefault="002F71C8"/>
    <w:p w14:paraId="51692799" w14:textId="77777777" w:rsidR="00FF57DC" w:rsidRDefault="00FF57D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6AD70FD" w14:textId="77777777" w:rsidR="00670FC3" w:rsidRPr="00D707E7" w:rsidRDefault="001B0D01" w:rsidP="00FF57DC">
      <w:pPr>
        <w:pStyle w:val="1"/>
        <w:spacing w:before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Toc65536286"/>
      <w:bookmarkStart w:id="2" w:name="_Toc95479698"/>
      <w:bookmarkStart w:id="3" w:name="_Toc95480162"/>
      <w:bookmarkStart w:id="4" w:name="_Toc96011544"/>
      <w:bookmarkStart w:id="5" w:name="_Toc96011577"/>
      <w:r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14:paraId="76D48A73" w14:textId="472B9EB3" w:rsidR="00670FC3" w:rsidRPr="00D707E7" w:rsidRDefault="001B0D01" w:rsidP="0069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работы</w:t>
      </w: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F35F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на просторах интернета можно всё чаще встретить информацию о случаях суицида среди подростков. Одной из причин роста числа самоубийств является недостаточная осведомлённость населения о суицидальных наклонностях и способах предотвращения их развития. </w:t>
      </w:r>
    </w:p>
    <w:p w14:paraId="1DB54350" w14:textId="5DD5A7F9" w:rsidR="00670FC3" w:rsidRPr="00D707E7" w:rsidRDefault="001B0D01" w:rsidP="00FF5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="00FF57DC"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F57DC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AD3B94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информативного продукта</w:t>
      </w:r>
      <w:r w:rsidR="00BF5576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плаката</w:t>
      </w:r>
      <w:r w:rsidR="00AD3B94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будет содержаться основная теория о суицидальных наклонностях, причинах их возникновения и способах борьбы с ними. </w:t>
      </w:r>
    </w:p>
    <w:p w14:paraId="4DE41F71" w14:textId="77777777" w:rsidR="00670FC3" w:rsidRPr="00D707E7" w:rsidRDefault="001B0D01" w:rsidP="0069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4C5B21FA" w14:textId="5D535295" w:rsidR="00670FC3" w:rsidRPr="00D707E7" w:rsidRDefault="00FF57DC" w:rsidP="00FF57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7499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тематическую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2488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99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88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актуальную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2488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достоверную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D4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="001B0D0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="000F1B4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82FFE76" w14:textId="30601312" w:rsidR="008504C0" w:rsidRPr="00D707E7" w:rsidRDefault="00FF57DC" w:rsidP="00FF57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13EAE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и оформить собранную информацию для получения итогового продукта.</w:t>
      </w:r>
    </w:p>
    <w:p w14:paraId="7441DB24" w14:textId="1E50FC6B" w:rsidR="008504C0" w:rsidRPr="00D707E7" w:rsidRDefault="00FF57DC" w:rsidP="00FF57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3.</w:t>
      </w:r>
      <w:r w:rsidR="00113EAE" w:rsidRPr="00D707E7">
        <w:rPr>
          <w:rFonts w:ascii="Times New Roman" w:hAnsi="Times New Roman" w:cs="Times New Roman"/>
          <w:sz w:val="24"/>
          <w:szCs w:val="24"/>
        </w:rPr>
        <w:t>Научиться создавать плакаты.</w:t>
      </w:r>
    </w:p>
    <w:p w14:paraId="28D38372" w14:textId="190C314D" w:rsidR="00DE2D4A" w:rsidRPr="00D707E7" w:rsidRDefault="00FF57DC" w:rsidP="00FF57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4.</w:t>
      </w:r>
      <w:r w:rsidR="00DE2D4A" w:rsidRPr="00D707E7">
        <w:rPr>
          <w:rFonts w:ascii="Times New Roman" w:hAnsi="Times New Roman" w:cs="Times New Roman"/>
          <w:sz w:val="24"/>
          <w:szCs w:val="24"/>
        </w:rPr>
        <w:t>Представить</w:t>
      </w:r>
      <w:r w:rsidR="00683EE6" w:rsidRPr="00D707E7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DE2D4A" w:rsidRPr="00D70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FD222" w14:textId="7A1F991A" w:rsidR="00ED7022" w:rsidRPr="00D707E7" w:rsidRDefault="00ED7022" w:rsidP="00FF57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Pr="00D707E7">
        <w:rPr>
          <w:rFonts w:ascii="Times New Roman" w:hAnsi="Times New Roman" w:cs="Times New Roman"/>
          <w:sz w:val="24"/>
          <w:szCs w:val="24"/>
        </w:rPr>
        <w:t xml:space="preserve"> – суицидальное поведение. </w:t>
      </w:r>
      <w:r w:rsidRPr="00D707E7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Pr="00D707E7">
        <w:rPr>
          <w:rFonts w:ascii="Times New Roman" w:hAnsi="Times New Roman" w:cs="Times New Roman"/>
          <w:sz w:val="24"/>
          <w:szCs w:val="24"/>
        </w:rPr>
        <w:t xml:space="preserve"> – причины и борьба с суицидом.</w:t>
      </w:r>
    </w:p>
    <w:p w14:paraId="67364207" w14:textId="053212BB" w:rsidR="00D333E9" w:rsidRPr="00D707E7" w:rsidRDefault="00ED7022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проектирования:</w:t>
      </w:r>
    </w:p>
    <w:p w14:paraId="5AB046F2" w14:textId="77777777" w:rsidR="00D333E9" w:rsidRPr="00D707E7" w:rsidRDefault="00D333E9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Поиск информации в </w:t>
      </w:r>
      <w:proofErr w:type="gramStart"/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интернет-источниках</w:t>
      </w:r>
      <w:proofErr w:type="gramEnd"/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 литературы.</w:t>
      </w:r>
    </w:p>
    <w:p w14:paraId="379EA082" w14:textId="77777777" w:rsidR="00D333E9" w:rsidRPr="00D707E7" w:rsidRDefault="00D333E9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 полученной информации.</w:t>
      </w:r>
    </w:p>
    <w:p w14:paraId="085F732E" w14:textId="71069116" w:rsidR="00D333E9" w:rsidRPr="00D707E7" w:rsidRDefault="00D333E9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3. Моделирование.</w:t>
      </w:r>
    </w:p>
    <w:p w14:paraId="7E41BEB6" w14:textId="6D053BB0" w:rsidR="00670FC3" w:rsidRPr="00D707E7" w:rsidRDefault="001B0D01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="00B42EB3"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проектирования</w:t>
      </w:r>
      <w:r w:rsidR="00ED7022"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FE3265" w14:textId="49C299A7" w:rsidR="00670FC3" w:rsidRPr="00D707E7" w:rsidRDefault="00DF5B11" w:rsidP="0069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5F0E61" w:rsidRPr="00D707E7">
        <w:rPr>
          <w:rFonts w:ascii="Times New Roman" w:hAnsi="Times New Roman" w:cs="Times New Roman"/>
          <w:sz w:val="24"/>
          <w:szCs w:val="24"/>
        </w:rPr>
        <w:t>САМОУБИЙСТВО, СУИЦИД (</w:t>
      </w:r>
      <w:r w:rsidR="00C670F2" w:rsidRPr="00D707E7">
        <w:rPr>
          <w:rFonts w:ascii="Times New Roman" w:hAnsi="Times New Roman" w:cs="Times New Roman"/>
          <w:sz w:val="24"/>
          <w:szCs w:val="24"/>
        </w:rPr>
        <w:t>suicide</w:t>
      </w:r>
      <w:r w:rsidR="005F0E61" w:rsidRPr="00D707E7">
        <w:rPr>
          <w:rFonts w:ascii="Times New Roman" w:hAnsi="Times New Roman" w:cs="Times New Roman"/>
          <w:sz w:val="24"/>
          <w:szCs w:val="24"/>
        </w:rPr>
        <w:t>) – сознательный отказ человека от жизни, связанный с действиями, направленными на ее прекращение. Является одной из наиболее крайних форм отклоняющегося (девиантного) поведения[1]</w:t>
      </w:r>
    </w:p>
    <w:p w14:paraId="29766289" w14:textId="77777777" w:rsidR="00C908D5" w:rsidRPr="00D707E7" w:rsidRDefault="00C908D5" w:rsidP="0069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Причины самоубийств. </w:t>
      </w:r>
    </w:p>
    <w:p w14:paraId="3DAED878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ВОЗ насчитывает 800 причин самоубийств.</w:t>
      </w:r>
    </w:p>
    <w:p w14:paraId="77B33DFF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Из них:</w:t>
      </w:r>
    </w:p>
    <w:p w14:paraId="325E47A3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41% — неизвестны</w:t>
      </w:r>
    </w:p>
    <w:p w14:paraId="65EF168C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19% — страх перед наказанием</w:t>
      </w:r>
    </w:p>
    <w:p w14:paraId="2040ED00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18% — душевная болезнь</w:t>
      </w:r>
    </w:p>
    <w:p w14:paraId="75D0E14E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18% — домашние огорчения</w:t>
      </w:r>
    </w:p>
    <w:p w14:paraId="6960520A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6% — страсти</w:t>
      </w:r>
    </w:p>
    <w:p w14:paraId="2F382845" w14:textId="6590D3BB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— 3% </w:t>
      </w:r>
      <w:r w:rsidR="00205468" w:rsidRPr="00D707E7">
        <w:rPr>
          <w:rFonts w:ascii="Times New Roman" w:hAnsi="Times New Roman" w:cs="Times New Roman"/>
          <w:sz w:val="24"/>
          <w:szCs w:val="24"/>
        </w:rPr>
        <w:t>—</w:t>
      </w:r>
      <w:r w:rsidRPr="00D707E7">
        <w:rPr>
          <w:rFonts w:ascii="Times New Roman" w:hAnsi="Times New Roman" w:cs="Times New Roman"/>
          <w:sz w:val="24"/>
          <w:szCs w:val="24"/>
        </w:rPr>
        <w:t>денежные потери</w:t>
      </w:r>
    </w:p>
    <w:p w14:paraId="186DA25B" w14:textId="77777777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1,4% — пресыщенность жизнью</w:t>
      </w:r>
    </w:p>
    <w:p w14:paraId="40FA34E1" w14:textId="042DD91A" w:rsidR="00C908D5" w:rsidRPr="00D707E7" w:rsidRDefault="00C908D5" w:rsidP="00FF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— 1,2% — физические болезни.[2]</w:t>
      </w:r>
    </w:p>
    <w:p w14:paraId="206DAEB4" w14:textId="34270145" w:rsidR="00606A4C" w:rsidRPr="00D707E7" w:rsidRDefault="00606A4C" w:rsidP="00ED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Для оценки риска самоубийства важно провести различие между степенью, в которой факторы риска коррелируют с возможностью самоубийства (так называемые </w:t>
      </w:r>
      <w:proofErr w:type="spellStart"/>
      <w:r w:rsidRPr="00D707E7">
        <w:rPr>
          <w:rFonts w:ascii="Times New Roman" w:hAnsi="Times New Roman" w:cs="Times New Roman"/>
          <w:sz w:val="24"/>
          <w:szCs w:val="24"/>
        </w:rPr>
        <w:t>потенциирующие</w:t>
      </w:r>
      <w:proofErr w:type="spellEnd"/>
      <w:r w:rsidRPr="00D707E7">
        <w:rPr>
          <w:rFonts w:ascii="Times New Roman" w:hAnsi="Times New Roman" w:cs="Times New Roman"/>
          <w:sz w:val="24"/>
          <w:szCs w:val="24"/>
        </w:rPr>
        <w:t xml:space="preserve"> факторы риска самоубийства),  и степенью, в которой факторы риска действительно увеличивают риск самоубийства (так называемые предупреждающие признаки). Факторы риска  суицида могут быть связаны с тем, что человек задумывает самоубийство в определенный момент времени в течение длительного времени, тогда как предупреждающие признаки – это те факторы, которые в ближайшем будущем (то есть, в ближайшие минуты или дни!) могут привести в движение процесс самоубийства.</w:t>
      </w:r>
      <w:r w:rsidR="00ED7022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Pr="00D707E7">
        <w:rPr>
          <w:rFonts w:ascii="Times New Roman" w:hAnsi="Times New Roman" w:cs="Times New Roman"/>
          <w:sz w:val="24"/>
          <w:szCs w:val="24"/>
        </w:rPr>
        <w:t>Наличие потенцирующих факторов риска может предрасполагать человека к более высокому риску совершения самоубийства, но степень риска определяется нали</w:t>
      </w:r>
      <w:r w:rsidR="0047293C" w:rsidRPr="00D707E7">
        <w:rPr>
          <w:rFonts w:ascii="Times New Roman" w:hAnsi="Times New Roman" w:cs="Times New Roman"/>
          <w:sz w:val="24"/>
          <w:szCs w:val="24"/>
        </w:rPr>
        <w:t>чием предупреждающих признаков.</w:t>
      </w:r>
      <w:r w:rsidR="00C32A57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2839F8" w:rsidRPr="00D707E7">
        <w:rPr>
          <w:rFonts w:ascii="Times New Roman" w:hAnsi="Times New Roman" w:cs="Times New Roman"/>
          <w:sz w:val="24"/>
          <w:szCs w:val="24"/>
        </w:rPr>
        <w:t>[3]</w:t>
      </w:r>
    </w:p>
    <w:p w14:paraId="72F2B740" w14:textId="7954106B" w:rsidR="00276777" w:rsidRPr="00D707E7" w:rsidRDefault="00276777" w:rsidP="0027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  <w:r w:rsidRPr="00D707E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Toc65536287"/>
      <w:bookmarkStart w:id="7" w:name="_Toc95479699"/>
      <w:bookmarkStart w:id="8" w:name="_Toc95480163"/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поможет ознакомить людей с основами выявления у личности желания к самоубийству и поведения с больным, показать, что суицид – не просто страшная «мода», а действительно серьёзная социальная проблема.</w:t>
      </w:r>
    </w:p>
    <w:p w14:paraId="5EE015E5" w14:textId="2AD3F6E0" w:rsidR="00670FC3" w:rsidRPr="00D707E7" w:rsidRDefault="00606A4C" w:rsidP="00691431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96011545"/>
      <w:bookmarkStart w:id="10" w:name="_Toc96011578"/>
      <w:r w:rsidRPr="00D707E7">
        <w:rPr>
          <w:rFonts w:ascii="Times New Roman" w:hAnsi="Times New Roman"/>
          <w:b/>
          <w:color w:val="auto"/>
          <w:sz w:val="24"/>
          <w:szCs w:val="24"/>
        </w:rPr>
        <w:lastRenderedPageBreak/>
        <w:t>Основная часть</w:t>
      </w:r>
      <w:bookmarkEnd w:id="6"/>
      <w:bookmarkEnd w:id="7"/>
      <w:bookmarkEnd w:id="8"/>
      <w:bookmarkEnd w:id="9"/>
      <w:bookmarkEnd w:id="10"/>
    </w:p>
    <w:p w14:paraId="55B4DDCA" w14:textId="7803B4B6" w:rsidR="00670FC3" w:rsidRPr="00D707E7" w:rsidRDefault="00691431" w:rsidP="00691431">
      <w:pPr>
        <w:pStyle w:val="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_Toc96011546"/>
      <w:bookmarkStart w:id="12" w:name="_Toc96011579"/>
      <w:r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1.</w:t>
      </w:r>
      <w:r w:rsidR="00ED7022"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bookmarkStart w:id="13" w:name="_Toc65536288"/>
      <w:bookmarkStart w:id="14" w:name="_Toc95479700"/>
      <w:bookmarkStart w:id="15" w:name="_Toc95480164"/>
      <w:r w:rsidR="001B0D01"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Создание </w:t>
      </w:r>
      <w:bookmarkEnd w:id="13"/>
      <w:r w:rsidR="001B5E55"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плаката</w:t>
      </w:r>
      <w:bookmarkEnd w:id="11"/>
      <w:bookmarkEnd w:id="12"/>
      <w:bookmarkEnd w:id="14"/>
      <w:bookmarkEnd w:id="15"/>
    </w:p>
    <w:p w14:paraId="16AD61EE" w14:textId="1ED47360" w:rsidR="00670FC3" w:rsidRPr="00D707E7" w:rsidRDefault="00ED7022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Мы решили</w:t>
      </w:r>
      <w:r w:rsidR="001B5E55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плакат, так как именно на нём можно разместить достаточно информации по выбранной теме и этот продукт будет полезен практически.</w:t>
      </w:r>
    </w:p>
    <w:p w14:paraId="22E4500A" w14:textId="22612F5B" w:rsidR="00F40D10" w:rsidRPr="00D707E7" w:rsidRDefault="00F40D10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плакатов исходя из цели создания</w:t>
      </w: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DF54A5" w14:textId="2FD9163E" w:rsidR="00F40D10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Имиджевые</w:t>
      </w:r>
      <w:proofErr w:type="spellEnd"/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EFC95" w14:textId="363718C6" w:rsidR="00F40D10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Рекламные;</w:t>
      </w:r>
    </w:p>
    <w:p w14:paraId="06ECB447" w14:textId="7ABE2C02" w:rsidR="00F40D10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Агитационные;</w:t>
      </w:r>
    </w:p>
    <w:p w14:paraId="41CCBA98" w14:textId="6CAB3EE3" w:rsidR="00F40D10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Информационные;</w:t>
      </w:r>
    </w:p>
    <w:p w14:paraId="661F38E6" w14:textId="0098758B" w:rsidR="00F40D10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D10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Революционные.</w:t>
      </w:r>
    </w:p>
    <w:p w14:paraId="33A24260" w14:textId="73E1F856" w:rsidR="00B714EF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7022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Продуктом нашей</w:t>
      </w:r>
      <w:r w:rsidR="003F04C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будет информационный плакат. </w:t>
      </w:r>
    </w:p>
    <w:p w14:paraId="5AF6BDAF" w14:textId="70A9E207" w:rsidR="0025657A" w:rsidRPr="00D707E7" w:rsidRDefault="00ED7022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создания плаката мы использовали</w:t>
      </w:r>
      <w:r w:rsidR="0025657A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53962A" w14:textId="3F00E6D7" w:rsidR="00F838FC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</w:t>
      </w:r>
    </w:p>
    <w:p w14:paraId="20B48354" w14:textId="20A4A531" w:rsidR="00F838FC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А</w:t>
      </w:r>
      <w:proofErr w:type="gramStart"/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</w:p>
    <w:p w14:paraId="481EFE96" w14:textId="67620F88" w:rsidR="00F838FC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Клей ПВА, Клей-карандаш</w:t>
      </w:r>
    </w:p>
    <w:p w14:paraId="6819AEDC" w14:textId="37FAC03B" w:rsidR="00F838FC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 упаковочный, картон гофрированный</w:t>
      </w:r>
    </w:p>
    <w:p w14:paraId="3C561D1E" w14:textId="29AD5986" w:rsidR="00F838FC" w:rsidRPr="00D707E7" w:rsidRDefault="00FF57DC" w:rsidP="00FF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8FC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Ручки, фломастеры, гуашь, кисти</w:t>
      </w:r>
    </w:p>
    <w:p w14:paraId="1DA60E70" w14:textId="77777777" w:rsidR="0075671C" w:rsidRPr="00D707E7" w:rsidRDefault="0075671C" w:rsidP="00691431">
      <w:pPr>
        <w:pStyle w:val="2"/>
        <w:spacing w:before="0" w:line="240" w:lineRule="auto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6" w:name="_Toc65536290"/>
    </w:p>
    <w:p w14:paraId="48BFF893" w14:textId="0DD5D56C" w:rsidR="00670FC3" w:rsidRPr="00D707E7" w:rsidRDefault="00051281" w:rsidP="00691431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7" w:name="_Toc95479701"/>
      <w:bookmarkStart w:id="18" w:name="_Toc95480165"/>
      <w:bookmarkStart w:id="19" w:name="_Toc96011547"/>
      <w:bookmarkStart w:id="20" w:name="_Toc96011580"/>
      <w:r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2</w:t>
      </w:r>
      <w:r w:rsidR="001B0D01"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. Рекомендации по использованию продукта</w:t>
      </w:r>
      <w:bookmarkEnd w:id="16"/>
      <w:bookmarkEnd w:id="17"/>
      <w:bookmarkEnd w:id="18"/>
      <w:bookmarkEnd w:id="19"/>
      <w:bookmarkEnd w:id="20"/>
    </w:p>
    <w:p w14:paraId="07AFF0B4" w14:textId="594514E5" w:rsidR="00670FC3" w:rsidRPr="00D707E7" w:rsidRDefault="004142AB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продукт можно использовать в разных целях. Учителя могут использовать его в качестве опорного материала для роди</w:t>
      </w:r>
      <w:r w:rsidR="007D4B0F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 собраний и классных час</w:t>
      </w: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тему суицида. Плакат может быть представлен в любом из учебных кабинетов или кабинете психолога. Ученики могут использовать его в познавательных целях.</w:t>
      </w:r>
    </w:p>
    <w:p w14:paraId="03B1DFF1" w14:textId="77777777" w:rsidR="00670FC3" w:rsidRPr="00D707E7" w:rsidRDefault="001B0D01" w:rsidP="00691431">
      <w:pPr>
        <w:pStyle w:val="1"/>
        <w:tabs>
          <w:tab w:val="left" w:pos="1134"/>
        </w:tabs>
        <w:spacing w:before="0" w:line="240" w:lineRule="auto"/>
        <w:ind w:left="709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1" w:name="_Toc65536291"/>
      <w:bookmarkStart w:id="22" w:name="_Toc95479702"/>
      <w:bookmarkStart w:id="23" w:name="_Toc95480166"/>
      <w:bookmarkStart w:id="24" w:name="_Toc96011548"/>
      <w:bookmarkStart w:id="25" w:name="_Toc96011581"/>
      <w:r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21"/>
      <w:bookmarkEnd w:id="22"/>
      <w:bookmarkEnd w:id="23"/>
      <w:bookmarkEnd w:id="24"/>
      <w:bookmarkEnd w:id="25"/>
    </w:p>
    <w:p w14:paraId="45725ABF" w14:textId="7047C9E5" w:rsidR="00695161" w:rsidRPr="00D707E7" w:rsidRDefault="00ED7022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работы мы познакомили</w:t>
      </w:r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с основами </w:t>
      </w:r>
      <w:proofErr w:type="spellStart"/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суицидологии</w:t>
      </w:r>
      <w:proofErr w:type="spellEnd"/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, улучшил</w:t>
      </w: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навыки </w:t>
      </w: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программе </w:t>
      </w:r>
      <w:proofErr w:type="spellStart"/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научили</w:t>
      </w:r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сь собирать, обрабатывать информацию и делать её менее объёмной, не теряя своей информативности.</w:t>
      </w:r>
    </w:p>
    <w:p w14:paraId="4F103A96" w14:textId="196D578A" w:rsidR="00695161" w:rsidRPr="00D707E7" w:rsidRDefault="00ED7022" w:rsidP="0069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надеемся, что наш</w:t>
      </w:r>
      <w:r w:rsidR="00695161" w:rsidRPr="00D70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 поможет кому-то расширить свой кругозор в области психологии и заставит задуматься о ценности жизни их близких. Возможно, кому-то этот плакат откроет глаза на странное поведение его знакомого и подскажет, как действовать в сложившейся ситуации.</w:t>
      </w:r>
    </w:p>
    <w:p w14:paraId="0688A0B9" w14:textId="77777777" w:rsidR="00CA5C73" w:rsidRPr="00D707E7" w:rsidRDefault="00CA5C73" w:rsidP="00691431">
      <w:pPr>
        <w:pStyle w:val="1"/>
        <w:spacing w:before="0" w:line="240" w:lineRule="auto"/>
        <w:ind w:firstLine="709"/>
        <w:rPr>
          <w:rFonts w:ascii="Times New Roman" w:eastAsia="Times New Roman" w:hAnsi="Times New Roman"/>
          <w:color w:val="383838"/>
          <w:sz w:val="24"/>
          <w:szCs w:val="24"/>
          <w:shd w:val="clear" w:color="auto" w:fill="FFFFFF"/>
        </w:rPr>
      </w:pPr>
      <w:bookmarkStart w:id="26" w:name="_Toc65536292"/>
    </w:p>
    <w:p w14:paraId="0AE5A448" w14:textId="77777777" w:rsidR="00623852" w:rsidRPr="00D707E7" w:rsidRDefault="00623852" w:rsidP="00691431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7" w:name="_Toc95479703"/>
      <w:bookmarkStart w:id="28" w:name="_Toc95480167"/>
      <w:bookmarkStart w:id="29" w:name="_Toc96011549"/>
      <w:bookmarkStart w:id="30" w:name="_Toc96011582"/>
      <w:r w:rsidRPr="00D707E7">
        <w:rPr>
          <w:rFonts w:ascii="Times New Roman" w:eastAsia="Times New Roman" w:hAnsi="Times New Roman"/>
          <w:b/>
          <w:color w:val="auto"/>
          <w:sz w:val="24"/>
          <w:szCs w:val="24"/>
        </w:rPr>
        <w:t>Список литературы</w:t>
      </w:r>
      <w:bookmarkEnd w:id="27"/>
      <w:bookmarkEnd w:id="28"/>
      <w:bookmarkEnd w:id="29"/>
      <w:bookmarkEnd w:id="30"/>
    </w:p>
    <w:p w14:paraId="2F3DE388" w14:textId="64E22180" w:rsidR="00506F6C" w:rsidRPr="00D707E7" w:rsidRDefault="00506F6C" w:rsidP="00FF57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1)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623852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Психология и педагогика </w:t>
      </w:r>
      <w:r w:rsidR="00CA5C73" w:rsidRPr="00D707E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 w:rsidR="007B1F44" w:rsidRPr="00D707E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7B1F44" w:rsidRPr="00D707E7">
        <w:rPr>
          <w:rFonts w:ascii="Times New Roman" w:hAnsi="Times New Roman" w:cs="Times New Roman"/>
          <w:sz w:val="24"/>
          <w:szCs w:val="24"/>
        </w:rPr>
        <w:t xml:space="preserve">. 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  </w:t>
      </w:r>
      <w:r w:rsidR="00CA5C73" w:rsidRPr="00D707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A5C73" w:rsidRPr="00D707E7">
        <w:rPr>
          <w:rFonts w:ascii="Times New Roman" w:hAnsi="Times New Roman" w:cs="Times New Roman"/>
          <w:sz w:val="24"/>
          <w:szCs w:val="24"/>
        </w:rPr>
        <w:t xml:space="preserve">:   </w:t>
      </w:r>
      <w:hyperlink r:id="rId9" w:history="1">
        <w:r w:rsidR="00090CA9" w:rsidRPr="00D707E7">
          <w:rPr>
            <w:rStyle w:val="a4"/>
            <w:rFonts w:ascii="Times New Roman" w:hAnsi="Times New Roman" w:cs="Times New Roman"/>
            <w:sz w:val="24"/>
            <w:szCs w:val="24"/>
          </w:rPr>
          <w:t xml:space="preserve">https://www.krugosvet.ru/ </w:t>
        </w:r>
        <w:proofErr w:type="spellStart"/>
        <w:r w:rsidR="00090CA9" w:rsidRPr="00D707E7">
          <w:rPr>
            <w:rStyle w:val="a4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="00090CA9" w:rsidRPr="00D707E7">
          <w:rPr>
            <w:rStyle w:val="a4"/>
            <w:rFonts w:ascii="Times New Roman" w:hAnsi="Times New Roman" w:cs="Times New Roman"/>
            <w:sz w:val="24"/>
            <w:szCs w:val="24"/>
          </w:rPr>
          <w:t>/42363</w:t>
        </w:r>
      </w:hyperlink>
      <w:r w:rsidR="007C3FAB" w:rsidRPr="00D707E7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AF1B71" w:rsidRPr="00D707E7">
        <w:rPr>
          <w:rFonts w:ascii="Times New Roman" w:hAnsi="Times New Roman" w:cs="Times New Roman"/>
          <w:sz w:val="24"/>
          <w:szCs w:val="24"/>
        </w:rPr>
        <w:t>(дата обращения: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AF1B71" w:rsidRPr="00D707E7">
        <w:rPr>
          <w:rFonts w:ascii="Times New Roman" w:hAnsi="Times New Roman" w:cs="Times New Roman"/>
          <w:sz w:val="24"/>
          <w:szCs w:val="24"/>
        </w:rPr>
        <w:t>06.11</w:t>
      </w:r>
      <w:r w:rsidRPr="00D707E7">
        <w:rPr>
          <w:rFonts w:ascii="Times New Roman" w:hAnsi="Times New Roman" w:cs="Times New Roman"/>
          <w:sz w:val="24"/>
          <w:szCs w:val="24"/>
        </w:rPr>
        <w:t>.2021).</w:t>
      </w:r>
    </w:p>
    <w:p w14:paraId="349FAFA8" w14:textId="42E27095" w:rsidR="00506F6C" w:rsidRPr="00D707E7" w:rsidRDefault="00506F6C" w:rsidP="00FF57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>2)</w:t>
      </w:r>
      <w:r w:rsidR="007B1F44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1E4614" w:rsidRPr="00D707E7">
        <w:rPr>
          <w:rFonts w:ascii="Times New Roman" w:hAnsi="Times New Roman" w:cs="Times New Roman"/>
          <w:sz w:val="24"/>
          <w:szCs w:val="24"/>
        </w:rPr>
        <w:t xml:space="preserve">Причины, мотивы, симптомы, виды суицидального поведения </w:t>
      </w:r>
      <w:r w:rsidRPr="00D707E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1E4614" w:rsidRPr="00D707E7">
        <w:rPr>
          <w:rFonts w:ascii="Times New Roman" w:hAnsi="Times New Roman" w:cs="Times New Roman"/>
          <w:sz w:val="24"/>
          <w:szCs w:val="24"/>
        </w:rPr>
        <w:t xml:space="preserve">Центр защиты прав и интересов детей. </w:t>
      </w:r>
      <w:r w:rsidRPr="00D707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07E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707E7">
          <w:rPr>
            <w:rStyle w:val="a4"/>
            <w:rFonts w:ascii="Times New Roman" w:hAnsi="Times New Roman" w:cs="Times New Roman"/>
            <w:sz w:val="24"/>
            <w:szCs w:val="24"/>
          </w:rPr>
          <w:t>https://fcprc.ru/value-of-life/prichiny-motivy-simptomy-vidy-suitsidalnogo-povedeniya/</w:t>
        </w:r>
      </w:hyperlink>
      <w:r w:rsidRPr="00D707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F1B71" w:rsidRPr="00D707E7">
        <w:rPr>
          <w:rFonts w:ascii="Times New Roman" w:hAnsi="Times New Roman" w:cs="Times New Roman"/>
          <w:sz w:val="24"/>
          <w:szCs w:val="24"/>
        </w:rPr>
        <w:t>(дата обращения:</w:t>
      </w:r>
      <w:r w:rsidR="001E4614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AF1B71" w:rsidRPr="00D707E7">
        <w:rPr>
          <w:rFonts w:ascii="Times New Roman" w:hAnsi="Times New Roman" w:cs="Times New Roman"/>
          <w:sz w:val="24"/>
          <w:szCs w:val="24"/>
        </w:rPr>
        <w:t>26.11</w:t>
      </w:r>
      <w:r w:rsidRPr="00D707E7">
        <w:rPr>
          <w:rFonts w:ascii="Times New Roman" w:hAnsi="Times New Roman" w:cs="Times New Roman"/>
          <w:sz w:val="24"/>
          <w:szCs w:val="24"/>
        </w:rPr>
        <w:t>.2021)</w:t>
      </w:r>
      <w:r w:rsidR="005A13DC" w:rsidRPr="00D707E7">
        <w:rPr>
          <w:rFonts w:ascii="Times New Roman" w:hAnsi="Times New Roman" w:cs="Times New Roman"/>
          <w:sz w:val="24"/>
          <w:szCs w:val="24"/>
        </w:rPr>
        <w:t>.</w:t>
      </w:r>
    </w:p>
    <w:p w14:paraId="38780B3F" w14:textId="0405CBD7" w:rsidR="00506F6C" w:rsidRPr="00D707E7" w:rsidRDefault="00506F6C" w:rsidP="00FF57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 3) </w:t>
      </w:r>
      <w:r w:rsidR="005A13DC" w:rsidRPr="00D707E7">
        <w:rPr>
          <w:rFonts w:ascii="Times New Roman" w:hAnsi="Times New Roman" w:cs="Times New Roman"/>
          <w:sz w:val="24"/>
          <w:szCs w:val="24"/>
        </w:rPr>
        <w:t xml:space="preserve">Демкин, А. Факторы риска суицида </w:t>
      </w:r>
      <w:r w:rsidRPr="00D707E7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 w:rsidR="005A13DC" w:rsidRPr="00D707E7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5A13DC" w:rsidRPr="00D707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A13DC" w:rsidRPr="00D707E7">
        <w:rPr>
          <w:rFonts w:ascii="Times New Roman" w:hAnsi="Times New Roman" w:cs="Times New Roman"/>
          <w:sz w:val="24"/>
          <w:szCs w:val="24"/>
        </w:rPr>
        <w:t>емкин</w:t>
      </w:r>
      <w:proofErr w:type="spellEnd"/>
      <w:r w:rsidR="005A13DC" w:rsidRPr="00D707E7">
        <w:rPr>
          <w:rFonts w:ascii="Times New Roman" w:hAnsi="Times New Roman" w:cs="Times New Roman"/>
          <w:sz w:val="24"/>
          <w:szCs w:val="24"/>
        </w:rPr>
        <w:t xml:space="preserve">. </w:t>
      </w:r>
      <w:r w:rsidRPr="00D707E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707E7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D707E7">
          <w:rPr>
            <w:rStyle w:val="a4"/>
            <w:rFonts w:ascii="Times New Roman" w:hAnsi="Times New Roman" w:cs="Times New Roman"/>
            <w:sz w:val="24"/>
            <w:szCs w:val="24"/>
          </w:rPr>
          <w:t>https://onkto.ru/blog/psychometry/faktory-riska-suitsida</w:t>
        </w:r>
      </w:hyperlink>
      <w:r w:rsidRPr="00D707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F1B71" w:rsidRPr="00D707E7">
        <w:rPr>
          <w:rFonts w:ascii="Times New Roman" w:hAnsi="Times New Roman" w:cs="Times New Roman"/>
          <w:sz w:val="24"/>
          <w:szCs w:val="24"/>
        </w:rPr>
        <w:t>(дата обращения:</w:t>
      </w:r>
      <w:r w:rsidR="005A13DC" w:rsidRPr="00D707E7">
        <w:rPr>
          <w:rFonts w:ascii="Times New Roman" w:hAnsi="Times New Roman" w:cs="Times New Roman"/>
          <w:sz w:val="24"/>
          <w:szCs w:val="24"/>
        </w:rPr>
        <w:t xml:space="preserve"> </w:t>
      </w:r>
      <w:r w:rsidR="00AF1B71" w:rsidRPr="00D707E7">
        <w:rPr>
          <w:rFonts w:ascii="Times New Roman" w:hAnsi="Times New Roman" w:cs="Times New Roman"/>
          <w:sz w:val="24"/>
          <w:szCs w:val="24"/>
        </w:rPr>
        <w:t>08.01.2022</w:t>
      </w:r>
      <w:r w:rsidRPr="00D707E7">
        <w:rPr>
          <w:rFonts w:ascii="Times New Roman" w:hAnsi="Times New Roman" w:cs="Times New Roman"/>
          <w:sz w:val="24"/>
          <w:szCs w:val="24"/>
        </w:rPr>
        <w:t>)</w:t>
      </w:r>
      <w:r w:rsidR="005A13DC" w:rsidRPr="00D707E7">
        <w:rPr>
          <w:rFonts w:ascii="Times New Roman" w:hAnsi="Times New Roman" w:cs="Times New Roman"/>
          <w:sz w:val="24"/>
          <w:szCs w:val="24"/>
        </w:rPr>
        <w:t>.</w:t>
      </w:r>
    </w:p>
    <w:p w14:paraId="6BF2D576" w14:textId="78A45740" w:rsidR="00623852" w:rsidRPr="00D707E7" w:rsidRDefault="00506F6C" w:rsidP="00FF57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70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402E1" w14:textId="77777777" w:rsidR="00623852" w:rsidRPr="00D707E7" w:rsidRDefault="00623852" w:rsidP="00623852">
      <w:pPr>
        <w:rPr>
          <w:rFonts w:ascii="Times New Roman" w:hAnsi="Times New Roman" w:cs="Times New Roman"/>
          <w:sz w:val="24"/>
          <w:szCs w:val="24"/>
        </w:rPr>
      </w:pPr>
    </w:p>
    <w:p w14:paraId="3C6A900D" w14:textId="2FBF7B39" w:rsidR="002163EC" w:rsidRPr="00D707E7" w:rsidRDefault="002163EC" w:rsidP="00691431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26"/>
      <w:bookmarkEnd w:id="31"/>
    </w:p>
    <w:sectPr w:rsidR="002163EC" w:rsidRPr="00D707E7" w:rsidSect="002B4B28">
      <w:footerReference w:type="even" r:id="rId12"/>
      <w:footerReference w:type="default" r:id="rId13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4D34" w14:textId="77777777" w:rsidR="002D51DB" w:rsidRDefault="002D51DB">
      <w:pPr>
        <w:spacing w:after="0" w:line="240" w:lineRule="auto"/>
      </w:pPr>
      <w:r>
        <w:separator/>
      </w:r>
    </w:p>
  </w:endnote>
  <w:endnote w:type="continuationSeparator" w:id="0">
    <w:p w14:paraId="400993D2" w14:textId="77777777" w:rsidR="002D51DB" w:rsidRDefault="002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08364658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924148773"/>
      <w:docPartObj>
        <w:docPartGallery w:val="Page Numbers (Bottom of Page)"/>
        <w:docPartUnique/>
      </w:docPartObj>
    </w:sdtPr>
    <w:sdtEndPr>
      <w:rPr>
        <w:rStyle w:val="aa"/>
        <w:rFonts w:ascii="Times New Roman" w:hAnsi="Times New Roman" w:cs="Times New Roman"/>
        <w:sz w:val="24"/>
        <w:szCs w:val="24"/>
      </w:rPr>
    </w:sdtEndPr>
    <w:sdtContent>
      <w:p w14:paraId="0C681357" w14:textId="0664708F" w:rsidR="00231F73" w:rsidRPr="002F71C8" w:rsidRDefault="00231F73" w:rsidP="00443E99">
        <w:pPr>
          <w:pStyle w:val="a8"/>
          <w:framePr w:wrap="none" w:vAnchor="text" w:hAnchor="margin" w:xAlign="center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2F71C8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2F71C8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F71C8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="00D707E7">
          <w:rPr>
            <w:rStyle w:val="aa"/>
            <w:rFonts w:ascii="Times New Roman" w:hAnsi="Times New Roman" w:cs="Times New Roman"/>
            <w:noProof/>
            <w:sz w:val="24"/>
            <w:szCs w:val="24"/>
          </w:rPr>
          <w:t>2</w:t>
        </w:r>
        <w:r w:rsidRPr="002F71C8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56BD3F" w14:textId="77777777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1C46" w14:textId="77777777" w:rsidR="002D51DB" w:rsidRDefault="002D51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512B65" w14:textId="77777777" w:rsidR="002D51DB" w:rsidRDefault="002D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4DF"/>
    <w:multiLevelType w:val="hybridMultilevel"/>
    <w:tmpl w:val="DEA0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5">
    <w:nsid w:val="69436BFE"/>
    <w:multiLevelType w:val="multilevel"/>
    <w:tmpl w:val="89A26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color w:val="auto"/>
        <w:sz w:val="24"/>
      </w:rPr>
    </w:lvl>
  </w:abstractNum>
  <w:abstractNum w:abstractNumId="6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C3"/>
    <w:rsid w:val="0003061E"/>
    <w:rsid w:val="000337E5"/>
    <w:rsid w:val="00034749"/>
    <w:rsid w:val="00043F39"/>
    <w:rsid w:val="00051281"/>
    <w:rsid w:val="00082120"/>
    <w:rsid w:val="0008534D"/>
    <w:rsid w:val="00090CA9"/>
    <w:rsid w:val="00091667"/>
    <w:rsid w:val="000A1183"/>
    <w:rsid w:val="000A2FED"/>
    <w:rsid w:val="000F1B40"/>
    <w:rsid w:val="00113EAE"/>
    <w:rsid w:val="00127DBE"/>
    <w:rsid w:val="001B0D01"/>
    <w:rsid w:val="001B5E55"/>
    <w:rsid w:val="001B6A7D"/>
    <w:rsid w:val="001C497F"/>
    <w:rsid w:val="001E4614"/>
    <w:rsid w:val="00205468"/>
    <w:rsid w:val="00211D57"/>
    <w:rsid w:val="00213300"/>
    <w:rsid w:val="0021542D"/>
    <w:rsid w:val="002163EC"/>
    <w:rsid w:val="00231F73"/>
    <w:rsid w:val="0025657A"/>
    <w:rsid w:val="00275333"/>
    <w:rsid w:val="00276777"/>
    <w:rsid w:val="00277AAA"/>
    <w:rsid w:val="002839F8"/>
    <w:rsid w:val="0029073E"/>
    <w:rsid w:val="002B4B28"/>
    <w:rsid w:val="002B785B"/>
    <w:rsid w:val="002C368C"/>
    <w:rsid w:val="002C5A91"/>
    <w:rsid w:val="002D51DB"/>
    <w:rsid w:val="002F71C8"/>
    <w:rsid w:val="003053BA"/>
    <w:rsid w:val="00334960"/>
    <w:rsid w:val="003B0B85"/>
    <w:rsid w:val="003B1330"/>
    <w:rsid w:val="003C2CB4"/>
    <w:rsid w:val="003F04CC"/>
    <w:rsid w:val="0041349C"/>
    <w:rsid w:val="004142AB"/>
    <w:rsid w:val="00444735"/>
    <w:rsid w:val="00450BBF"/>
    <w:rsid w:val="00467EBA"/>
    <w:rsid w:val="0047293C"/>
    <w:rsid w:val="00486D65"/>
    <w:rsid w:val="00491200"/>
    <w:rsid w:val="00506F6C"/>
    <w:rsid w:val="00515051"/>
    <w:rsid w:val="00526C77"/>
    <w:rsid w:val="005402E7"/>
    <w:rsid w:val="00544E36"/>
    <w:rsid w:val="00562072"/>
    <w:rsid w:val="005742CF"/>
    <w:rsid w:val="00574C81"/>
    <w:rsid w:val="005A13DC"/>
    <w:rsid w:val="005D5B8D"/>
    <w:rsid w:val="005F0E61"/>
    <w:rsid w:val="005F5205"/>
    <w:rsid w:val="00606A4C"/>
    <w:rsid w:val="00610791"/>
    <w:rsid w:val="00623852"/>
    <w:rsid w:val="00670FC3"/>
    <w:rsid w:val="0067499A"/>
    <w:rsid w:val="00683EE6"/>
    <w:rsid w:val="006879CD"/>
    <w:rsid w:val="00691431"/>
    <w:rsid w:val="00695161"/>
    <w:rsid w:val="006F7FE1"/>
    <w:rsid w:val="00714CB9"/>
    <w:rsid w:val="007153AF"/>
    <w:rsid w:val="0072488C"/>
    <w:rsid w:val="0072545B"/>
    <w:rsid w:val="007503F0"/>
    <w:rsid w:val="0075671C"/>
    <w:rsid w:val="007640F8"/>
    <w:rsid w:val="00766B52"/>
    <w:rsid w:val="0079112D"/>
    <w:rsid w:val="00792C5F"/>
    <w:rsid w:val="00793F7E"/>
    <w:rsid w:val="007A2B14"/>
    <w:rsid w:val="007B1F44"/>
    <w:rsid w:val="007B56F6"/>
    <w:rsid w:val="007C3FAB"/>
    <w:rsid w:val="007D4B0F"/>
    <w:rsid w:val="007D5FE5"/>
    <w:rsid w:val="007E214E"/>
    <w:rsid w:val="00843629"/>
    <w:rsid w:val="00843BF2"/>
    <w:rsid w:val="008504C0"/>
    <w:rsid w:val="0086546A"/>
    <w:rsid w:val="008B065B"/>
    <w:rsid w:val="008B7AE6"/>
    <w:rsid w:val="008C7E9D"/>
    <w:rsid w:val="008E030D"/>
    <w:rsid w:val="008F5256"/>
    <w:rsid w:val="0090263B"/>
    <w:rsid w:val="009222D1"/>
    <w:rsid w:val="00932956"/>
    <w:rsid w:val="00943239"/>
    <w:rsid w:val="00954E82"/>
    <w:rsid w:val="00961F80"/>
    <w:rsid w:val="0097633E"/>
    <w:rsid w:val="009C592C"/>
    <w:rsid w:val="009E0909"/>
    <w:rsid w:val="00A119A2"/>
    <w:rsid w:val="00A1445D"/>
    <w:rsid w:val="00A171F2"/>
    <w:rsid w:val="00A3084A"/>
    <w:rsid w:val="00A44F02"/>
    <w:rsid w:val="00A71E8E"/>
    <w:rsid w:val="00AB54C2"/>
    <w:rsid w:val="00AC5DBE"/>
    <w:rsid w:val="00AD3B94"/>
    <w:rsid w:val="00AF1B71"/>
    <w:rsid w:val="00AF35FA"/>
    <w:rsid w:val="00B04F45"/>
    <w:rsid w:val="00B13988"/>
    <w:rsid w:val="00B206F3"/>
    <w:rsid w:val="00B244F8"/>
    <w:rsid w:val="00B37295"/>
    <w:rsid w:val="00B42EB3"/>
    <w:rsid w:val="00B714EF"/>
    <w:rsid w:val="00BA7BE9"/>
    <w:rsid w:val="00BD46C5"/>
    <w:rsid w:val="00BE6558"/>
    <w:rsid w:val="00BF0214"/>
    <w:rsid w:val="00BF5576"/>
    <w:rsid w:val="00C16CF2"/>
    <w:rsid w:val="00C31167"/>
    <w:rsid w:val="00C32A57"/>
    <w:rsid w:val="00C56AFB"/>
    <w:rsid w:val="00C670F2"/>
    <w:rsid w:val="00C7110D"/>
    <w:rsid w:val="00C83CAC"/>
    <w:rsid w:val="00C848AF"/>
    <w:rsid w:val="00C908D5"/>
    <w:rsid w:val="00CA38DF"/>
    <w:rsid w:val="00CA5C73"/>
    <w:rsid w:val="00CB7A99"/>
    <w:rsid w:val="00CC67BB"/>
    <w:rsid w:val="00CE4C1E"/>
    <w:rsid w:val="00D04718"/>
    <w:rsid w:val="00D06B87"/>
    <w:rsid w:val="00D167D2"/>
    <w:rsid w:val="00D30E99"/>
    <w:rsid w:val="00D333E9"/>
    <w:rsid w:val="00D443FC"/>
    <w:rsid w:val="00D707E7"/>
    <w:rsid w:val="00D82614"/>
    <w:rsid w:val="00DC3C3D"/>
    <w:rsid w:val="00DC66FB"/>
    <w:rsid w:val="00DC6774"/>
    <w:rsid w:val="00DE2D4A"/>
    <w:rsid w:val="00DF5B11"/>
    <w:rsid w:val="00DF6436"/>
    <w:rsid w:val="00E00DF7"/>
    <w:rsid w:val="00E144A6"/>
    <w:rsid w:val="00E44485"/>
    <w:rsid w:val="00E809FE"/>
    <w:rsid w:val="00ED2D1D"/>
    <w:rsid w:val="00ED7022"/>
    <w:rsid w:val="00F40D10"/>
    <w:rsid w:val="00F838FC"/>
    <w:rsid w:val="00F954CD"/>
    <w:rsid w:val="00FB5F58"/>
    <w:rsid w:val="00FF3E0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uiPriority w:val="39"/>
    <w:qFormat/>
    <w:rPr>
      <w:lang w:eastAsia="ru-RU"/>
    </w:rPr>
  </w:style>
  <w:style w:type="paragraph" w:styleId="10">
    <w:name w:val="toc 1"/>
    <w:basedOn w:val="a"/>
    <w:next w:val="a"/>
    <w:autoRedefine/>
    <w:uiPriority w:val="39"/>
    <w:pPr>
      <w:spacing w:after="100"/>
    </w:pPr>
  </w:style>
  <w:style w:type="paragraph" w:styleId="20">
    <w:name w:val="toc 2"/>
    <w:basedOn w:val="a"/>
    <w:next w:val="a"/>
    <w:autoRedefine/>
    <w:uiPriority w:val="39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UnresolvedMention">
    <w:name w:val="Unresolved Mention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9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2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F57DC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uiPriority w:val="39"/>
    <w:qFormat/>
    <w:rPr>
      <w:lang w:eastAsia="ru-RU"/>
    </w:rPr>
  </w:style>
  <w:style w:type="paragraph" w:styleId="10">
    <w:name w:val="toc 1"/>
    <w:basedOn w:val="a"/>
    <w:next w:val="a"/>
    <w:autoRedefine/>
    <w:uiPriority w:val="39"/>
    <w:pPr>
      <w:spacing w:after="100"/>
    </w:pPr>
  </w:style>
  <w:style w:type="paragraph" w:styleId="20">
    <w:name w:val="toc 2"/>
    <w:basedOn w:val="a"/>
    <w:next w:val="a"/>
    <w:autoRedefine/>
    <w:uiPriority w:val="39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UnresolvedMention">
    <w:name w:val="Unresolved Mention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9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2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F57DC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kto.ru/blog/psychometry/faktory-riska-suitsi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cprc.ru/value-of-life/prichiny-motivy-simptomy-vidy-suitsidalnogo-pove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ugosvet.ru/%20node/423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0E2D-C52E-419B-AF08-08932F97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Владелец</cp:lastModifiedBy>
  <cp:revision>121</cp:revision>
  <cp:lastPrinted>2022-02-12T10:59:00Z</cp:lastPrinted>
  <dcterms:created xsi:type="dcterms:W3CDTF">2022-02-03T09:58:00Z</dcterms:created>
  <dcterms:modified xsi:type="dcterms:W3CDTF">2022-02-17T13:33:00Z</dcterms:modified>
</cp:coreProperties>
</file>