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B01CDE" w:rsidRPr="00B01CDE" w:rsidRDefault="00B01CDE" w:rsidP="00B01CD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CDE">
        <w:rPr>
          <w:rFonts w:ascii="Times New Roman" w:hAnsi="Times New Roman" w:cs="Times New Roman"/>
          <w:b/>
          <w:sz w:val="24"/>
          <w:szCs w:val="24"/>
        </w:rPr>
        <w:t>Притяжательные прилагательные</w:t>
      </w:r>
    </w:p>
    <w:p w:rsidR="008C6C77" w:rsidRDefault="00615B7B" w:rsidP="008C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1CDE">
        <w:rPr>
          <w:rFonts w:ascii="Times New Roman" w:hAnsi="Times New Roman" w:cs="Times New Roman"/>
          <w:sz w:val="24"/>
          <w:szCs w:val="24"/>
        </w:rPr>
        <w:t xml:space="preserve">Притяжательные прилагательные </w:t>
      </w:r>
      <w:r w:rsidRPr="00444124">
        <w:rPr>
          <w:rFonts w:ascii="Times New Roman" w:hAnsi="Times New Roman" w:cs="Times New Roman"/>
          <w:sz w:val="24"/>
          <w:szCs w:val="24"/>
        </w:rPr>
        <w:t>– это прилагательные, указывающие на принадлежность предмета к кому-либо или чему-либо и отвечающие на вопрос чей (чья? ч</w:t>
      </w:r>
      <w:r w:rsidR="00D61BF7" w:rsidRPr="00444124">
        <w:rPr>
          <w:rFonts w:ascii="Times New Roman" w:hAnsi="Times New Roman" w:cs="Times New Roman"/>
          <w:sz w:val="24"/>
          <w:szCs w:val="24"/>
        </w:rPr>
        <w:t>ьё</w:t>
      </w:r>
      <w:r w:rsidRPr="00444124">
        <w:rPr>
          <w:rFonts w:ascii="Times New Roman" w:hAnsi="Times New Roman" w:cs="Times New Roman"/>
          <w:sz w:val="24"/>
          <w:szCs w:val="24"/>
        </w:rPr>
        <w:t>?)</w:t>
      </w:r>
      <w:r w:rsidR="0042206A" w:rsidRPr="00444124">
        <w:rPr>
          <w:rFonts w:ascii="Times New Roman" w:hAnsi="Times New Roman" w:cs="Times New Roman"/>
          <w:sz w:val="24"/>
          <w:szCs w:val="24"/>
        </w:rPr>
        <w:t>.</w:t>
      </w:r>
      <w:r w:rsidR="00444124" w:rsidRPr="004441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956A4" w:rsidRPr="00444124" w:rsidRDefault="00444124" w:rsidP="008C6C7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124">
        <w:rPr>
          <w:rFonts w:ascii="Times New Roman" w:hAnsi="Times New Roman" w:cs="Times New Roman"/>
          <w:sz w:val="24"/>
          <w:szCs w:val="24"/>
        </w:rPr>
        <w:t>Притяжательные прилагательные склоняются по числам, родам и падежам, не имеют кратких форм</w:t>
      </w:r>
      <w:r w:rsidR="00B01CDE">
        <w:rPr>
          <w:rFonts w:ascii="Times New Roman" w:hAnsi="Times New Roman" w:cs="Times New Roman"/>
          <w:sz w:val="24"/>
          <w:szCs w:val="24"/>
        </w:rPr>
        <w:t xml:space="preserve"> </w:t>
      </w:r>
      <w:r w:rsidRPr="00444124">
        <w:rPr>
          <w:rFonts w:ascii="Times New Roman" w:hAnsi="Times New Roman" w:cs="Times New Roman"/>
          <w:sz w:val="24"/>
          <w:szCs w:val="24"/>
        </w:rPr>
        <w:t>и степеней сравнения. В предложении могут выступать определением либо частью составного именного сказуемого.</w:t>
      </w:r>
    </w:p>
    <w:p w:rsidR="006B4220" w:rsidRDefault="0042206A" w:rsidP="00474B11">
      <w:pPr>
        <w:jc w:val="center"/>
      </w:pPr>
      <w:r w:rsidRPr="0042206A">
        <w:rPr>
          <w:noProof/>
          <w:lang w:eastAsia="ru-RU"/>
        </w:rPr>
        <w:drawing>
          <wp:inline distT="0" distB="0" distL="0" distR="0">
            <wp:extent cx="2855343" cy="2337759"/>
            <wp:effectExtent l="0" t="0" r="2540" b="5715"/>
            <wp:docPr id="2" name="Рисунок 2" descr="http://st.wapix.ru/new/41/4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wapix.ru/new/41/412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3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20" w:rsidRPr="00444124" w:rsidRDefault="00444124" w:rsidP="004441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ПАПИНЫ ДОЧКИ</w:t>
      </w:r>
    </w:p>
    <w:p w:rsidR="006B4220" w:rsidRPr="00444124" w:rsidRDefault="006B4220" w:rsidP="008C6C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124">
        <w:rPr>
          <w:rFonts w:ascii="Times New Roman" w:hAnsi="Times New Roman" w:cs="Times New Roman"/>
          <w:sz w:val="24"/>
          <w:szCs w:val="24"/>
        </w:rPr>
        <w:t xml:space="preserve">Папины – </w:t>
      </w:r>
      <w:proofErr w:type="spellStart"/>
      <w:r w:rsidRPr="00444124">
        <w:rPr>
          <w:rFonts w:ascii="Times New Roman" w:hAnsi="Times New Roman" w:cs="Times New Roman"/>
          <w:sz w:val="24"/>
          <w:szCs w:val="24"/>
        </w:rPr>
        <w:t>прилаг</w:t>
      </w:r>
      <w:proofErr w:type="spellEnd"/>
      <w:r w:rsidRPr="00444124">
        <w:rPr>
          <w:rFonts w:ascii="Times New Roman" w:hAnsi="Times New Roman" w:cs="Times New Roman"/>
          <w:sz w:val="24"/>
          <w:szCs w:val="24"/>
        </w:rPr>
        <w:t>.</w:t>
      </w:r>
    </w:p>
    <w:p w:rsidR="006B4220" w:rsidRPr="00444124" w:rsidRDefault="006B4220" w:rsidP="008C6C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4124">
        <w:rPr>
          <w:rFonts w:ascii="Times New Roman" w:hAnsi="Times New Roman" w:cs="Times New Roman"/>
          <w:sz w:val="24"/>
          <w:szCs w:val="24"/>
        </w:rPr>
        <w:t>Н.ф</w:t>
      </w:r>
      <w:proofErr w:type="spellEnd"/>
      <w:r w:rsidRPr="00444124">
        <w:rPr>
          <w:rFonts w:ascii="Times New Roman" w:hAnsi="Times New Roman" w:cs="Times New Roman"/>
          <w:sz w:val="24"/>
          <w:szCs w:val="24"/>
        </w:rPr>
        <w:t>. – папин.</w:t>
      </w:r>
    </w:p>
    <w:p w:rsidR="0042206A" w:rsidRPr="00444124" w:rsidRDefault="006B4220" w:rsidP="008C6C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124">
        <w:rPr>
          <w:rFonts w:ascii="Times New Roman" w:hAnsi="Times New Roman" w:cs="Times New Roman"/>
          <w:sz w:val="24"/>
          <w:szCs w:val="24"/>
        </w:rPr>
        <w:t>Пост</w:t>
      </w:r>
      <w:proofErr w:type="gramStart"/>
      <w:r w:rsidRPr="0044412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441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4412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44124">
        <w:rPr>
          <w:rFonts w:ascii="Times New Roman" w:hAnsi="Times New Roman" w:cs="Times New Roman"/>
          <w:sz w:val="24"/>
          <w:szCs w:val="24"/>
        </w:rPr>
        <w:t xml:space="preserve">ризнаки: притяжательное; </w:t>
      </w:r>
      <w:proofErr w:type="spellStart"/>
      <w:r w:rsidRPr="00444124">
        <w:rPr>
          <w:rFonts w:ascii="Times New Roman" w:hAnsi="Times New Roman" w:cs="Times New Roman"/>
          <w:sz w:val="24"/>
          <w:szCs w:val="24"/>
        </w:rPr>
        <w:t>непост</w:t>
      </w:r>
      <w:proofErr w:type="spellEnd"/>
      <w:r w:rsidRPr="00444124">
        <w:rPr>
          <w:rFonts w:ascii="Times New Roman" w:hAnsi="Times New Roman" w:cs="Times New Roman"/>
          <w:sz w:val="24"/>
          <w:szCs w:val="24"/>
        </w:rPr>
        <w:t>. признаки: им. падеж, мн. число, полная форма.</w:t>
      </w:r>
    </w:p>
    <w:p w:rsidR="0042206A" w:rsidRDefault="0042206A"/>
    <w:p w:rsidR="00B01CDE" w:rsidRDefault="008C6C77" w:rsidP="008C6C77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2FE8C1" wp14:editId="32012209">
            <wp:extent cx="3096883" cy="1604514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857" t="20826" r="20572" b="17206"/>
                    <a:stretch/>
                  </pic:blipFill>
                  <pic:spPr bwMode="auto">
                    <a:xfrm>
                      <a:off x="0" y="0"/>
                      <a:ext cx="3101627" cy="160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C77" w:rsidRDefault="008C6C77" w:rsidP="008C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8C6C77" w:rsidRDefault="008C6C77" w:rsidP="008C6C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C6C77">
        <w:rPr>
          <w:rFonts w:ascii="Times New Roman" w:hAnsi="Times New Roman" w:cs="Times New Roman"/>
          <w:b/>
          <w:sz w:val="24"/>
        </w:rPr>
        <w:t>Особенности употребления</w:t>
      </w:r>
    </w:p>
    <w:p w:rsidR="008C6C77" w:rsidRPr="008C6C77" w:rsidRDefault="008C6C77" w:rsidP="008C6C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C6C77">
        <w:rPr>
          <w:rFonts w:ascii="Times New Roman" w:hAnsi="Times New Roman" w:cs="Times New Roman"/>
          <w:b/>
          <w:sz w:val="24"/>
        </w:rPr>
        <w:t xml:space="preserve"> имен прилагательных в названии сериалов</w:t>
      </w:r>
    </w:p>
    <w:p w:rsidR="008C6C77" w:rsidRDefault="008C6C77" w:rsidP="008C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0A3878" w:rsidRPr="000A3878" w:rsidRDefault="000A3878" w:rsidP="008C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A3878">
        <w:rPr>
          <w:rFonts w:ascii="Times New Roman" w:hAnsi="Times New Roman" w:cs="Times New Roman"/>
          <w:sz w:val="24"/>
        </w:rPr>
        <w:t>В основе деления качественного, относительного и притяжательного разрядо</w:t>
      </w:r>
      <w:r w:rsidR="00B01CDE">
        <w:rPr>
          <w:rFonts w:ascii="Times New Roman" w:hAnsi="Times New Roman" w:cs="Times New Roman"/>
          <w:sz w:val="24"/>
        </w:rPr>
        <w:t>в лежит специфика их семантики.</w:t>
      </w:r>
    </w:p>
    <w:p w:rsidR="008C6C77" w:rsidRDefault="00D61BF7" w:rsidP="008C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124">
        <w:rPr>
          <w:rFonts w:ascii="Times New Roman" w:hAnsi="Times New Roman" w:cs="Times New Roman"/>
          <w:sz w:val="24"/>
          <w:szCs w:val="24"/>
        </w:rPr>
        <w:t>В ходе работы с названиями телесериалов нами было отмечено, что большинство названий выступают в роли эпитетов, тем самым придавая речи эмоцион</w:t>
      </w:r>
      <w:r w:rsidR="008C6C77">
        <w:rPr>
          <w:rFonts w:ascii="Times New Roman" w:hAnsi="Times New Roman" w:cs="Times New Roman"/>
          <w:sz w:val="24"/>
          <w:szCs w:val="24"/>
        </w:rPr>
        <w:t>альную и экспрессивную окраску.</w:t>
      </w:r>
    </w:p>
    <w:p w:rsidR="006B4220" w:rsidRPr="00444124" w:rsidRDefault="00D61BF7" w:rsidP="008C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124">
        <w:rPr>
          <w:rFonts w:ascii="Times New Roman" w:hAnsi="Times New Roman" w:cs="Times New Roman"/>
          <w:sz w:val="24"/>
          <w:szCs w:val="24"/>
        </w:rPr>
        <w:t>Именно поэтому прилагательные, употреблённые в названиях телесериалов, как правило, иг</w:t>
      </w:r>
      <w:r w:rsidR="00DA0C7E" w:rsidRPr="00444124">
        <w:rPr>
          <w:rFonts w:ascii="Times New Roman" w:hAnsi="Times New Roman" w:cs="Times New Roman"/>
          <w:sz w:val="24"/>
          <w:szCs w:val="24"/>
        </w:rPr>
        <w:t xml:space="preserve">рают важную </w:t>
      </w:r>
      <w:r w:rsidRPr="00444124">
        <w:rPr>
          <w:rFonts w:ascii="Times New Roman" w:hAnsi="Times New Roman" w:cs="Times New Roman"/>
          <w:sz w:val="24"/>
          <w:szCs w:val="24"/>
        </w:rPr>
        <w:t xml:space="preserve">характеристическую роль, позволяющую сразу понять смысл </w:t>
      </w:r>
      <w:proofErr w:type="gramStart"/>
      <w:r w:rsidRPr="00444124">
        <w:rPr>
          <w:rFonts w:ascii="Times New Roman" w:hAnsi="Times New Roman" w:cs="Times New Roman"/>
          <w:sz w:val="24"/>
          <w:szCs w:val="24"/>
        </w:rPr>
        <w:t>обозначаемого</w:t>
      </w:r>
      <w:proofErr w:type="gramEnd"/>
      <w:r w:rsidRPr="004441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1BF7" w:rsidRDefault="00D61BF7"/>
    <w:p w:rsidR="00755B45" w:rsidRDefault="00474B11">
      <w:r>
        <w:rPr>
          <w:noProof/>
          <w:lang w:eastAsia="ru-RU"/>
        </w:rPr>
        <w:drawing>
          <wp:inline distT="0" distB="0" distL="0" distR="0" wp14:anchorId="0B96758E" wp14:editId="26286F40">
            <wp:extent cx="3122761" cy="1656272"/>
            <wp:effectExtent l="0" t="0" r="1905" b="1270"/>
            <wp:docPr id="7" name="Рисунок 7" descr="https://ds04.infourok.ru/uploads/ex/1052/0010c5a9-6bc7733b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1052/0010c5a9-6bc7733b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6" b="8597"/>
                    <a:stretch/>
                  </pic:blipFill>
                  <pic:spPr bwMode="auto">
                    <a:xfrm>
                      <a:off x="0" y="0"/>
                      <a:ext cx="3139152" cy="16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BF7" w:rsidRPr="00755B45" w:rsidRDefault="00D61BF7" w:rsidP="00755B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55B45">
        <w:rPr>
          <w:rFonts w:ascii="Times New Roman" w:hAnsi="Times New Roman" w:cs="Times New Roman"/>
          <w:sz w:val="24"/>
          <w:szCs w:val="28"/>
        </w:rPr>
        <w:lastRenderedPageBreak/>
        <w:t>ГБОУ РО</w:t>
      </w:r>
    </w:p>
    <w:p w:rsidR="00D61BF7" w:rsidRPr="00755B45" w:rsidRDefault="00755B45" w:rsidP="00755B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55B45">
        <w:rPr>
          <w:rFonts w:ascii="Times New Roman" w:hAnsi="Times New Roman" w:cs="Times New Roman"/>
          <w:sz w:val="24"/>
          <w:szCs w:val="28"/>
        </w:rPr>
        <w:t>«</w:t>
      </w:r>
      <w:r w:rsidR="00D61BF7" w:rsidRPr="00755B45">
        <w:rPr>
          <w:rFonts w:ascii="Times New Roman" w:hAnsi="Times New Roman" w:cs="Times New Roman"/>
          <w:sz w:val="24"/>
          <w:szCs w:val="28"/>
        </w:rPr>
        <w:t>Таганрогский педагогический лицей-интернат</w:t>
      </w:r>
      <w:r w:rsidRPr="00755B45">
        <w:rPr>
          <w:rFonts w:ascii="Times New Roman" w:hAnsi="Times New Roman" w:cs="Times New Roman"/>
          <w:sz w:val="24"/>
          <w:szCs w:val="28"/>
        </w:rPr>
        <w:t>»</w:t>
      </w:r>
    </w:p>
    <w:p w:rsidR="00D61BF7" w:rsidRPr="00C20572" w:rsidRDefault="00D61BF7">
      <w:pPr>
        <w:rPr>
          <w:sz w:val="24"/>
          <w:szCs w:val="24"/>
        </w:rPr>
      </w:pPr>
    </w:p>
    <w:p w:rsidR="00755B45" w:rsidRDefault="00755B45" w:rsidP="0042206A">
      <w:pPr>
        <w:rPr>
          <w:rFonts w:ascii="Times New Roman" w:hAnsi="Times New Roman" w:cs="Times New Roman"/>
          <w:i/>
          <w:sz w:val="32"/>
          <w:szCs w:val="28"/>
        </w:rPr>
      </w:pPr>
    </w:p>
    <w:p w:rsidR="00755B45" w:rsidRPr="00474B11" w:rsidRDefault="00755B45" w:rsidP="00755B45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 w:rsidRPr="00474B11">
        <w:rPr>
          <w:rFonts w:ascii="Times New Roman" w:hAnsi="Times New Roman" w:cs="Times New Roman"/>
          <w:b/>
          <w:i/>
          <w:sz w:val="32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 xml:space="preserve">ИМЕНА ПРИЛАГАТЕЛЬНЫЕ </w:t>
      </w:r>
    </w:p>
    <w:p w:rsidR="00D61BF7" w:rsidRPr="00474B11" w:rsidRDefault="00755B45" w:rsidP="00755B45">
      <w:pPr>
        <w:jc w:val="center"/>
        <w:rPr>
          <w:rFonts w:ascii="Times New Roman" w:hAnsi="Times New Roman" w:cs="Times New Roman"/>
          <w:b/>
          <w:i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 w:rsidRPr="00474B11">
        <w:rPr>
          <w:rFonts w:ascii="Times New Roman" w:hAnsi="Times New Roman" w:cs="Times New Roman"/>
          <w:b/>
          <w:i/>
          <w:sz w:val="32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>В НАЗВАНИЯХ ТЕЛЕСЕРИАЛОВ</w:t>
      </w:r>
    </w:p>
    <w:p w:rsidR="00DA0C7E" w:rsidRDefault="00DA0C7E">
      <w:pPr>
        <w:rPr>
          <w:sz w:val="28"/>
          <w:szCs w:val="28"/>
        </w:rPr>
      </w:pPr>
    </w:p>
    <w:p w:rsidR="00DA0C7E" w:rsidRDefault="0042206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EC6B9B0" wp14:editId="38CE755F">
            <wp:extent cx="3023870" cy="170116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5708551_seriali.jpg.opdownloa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B45" w:rsidRDefault="00C20572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42206A" w:rsidRPr="0042206A" w:rsidRDefault="0042206A" w:rsidP="0042206A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42206A">
        <w:rPr>
          <w:rFonts w:ascii="Times New Roman" w:hAnsi="Times New Roman" w:cs="Times New Roman"/>
          <w:sz w:val="24"/>
          <w:szCs w:val="28"/>
        </w:rPr>
        <w:t xml:space="preserve">Автор: </w:t>
      </w:r>
    </w:p>
    <w:p w:rsidR="00755B45" w:rsidRDefault="0042206A" w:rsidP="0042206A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42206A">
        <w:rPr>
          <w:rFonts w:ascii="Times New Roman" w:hAnsi="Times New Roman" w:cs="Times New Roman"/>
          <w:sz w:val="24"/>
          <w:szCs w:val="28"/>
        </w:rPr>
        <w:t xml:space="preserve">Богомолова Яна, 9 «В» </w:t>
      </w:r>
      <w:proofErr w:type="spellStart"/>
      <w:r w:rsidRPr="0042206A">
        <w:rPr>
          <w:rFonts w:ascii="Times New Roman" w:hAnsi="Times New Roman" w:cs="Times New Roman"/>
          <w:sz w:val="24"/>
          <w:szCs w:val="28"/>
        </w:rPr>
        <w:t>кл</w:t>
      </w:r>
      <w:proofErr w:type="spellEnd"/>
      <w:r w:rsidRPr="0042206A">
        <w:rPr>
          <w:rFonts w:ascii="Times New Roman" w:hAnsi="Times New Roman" w:cs="Times New Roman"/>
          <w:sz w:val="24"/>
          <w:szCs w:val="28"/>
        </w:rPr>
        <w:t>.</w:t>
      </w:r>
    </w:p>
    <w:p w:rsidR="008C6C77" w:rsidRPr="0042206A" w:rsidRDefault="008C6C77" w:rsidP="0042206A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42206A" w:rsidRPr="0042206A" w:rsidRDefault="0042206A" w:rsidP="0042206A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42206A">
        <w:rPr>
          <w:rFonts w:ascii="Times New Roman" w:hAnsi="Times New Roman" w:cs="Times New Roman"/>
          <w:sz w:val="24"/>
          <w:szCs w:val="28"/>
        </w:rPr>
        <w:t>Научный руководитель:</w:t>
      </w:r>
    </w:p>
    <w:p w:rsidR="0042206A" w:rsidRPr="0042206A" w:rsidRDefault="0042206A" w:rsidP="0042206A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42206A">
        <w:rPr>
          <w:rFonts w:ascii="Times New Roman" w:hAnsi="Times New Roman" w:cs="Times New Roman"/>
          <w:sz w:val="24"/>
          <w:szCs w:val="28"/>
        </w:rPr>
        <w:t xml:space="preserve"> Семенова А.А., </w:t>
      </w:r>
    </w:p>
    <w:p w:rsidR="0042206A" w:rsidRPr="0042206A" w:rsidRDefault="0042206A" w:rsidP="0042206A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42206A">
        <w:rPr>
          <w:rFonts w:ascii="Times New Roman" w:hAnsi="Times New Roman" w:cs="Times New Roman"/>
          <w:sz w:val="24"/>
          <w:szCs w:val="28"/>
        </w:rPr>
        <w:t xml:space="preserve">учитель русского языка и </w:t>
      </w:r>
    </w:p>
    <w:p w:rsidR="00755B45" w:rsidRPr="0042206A" w:rsidRDefault="0042206A" w:rsidP="0042206A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42206A">
        <w:rPr>
          <w:rFonts w:ascii="Times New Roman" w:hAnsi="Times New Roman" w:cs="Times New Roman"/>
          <w:sz w:val="24"/>
          <w:szCs w:val="28"/>
        </w:rPr>
        <w:t>литературы</w:t>
      </w:r>
    </w:p>
    <w:p w:rsidR="0042206A" w:rsidRDefault="0042206A">
      <w:pPr>
        <w:rPr>
          <w:sz w:val="28"/>
          <w:szCs w:val="28"/>
        </w:rPr>
      </w:pPr>
    </w:p>
    <w:p w:rsidR="00DA0C7E" w:rsidRPr="0042206A" w:rsidRDefault="00C20572" w:rsidP="0042206A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42206A">
        <w:rPr>
          <w:rFonts w:ascii="Times New Roman" w:hAnsi="Times New Roman" w:cs="Times New Roman"/>
          <w:sz w:val="24"/>
          <w:szCs w:val="28"/>
        </w:rPr>
        <w:t>Таганрог</w:t>
      </w:r>
    </w:p>
    <w:p w:rsidR="00C20572" w:rsidRPr="0042206A" w:rsidRDefault="00C20572" w:rsidP="0042206A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42206A">
        <w:rPr>
          <w:rFonts w:ascii="Times New Roman" w:hAnsi="Times New Roman" w:cs="Times New Roman"/>
          <w:sz w:val="24"/>
          <w:szCs w:val="28"/>
        </w:rPr>
        <w:t>202</w:t>
      </w:r>
      <w:r w:rsidR="008C6C77">
        <w:rPr>
          <w:rFonts w:ascii="Times New Roman" w:hAnsi="Times New Roman" w:cs="Times New Roman"/>
          <w:sz w:val="24"/>
          <w:szCs w:val="28"/>
        </w:rPr>
        <w:t>2</w:t>
      </w:r>
      <w:r w:rsidRPr="0042206A">
        <w:rPr>
          <w:rFonts w:ascii="Times New Roman" w:hAnsi="Times New Roman" w:cs="Times New Roman"/>
          <w:sz w:val="24"/>
          <w:szCs w:val="28"/>
        </w:rPr>
        <w:t xml:space="preserve"> год</w:t>
      </w:r>
    </w:p>
    <w:p w:rsidR="008C6C77" w:rsidRPr="008C6C77" w:rsidRDefault="008C6C77" w:rsidP="008C6C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C77">
        <w:rPr>
          <w:rFonts w:ascii="Times New Roman" w:hAnsi="Times New Roman" w:cs="Times New Roman"/>
          <w:b/>
          <w:sz w:val="24"/>
          <w:szCs w:val="24"/>
        </w:rPr>
        <w:lastRenderedPageBreak/>
        <w:t>Имя прилагательное в русском языке</w:t>
      </w:r>
      <w:bookmarkStart w:id="0" w:name="_GoBack"/>
      <w:bookmarkEnd w:id="0"/>
    </w:p>
    <w:p w:rsidR="008C6C77" w:rsidRDefault="008C6C77" w:rsidP="00444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CDF" w:rsidRDefault="00DA0C7E" w:rsidP="00B1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124">
        <w:rPr>
          <w:rFonts w:ascii="Times New Roman" w:hAnsi="Times New Roman" w:cs="Times New Roman"/>
          <w:sz w:val="24"/>
          <w:szCs w:val="24"/>
        </w:rPr>
        <w:t>Имя прилагательное – это самостоятельная часть речи, обозначающая признак предмета и отвечающая на вопросы какой (какая? ка</w:t>
      </w:r>
      <w:r w:rsidR="00223CDF">
        <w:rPr>
          <w:rFonts w:ascii="Times New Roman" w:hAnsi="Times New Roman" w:cs="Times New Roman"/>
          <w:sz w:val="24"/>
          <w:szCs w:val="24"/>
        </w:rPr>
        <w:t>кое?), чей (чья? чьё?) и каков.</w:t>
      </w:r>
      <w:proofErr w:type="gramEnd"/>
    </w:p>
    <w:p w:rsidR="00DA0C7E" w:rsidRPr="00444124" w:rsidRDefault="00DA0C7E" w:rsidP="00B1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124">
        <w:rPr>
          <w:rFonts w:ascii="Times New Roman" w:hAnsi="Times New Roman" w:cs="Times New Roman"/>
          <w:sz w:val="24"/>
          <w:szCs w:val="24"/>
        </w:rPr>
        <w:t>Прилагательные могут изменяться по числам, падежам и родам в зависимости от существительного, к которому оно относится. Они бывают трёх разрядов: качественные, относительные и притяжательные.</w:t>
      </w:r>
    </w:p>
    <w:p w:rsidR="00DA0C7E" w:rsidRDefault="00DA0C7E">
      <w:pPr>
        <w:rPr>
          <w:sz w:val="28"/>
          <w:szCs w:val="28"/>
        </w:rPr>
      </w:pPr>
    </w:p>
    <w:p w:rsidR="00DA0C7E" w:rsidRDefault="00444124" w:rsidP="00223CDF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BDA48C" wp14:editId="0C5E6E06">
            <wp:extent cx="3036499" cy="2337759"/>
            <wp:effectExtent l="0" t="0" r="0" b="5715"/>
            <wp:docPr id="3" name="Рисунок 3" descr="https://ds05.infourok.ru/uploads/ex/0e0f/0015dffe-d624954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e0f/0015dffe-d6249549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1" t="7618" r="16572" b="5548"/>
                    <a:stretch/>
                  </pic:blipFill>
                  <pic:spPr bwMode="auto">
                    <a:xfrm>
                      <a:off x="0" y="0"/>
                      <a:ext cx="3045247" cy="234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568" w:rsidRDefault="00F21568" w:rsidP="00F2156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20572" w:rsidRPr="00F21568" w:rsidRDefault="00F21568" w:rsidP="00223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F21568">
        <w:rPr>
          <w:rFonts w:ascii="Times New Roman" w:hAnsi="Times New Roman" w:cs="Times New Roman"/>
          <w:sz w:val="24"/>
        </w:rPr>
        <w:t xml:space="preserve">Говоря об именах прилагательных, стоит обратить внимание и на то, что, как правило, в текстах они </w:t>
      </w:r>
      <w:proofErr w:type="gramStart"/>
      <w:r w:rsidRPr="00F21568">
        <w:rPr>
          <w:rFonts w:ascii="Times New Roman" w:hAnsi="Times New Roman" w:cs="Times New Roman"/>
          <w:sz w:val="24"/>
        </w:rPr>
        <w:t>выполняют роль</w:t>
      </w:r>
      <w:proofErr w:type="gramEnd"/>
      <w:r w:rsidRPr="00F21568">
        <w:rPr>
          <w:rFonts w:ascii="Times New Roman" w:hAnsi="Times New Roman" w:cs="Times New Roman"/>
          <w:sz w:val="24"/>
        </w:rPr>
        <w:t xml:space="preserve"> эпитетов, тем самым придавая речи эмоциональную и экспрессивную окраску. Эмоционально-экспрессивная нагрузка обусловлена не только самим присутствием эпитета, но и сдвоенной семантикой слов, служащих для образования сложного прилагательного</w:t>
      </w:r>
      <w:r w:rsidR="00223CDF">
        <w:rPr>
          <w:rFonts w:ascii="Times New Roman" w:hAnsi="Times New Roman" w:cs="Times New Roman"/>
          <w:sz w:val="24"/>
        </w:rPr>
        <w:t>.</w:t>
      </w:r>
    </w:p>
    <w:p w:rsidR="00223CDF" w:rsidRDefault="00223CDF" w:rsidP="00223CD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23CDF" w:rsidRPr="00223CDF" w:rsidRDefault="00223CDF" w:rsidP="00223CD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CDF">
        <w:rPr>
          <w:rFonts w:ascii="Times New Roman" w:hAnsi="Times New Roman" w:cs="Times New Roman"/>
          <w:b/>
          <w:sz w:val="24"/>
          <w:szCs w:val="24"/>
        </w:rPr>
        <w:lastRenderedPageBreak/>
        <w:t>Качественные прилагательные</w:t>
      </w:r>
    </w:p>
    <w:p w:rsidR="00223CDF" w:rsidRDefault="00C20572" w:rsidP="00223CD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CDF">
        <w:rPr>
          <w:rFonts w:ascii="Times New Roman" w:hAnsi="Times New Roman" w:cs="Times New Roman"/>
          <w:sz w:val="24"/>
          <w:szCs w:val="24"/>
        </w:rPr>
        <w:t>Качественные прилагательные</w:t>
      </w:r>
      <w:r w:rsidRPr="00F21568">
        <w:rPr>
          <w:rFonts w:ascii="Times New Roman" w:hAnsi="Times New Roman" w:cs="Times New Roman"/>
          <w:sz w:val="24"/>
          <w:szCs w:val="24"/>
        </w:rPr>
        <w:t xml:space="preserve"> – это прилагательные, обозначающие признак предмета, который может</w:t>
      </w:r>
      <w:r w:rsidR="00F21568">
        <w:rPr>
          <w:rFonts w:ascii="Times New Roman" w:hAnsi="Times New Roman" w:cs="Times New Roman"/>
          <w:sz w:val="24"/>
          <w:szCs w:val="24"/>
        </w:rPr>
        <w:t xml:space="preserve"> быть</w:t>
      </w:r>
      <w:r w:rsidRPr="00F21568">
        <w:rPr>
          <w:rFonts w:ascii="Times New Roman" w:hAnsi="Times New Roman" w:cs="Times New Roman"/>
          <w:sz w:val="24"/>
          <w:szCs w:val="24"/>
        </w:rPr>
        <w:t xml:space="preserve"> выражен в большей или меньшей степени, имеют полную и краткую форму, сравнительную и превосходную степень.</w:t>
      </w:r>
    </w:p>
    <w:p w:rsidR="00C20572" w:rsidRPr="000A3878" w:rsidRDefault="00F21568" w:rsidP="00223CD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878">
        <w:rPr>
          <w:rFonts w:ascii="Times New Roman" w:hAnsi="Times New Roman" w:cs="Times New Roman"/>
          <w:sz w:val="24"/>
          <w:szCs w:val="24"/>
        </w:rPr>
        <w:t>Качественные при</w:t>
      </w:r>
      <w:r w:rsidRPr="000A3878">
        <w:rPr>
          <w:rFonts w:ascii="Times New Roman" w:hAnsi="Times New Roman" w:cs="Times New Roman"/>
          <w:sz w:val="24"/>
          <w:szCs w:val="24"/>
        </w:rPr>
        <w:softHyphen/>
        <w:t>ла</w:t>
      </w:r>
      <w:r w:rsidRPr="000A3878">
        <w:rPr>
          <w:rFonts w:ascii="Times New Roman" w:hAnsi="Times New Roman" w:cs="Times New Roman"/>
          <w:sz w:val="24"/>
          <w:szCs w:val="24"/>
        </w:rPr>
        <w:softHyphen/>
        <w:t>га</w:t>
      </w:r>
      <w:r w:rsidRPr="000A3878">
        <w:rPr>
          <w:rFonts w:ascii="Times New Roman" w:hAnsi="Times New Roman" w:cs="Times New Roman"/>
          <w:sz w:val="24"/>
          <w:szCs w:val="24"/>
        </w:rPr>
        <w:softHyphen/>
        <w:t>тель</w:t>
      </w:r>
      <w:r w:rsidRPr="000A3878">
        <w:rPr>
          <w:rFonts w:ascii="Times New Roman" w:hAnsi="Times New Roman" w:cs="Times New Roman"/>
          <w:sz w:val="24"/>
          <w:szCs w:val="24"/>
        </w:rPr>
        <w:softHyphen/>
        <w:t>ные представляют собой непосредственные наименования признаков, способных проявляться с разной степенью интенсивности</w:t>
      </w:r>
      <w:r w:rsidR="00223CDF">
        <w:rPr>
          <w:rFonts w:ascii="Times New Roman" w:hAnsi="Times New Roman" w:cs="Times New Roman"/>
          <w:sz w:val="24"/>
          <w:szCs w:val="24"/>
        </w:rPr>
        <w:t>.</w:t>
      </w:r>
      <w:r w:rsidRPr="00F21568">
        <w:rPr>
          <w:rFonts w:ascii="Arial" w:hAnsi="Arial" w:cs="Arial"/>
          <w:sz w:val="26"/>
          <w:szCs w:val="26"/>
        </w:rPr>
        <w:br/>
      </w:r>
    </w:p>
    <w:p w:rsidR="00C20572" w:rsidRDefault="000A3878" w:rsidP="00223CDF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419501" wp14:editId="47FE19EF">
            <wp:extent cx="2704705" cy="2320506"/>
            <wp:effectExtent l="0" t="0" r="635" b="3810"/>
            <wp:docPr id="4" name="Рисунок 4" descr="https://images2.imgbox.com/1d/ea/bFFeSwq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2.imgbox.com/1d/ea/bFFeSwq2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4"/>
                    <a:stretch/>
                  </pic:blipFill>
                  <pic:spPr bwMode="auto">
                    <a:xfrm>
                      <a:off x="0" y="0"/>
                      <a:ext cx="2708849" cy="232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CDF" w:rsidRPr="000A3878" w:rsidRDefault="00223CDF" w:rsidP="00223CD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878">
        <w:rPr>
          <w:rFonts w:ascii="Times New Roman" w:hAnsi="Times New Roman" w:cs="Times New Roman"/>
          <w:b/>
          <w:sz w:val="24"/>
          <w:szCs w:val="24"/>
        </w:rPr>
        <w:t>СЕКРЕТНЫЕ МАТЕРИАЛЫ</w:t>
      </w:r>
    </w:p>
    <w:p w:rsidR="00223CDF" w:rsidRPr="000A3878" w:rsidRDefault="00223CDF" w:rsidP="00223C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878">
        <w:rPr>
          <w:rFonts w:ascii="Times New Roman" w:hAnsi="Times New Roman" w:cs="Times New Roman"/>
          <w:sz w:val="24"/>
          <w:szCs w:val="24"/>
        </w:rPr>
        <w:t xml:space="preserve">Секретные – </w:t>
      </w:r>
      <w:proofErr w:type="spellStart"/>
      <w:r w:rsidRPr="000A3878">
        <w:rPr>
          <w:rFonts w:ascii="Times New Roman" w:hAnsi="Times New Roman" w:cs="Times New Roman"/>
          <w:sz w:val="24"/>
          <w:szCs w:val="24"/>
        </w:rPr>
        <w:t>прилаг</w:t>
      </w:r>
      <w:proofErr w:type="spellEnd"/>
      <w:r w:rsidRPr="000A3878">
        <w:rPr>
          <w:rFonts w:ascii="Times New Roman" w:hAnsi="Times New Roman" w:cs="Times New Roman"/>
          <w:sz w:val="24"/>
          <w:szCs w:val="24"/>
        </w:rPr>
        <w:t>.</w:t>
      </w:r>
    </w:p>
    <w:p w:rsidR="00223CDF" w:rsidRPr="000A3878" w:rsidRDefault="00223CDF" w:rsidP="00223C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A3878">
        <w:rPr>
          <w:rFonts w:ascii="Times New Roman" w:hAnsi="Times New Roman" w:cs="Times New Roman"/>
          <w:sz w:val="24"/>
          <w:szCs w:val="24"/>
        </w:rPr>
        <w:t>Н.ф</w:t>
      </w:r>
      <w:proofErr w:type="spellEnd"/>
      <w:r w:rsidRPr="000A3878">
        <w:rPr>
          <w:rFonts w:ascii="Times New Roman" w:hAnsi="Times New Roman" w:cs="Times New Roman"/>
          <w:sz w:val="24"/>
          <w:szCs w:val="24"/>
        </w:rPr>
        <w:t>. – секретный.</w:t>
      </w:r>
    </w:p>
    <w:p w:rsidR="00223CDF" w:rsidRPr="000A3878" w:rsidRDefault="00223CDF" w:rsidP="00223C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878">
        <w:rPr>
          <w:rFonts w:ascii="Times New Roman" w:hAnsi="Times New Roman" w:cs="Times New Roman"/>
          <w:sz w:val="24"/>
          <w:szCs w:val="24"/>
        </w:rPr>
        <w:t>Пост</w:t>
      </w:r>
      <w:proofErr w:type="gramStart"/>
      <w:r w:rsidRPr="000A387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A38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A387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A3878">
        <w:rPr>
          <w:rFonts w:ascii="Times New Roman" w:hAnsi="Times New Roman" w:cs="Times New Roman"/>
          <w:sz w:val="24"/>
          <w:szCs w:val="24"/>
        </w:rPr>
        <w:t xml:space="preserve">ризнаки: качественное; </w:t>
      </w:r>
      <w:proofErr w:type="spellStart"/>
      <w:r w:rsidRPr="000A3878">
        <w:rPr>
          <w:rFonts w:ascii="Times New Roman" w:hAnsi="Times New Roman" w:cs="Times New Roman"/>
          <w:sz w:val="24"/>
          <w:szCs w:val="24"/>
        </w:rPr>
        <w:t>непост</w:t>
      </w:r>
      <w:proofErr w:type="spellEnd"/>
      <w:r w:rsidRPr="000A3878">
        <w:rPr>
          <w:rFonts w:ascii="Times New Roman" w:hAnsi="Times New Roman" w:cs="Times New Roman"/>
          <w:sz w:val="24"/>
          <w:szCs w:val="24"/>
        </w:rPr>
        <w:t>. признаки: им. падеж, мн. число, муж. род, полная форма.</w:t>
      </w:r>
    </w:p>
    <w:p w:rsidR="00223CDF" w:rsidRPr="00223CDF" w:rsidRDefault="00223CDF" w:rsidP="00223C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CDF">
        <w:rPr>
          <w:rFonts w:ascii="Times New Roman" w:hAnsi="Times New Roman" w:cs="Times New Roman"/>
          <w:b/>
          <w:sz w:val="24"/>
          <w:szCs w:val="24"/>
        </w:rPr>
        <w:lastRenderedPageBreak/>
        <w:t>Относительные прилагательные</w:t>
      </w:r>
    </w:p>
    <w:p w:rsidR="00223CDF" w:rsidRDefault="00C20572" w:rsidP="00223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CDF">
        <w:rPr>
          <w:rFonts w:ascii="Times New Roman" w:hAnsi="Times New Roman" w:cs="Times New Roman"/>
          <w:sz w:val="24"/>
          <w:szCs w:val="24"/>
        </w:rPr>
        <w:t>Относительные прилагательные</w:t>
      </w:r>
      <w:r w:rsidRPr="000A3878">
        <w:rPr>
          <w:rFonts w:ascii="Times New Roman" w:hAnsi="Times New Roman" w:cs="Times New Roman"/>
          <w:sz w:val="24"/>
          <w:szCs w:val="24"/>
        </w:rPr>
        <w:t xml:space="preserve"> – это прилагательные, обозначающие </w:t>
      </w:r>
      <w:r w:rsidR="00E21B3E" w:rsidRPr="000A3878">
        <w:rPr>
          <w:rFonts w:ascii="Times New Roman" w:hAnsi="Times New Roman" w:cs="Times New Roman"/>
          <w:sz w:val="24"/>
          <w:szCs w:val="24"/>
        </w:rPr>
        <w:t>признак предмета, которые не могут быть выражены в большей или меньшей степени, указывают на место, материал, назначение, временные признаки.</w:t>
      </w:r>
      <w:r w:rsidR="00F21568" w:rsidRPr="000A38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572" w:rsidRPr="000A3878" w:rsidRDefault="00F21568" w:rsidP="00223CD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878">
        <w:rPr>
          <w:rFonts w:ascii="Times New Roman" w:hAnsi="Times New Roman" w:cs="Times New Roman"/>
          <w:sz w:val="24"/>
          <w:szCs w:val="24"/>
        </w:rPr>
        <w:t>В предложениях, относительные прилагательные, как правило, выступают в роли определения, реже – в составе именного сказуемого.</w:t>
      </w:r>
    </w:p>
    <w:p w:rsidR="00C20572" w:rsidRPr="000A3878" w:rsidRDefault="000A3878" w:rsidP="000A3878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E3C9DC" wp14:editId="60C3E6F2">
            <wp:extent cx="2398143" cy="2794388"/>
            <wp:effectExtent l="0" t="0" r="2540" b="6350"/>
            <wp:docPr id="5" name="Рисунок 5" descr="https://kupi-vse.ru/wa-data/public/shop/products/79/06/20679/images/21908/21908.750x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upi-vse.ru/wa-data/public/shop/products/79/06/20679/images/21908/21908.750x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8" b="12028"/>
                    <a:stretch/>
                  </pic:blipFill>
                  <pic:spPr bwMode="auto">
                    <a:xfrm>
                      <a:off x="0" y="0"/>
                      <a:ext cx="2401815" cy="279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B3E" w:rsidRPr="000A3878" w:rsidRDefault="000A3878" w:rsidP="00223CD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3878">
        <w:rPr>
          <w:rFonts w:ascii="Times New Roman" w:hAnsi="Times New Roman" w:cs="Times New Roman"/>
          <w:b/>
          <w:sz w:val="24"/>
          <w:szCs w:val="24"/>
        </w:rPr>
        <w:t>ГОСУДАРСТВЕННАЯ ГРАНИЦА</w:t>
      </w:r>
    </w:p>
    <w:p w:rsidR="00E21B3E" w:rsidRPr="000A3878" w:rsidRDefault="00E21B3E" w:rsidP="00223C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878">
        <w:rPr>
          <w:rFonts w:ascii="Times New Roman" w:hAnsi="Times New Roman" w:cs="Times New Roman"/>
          <w:sz w:val="24"/>
          <w:szCs w:val="24"/>
        </w:rPr>
        <w:t xml:space="preserve">Государственная – </w:t>
      </w:r>
      <w:proofErr w:type="spellStart"/>
      <w:r w:rsidRPr="000A3878">
        <w:rPr>
          <w:rFonts w:ascii="Times New Roman" w:hAnsi="Times New Roman" w:cs="Times New Roman"/>
          <w:sz w:val="24"/>
          <w:szCs w:val="24"/>
        </w:rPr>
        <w:t>прилаг</w:t>
      </w:r>
      <w:proofErr w:type="spellEnd"/>
      <w:r w:rsidRPr="000A3878">
        <w:rPr>
          <w:rFonts w:ascii="Times New Roman" w:hAnsi="Times New Roman" w:cs="Times New Roman"/>
          <w:sz w:val="24"/>
          <w:szCs w:val="24"/>
        </w:rPr>
        <w:t>.</w:t>
      </w:r>
    </w:p>
    <w:p w:rsidR="00E21B3E" w:rsidRPr="000A3878" w:rsidRDefault="00E21B3E" w:rsidP="00223C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A3878">
        <w:rPr>
          <w:rFonts w:ascii="Times New Roman" w:hAnsi="Times New Roman" w:cs="Times New Roman"/>
          <w:sz w:val="24"/>
          <w:szCs w:val="24"/>
        </w:rPr>
        <w:t>Н.ф</w:t>
      </w:r>
      <w:proofErr w:type="spellEnd"/>
      <w:r w:rsidRPr="000A3878">
        <w:rPr>
          <w:rFonts w:ascii="Times New Roman" w:hAnsi="Times New Roman" w:cs="Times New Roman"/>
          <w:sz w:val="24"/>
          <w:szCs w:val="24"/>
        </w:rPr>
        <w:t>. – государственный.</w:t>
      </w:r>
    </w:p>
    <w:p w:rsidR="00DA0C7E" w:rsidRPr="00DA0C7E" w:rsidRDefault="00E21B3E" w:rsidP="00223CDF">
      <w:pPr>
        <w:spacing w:line="360" w:lineRule="auto"/>
        <w:rPr>
          <w:sz w:val="24"/>
          <w:szCs w:val="24"/>
        </w:rPr>
      </w:pPr>
      <w:r w:rsidRPr="000A3878">
        <w:rPr>
          <w:rFonts w:ascii="Times New Roman" w:hAnsi="Times New Roman" w:cs="Times New Roman"/>
          <w:sz w:val="24"/>
          <w:szCs w:val="24"/>
        </w:rPr>
        <w:t>Пост</w:t>
      </w:r>
      <w:proofErr w:type="gramStart"/>
      <w:r w:rsidRPr="000A387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A38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A387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A3878">
        <w:rPr>
          <w:rFonts w:ascii="Times New Roman" w:hAnsi="Times New Roman" w:cs="Times New Roman"/>
          <w:sz w:val="24"/>
          <w:szCs w:val="24"/>
        </w:rPr>
        <w:t xml:space="preserve">ризнаки: относительное; </w:t>
      </w:r>
      <w:proofErr w:type="spellStart"/>
      <w:r w:rsidRPr="000A3878">
        <w:rPr>
          <w:rFonts w:ascii="Times New Roman" w:hAnsi="Times New Roman" w:cs="Times New Roman"/>
          <w:sz w:val="24"/>
          <w:szCs w:val="24"/>
        </w:rPr>
        <w:t>непост</w:t>
      </w:r>
      <w:proofErr w:type="spellEnd"/>
      <w:r w:rsidRPr="000A3878">
        <w:rPr>
          <w:rFonts w:ascii="Times New Roman" w:hAnsi="Times New Roman" w:cs="Times New Roman"/>
          <w:sz w:val="24"/>
          <w:szCs w:val="24"/>
        </w:rPr>
        <w:t>. признаки: им. падеж, ед. число, жен. род.</w:t>
      </w:r>
    </w:p>
    <w:sectPr w:rsidR="00DA0C7E" w:rsidRPr="00DA0C7E" w:rsidSect="00755B45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909"/>
    <w:rsid w:val="000A3878"/>
    <w:rsid w:val="00223CDF"/>
    <w:rsid w:val="003956A4"/>
    <w:rsid w:val="0042206A"/>
    <w:rsid w:val="00444124"/>
    <w:rsid w:val="00474B11"/>
    <w:rsid w:val="005132F2"/>
    <w:rsid w:val="00615B7B"/>
    <w:rsid w:val="00674DCC"/>
    <w:rsid w:val="006B4220"/>
    <w:rsid w:val="00755B45"/>
    <w:rsid w:val="00897052"/>
    <w:rsid w:val="008C6C77"/>
    <w:rsid w:val="00B01CDE"/>
    <w:rsid w:val="00B1729B"/>
    <w:rsid w:val="00C20572"/>
    <w:rsid w:val="00D61BF7"/>
    <w:rsid w:val="00DA0C7E"/>
    <w:rsid w:val="00E21B3E"/>
    <w:rsid w:val="00E47909"/>
    <w:rsid w:val="00F2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0f,#43345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53FAB-B232-4F66-8676-3D496D2A2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3</dc:creator>
  <cp:keywords/>
  <dc:description/>
  <cp:lastModifiedBy>1</cp:lastModifiedBy>
  <cp:revision>13</cp:revision>
  <dcterms:created xsi:type="dcterms:W3CDTF">2021-11-28T08:06:00Z</dcterms:created>
  <dcterms:modified xsi:type="dcterms:W3CDTF">2022-02-18T15:35:00Z</dcterms:modified>
</cp:coreProperties>
</file>