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8C" w:rsidRPr="00A45E54" w:rsidRDefault="00396176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общеобразовательное учреждение Р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стовской области «Таганрогский педагогический лицей-интернат»</w:t>
      </w: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8C" w:rsidRPr="00A45E54" w:rsidRDefault="00B9548C" w:rsidP="007D62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48C" w:rsidRDefault="00B85A56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ИНДИВИДУАЛЬНАЯ </w:t>
      </w:r>
      <w:r w:rsidR="00C437D1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НАЯ РАБОТА</w:t>
      </w:r>
    </w:p>
    <w:p w:rsidR="00C437D1" w:rsidRPr="00EE7C86" w:rsidRDefault="00C437D1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Тема: «РУССКИЙ МЕЦЕНАТ С ДУШОЙ ХУДОЖНИКА – С.И. МАМОНТОВ»</w:t>
      </w: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5E54" w:rsidRDefault="00A45E54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F72B6" w:rsidRDefault="003F72B6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F72B6" w:rsidRDefault="003F72B6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F72B6" w:rsidRPr="00EE7C86" w:rsidRDefault="003F72B6" w:rsidP="007D62A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B9548C" w:rsidRDefault="00315EA5" w:rsidP="009460AF">
      <w:pPr>
        <w:spacing w:after="0" w:line="240" w:lineRule="auto"/>
        <w:ind w:left="5664"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Автор работы:</w:t>
      </w:r>
    </w:p>
    <w:p w:rsidR="00315EA5" w:rsidRDefault="00315EA5" w:rsidP="009460AF">
      <w:pPr>
        <w:spacing w:after="0" w:line="240" w:lineRule="auto"/>
        <w:ind w:left="5664"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Белоусова Екатерина,</w:t>
      </w:r>
    </w:p>
    <w:p w:rsidR="00315EA5" w:rsidRDefault="00315EA5" w:rsidP="009460AF">
      <w:pPr>
        <w:spacing w:after="0" w:line="240" w:lineRule="auto"/>
        <w:ind w:left="5664"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9 «А» класс</w:t>
      </w:r>
    </w:p>
    <w:p w:rsidR="00B3068B" w:rsidRDefault="00B3068B" w:rsidP="009460AF">
      <w:pPr>
        <w:spacing w:after="0" w:line="240" w:lineRule="auto"/>
        <w:ind w:left="5664"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15EA5" w:rsidRDefault="00315EA5" w:rsidP="009460AF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Научный руководитель:</w:t>
      </w:r>
    </w:p>
    <w:p w:rsidR="00315EA5" w:rsidRDefault="00315EA5" w:rsidP="00B3068B">
      <w:pPr>
        <w:spacing w:after="0" w:line="240" w:lineRule="auto"/>
        <w:ind w:left="5664" w:firstLine="709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Лободенко </w:t>
      </w:r>
      <w:r w:rsidR="00B3068B">
        <w:rPr>
          <w:rFonts w:ascii="Times New Roman" w:hAnsi="Times New Roman" w:cs="Times New Roman"/>
          <w:noProof/>
          <w:sz w:val="28"/>
          <w:szCs w:val="24"/>
          <w:lang w:eastAsia="ru-RU"/>
        </w:rPr>
        <w:t>О. А.,</w:t>
      </w:r>
    </w:p>
    <w:p w:rsidR="009460AF" w:rsidRPr="009460AF" w:rsidRDefault="009460AF" w:rsidP="009460AF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у</w:t>
      </w:r>
      <w:r w:rsidR="00315EA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читель Музыки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и       </w:t>
      </w:r>
      <w:r w:rsidR="00B3068B">
        <w:rPr>
          <w:rFonts w:ascii="Times New Roman" w:hAnsi="Times New Roman" w:cs="Times New Roman"/>
          <w:noProof/>
          <w:sz w:val="28"/>
          <w:szCs w:val="24"/>
          <w:lang w:eastAsia="ru-RU"/>
        </w:rPr>
        <w:t>ИЗО</w:t>
      </w:r>
    </w:p>
    <w:p w:rsidR="00B9548C" w:rsidRPr="00A45E54" w:rsidRDefault="00B9548C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Pr="00A45E54" w:rsidRDefault="00B9548C" w:rsidP="007D62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5E54" w:rsidRDefault="00A45E54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50E4" w:rsidRDefault="00DA50E4" w:rsidP="009460A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50E4" w:rsidRDefault="00DA50E4" w:rsidP="00315E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48C" w:rsidRDefault="00B9548C" w:rsidP="007D62A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Таганрог</w:t>
      </w:r>
    </w:p>
    <w:p w:rsidR="004D6535" w:rsidRPr="00B3068B" w:rsidRDefault="004D6535" w:rsidP="00B3068B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0524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680" w:rsidRPr="009B6680" w:rsidRDefault="00770777" w:rsidP="00770777">
          <w:pPr>
            <w:pStyle w:val="ab"/>
            <w:numPr>
              <w:ilvl w:val="0"/>
              <w:numId w:val="0"/>
            </w:numPr>
            <w:ind w:left="432" w:hanging="432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9B6680" w:rsidRPr="009B6680" w:rsidRDefault="009B6680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B66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B66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B66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524118" w:history="1">
            <w:r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ru-RU"/>
              </w:rPr>
              <w:t>Введение</w:t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_Toc96524118 \h </w:instrText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Pr="009B6680" w:rsidRDefault="00B77F4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6" w:history="1"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>Основная часть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_Toc96524126 \h </w:instrTex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Pr="009B6680" w:rsidRDefault="00B77F41">
          <w:pPr>
            <w:pStyle w:val="1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7" w:history="1"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</w:t>
            </w:r>
            <w:r w:rsidR="009B6680" w:rsidRPr="009B668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Поиск литературы. Систематизация материала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_Toc96524127 \h </w:instrTex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Pr="009B6680" w:rsidRDefault="00B77F41">
          <w:pPr>
            <w:pStyle w:val="1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8" w:history="1"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</w:t>
            </w:r>
            <w:r w:rsidR="009B6680" w:rsidRPr="009B668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Технология создания буклета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_Toc96524128 \h </w:instrTex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Pr="009B6680" w:rsidRDefault="00B77F41">
          <w:pPr>
            <w:pStyle w:val="1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9" w:history="1"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</w:t>
            </w:r>
            <w:r w:rsidR="009B6680" w:rsidRPr="009B668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Оформление буклета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_Toc96524129 \h </w:instrTex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Pr="009B6680" w:rsidRDefault="00B77F41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33" w:history="1">
            <w:r w:rsidR="009B6680" w:rsidRPr="009B668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_Toc96524133 \h </w:instrTex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B6680" w:rsidRPr="009B6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6680" w:rsidRDefault="009B6680">
          <w:r w:rsidRPr="009B668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E4992" w:rsidRPr="00B0186B" w:rsidRDefault="002E4992" w:rsidP="002E4992">
      <w:pPr>
        <w:rPr>
          <w:rFonts w:ascii="Times New Roman" w:hAnsi="Times New Roman" w:cs="Times New Roman"/>
          <w:bCs/>
        </w:rPr>
      </w:pPr>
    </w:p>
    <w:p w:rsidR="002E4992" w:rsidRDefault="002E4992" w:rsidP="002E4992"/>
    <w:p w:rsidR="00073A93" w:rsidRDefault="00073A93" w:rsidP="00073A93"/>
    <w:p w:rsidR="00551ED7" w:rsidRDefault="00551ED7" w:rsidP="00551ED7">
      <w:pPr>
        <w:rPr>
          <w:b/>
          <w:bCs/>
        </w:rPr>
      </w:pPr>
    </w:p>
    <w:p w:rsidR="002E4992" w:rsidRDefault="001151EE">
      <w:r>
        <w:rPr>
          <w:rFonts w:ascii="Times New Roman" w:hAnsi="Times New Roman" w:cs="Times New Roman"/>
          <w:b/>
          <w:noProof/>
          <w:sz w:val="24"/>
          <w:szCs w:val="28"/>
        </w:rPr>
        <w:t> </w:t>
      </w:r>
      <w:r w:rsidR="001A614F">
        <w:rPr>
          <w:rFonts w:ascii="Times New Roman" w:hAnsi="Times New Roman" w:cs="Times New Roman"/>
          <w:b/>
          <w:noProof/>
          <w:sz w:val="24"/>
          <w:szCs w:val="28"/>
        </w:rPr>
        <w:br w:type="page"/>
      </w:r>
    </w:p>
    <w:p w:rsidR="00002FB9" w:rsidRPr="003B31BD" w:rsidRDefault="002E4992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0" w:name="_Toc96463905"/>
      <w:bookmarkStart w:id="1" w:name="_Toc96464445"/>
      <w:bookmarkStart w:id="2" w:name="_Toc96524118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lastRenderedPageBreak/>
        <w:t>Введение</w:t>
      </w:r>
      <w:bookmarkEnd w:id="0"/>
      <w:bookmarkEnd w:id="1"/>
      <w:bookmarkEnd w:id="2"/>
    </w:p>
    <w:p w:rsidR="00002FB9" w:rsidRPr="003B31BD" w:rsidRDefault="00002FB9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3" w:name="_Toc94567096"/>
      <w:bookmarkStart w:id="4" w:name="_Toc94567169"/>
      <w:bookmarkStart w:id="5" w:name="_Toc94567685"/>
      <w:bookmarkStart w:id="6" w:name="_Toc96463906"/>
      <w:bookmarkStart w:id="7" w:name="_Toc96464335"/>
      <w:bookmarkStart w:id="8" w:name="_Toc96464446"/>
      <w:bookmarkStart w:id="9" w:name="_Toc96524119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Актуальность</w:t>
      </w:r>
      <w:r w:rsidR="001151EE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работы</w:t>
      </w:r>
      <w:bookmarkEnd w:id="3"/>
      <w:bookmarkEnd w:id="4"/>
      <w:bookmarkEnd w:id="5"/>
      <w:bookmarkEnd w:id="6"/>
      <w:bookmarkEnd w:id="7"/>
      <w:bookmarkEnd w:id="8"/>
      <w:bookmarkEnd w:id="9"/>
    </w:p>
    <w:p w:rsidR="00AA0B97" w:rsidRDefault="00AA0B97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</w:pPr>
      <w:bookmarkStart w:id="10" w:name="_Toc96463907"/>
      <w:bookmarkStart w:id="11" w:name="_Toc96464336"/>
      <w:bookmarkStart w:id="12" w:name="_Toc96464447"/>
      <w:bookmarkStart w:id="13" w:name="_Toc96524120"/>
      <w:bookmarkStart w:id="14" w:name="_Toc88094841"/>
      <w:bookmarkStart w:id="15" w:name="_Toc94567097"/>
      <w:bookmarkStart w:id="16" w:name="_Toc94567170"/>
      <w:bookmarkStart w:id="17" w:name="_Toc94567686"/>
      <w:r w:rsidRPr="00AA0B9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В настоящее время в России стала возрождаться хорошая традиция меценатства, которая своими  корнями  уходит в историю. Мне стало интересно узнать о русских меценатах прошлого, их вкладе в развитие</w:t>
      </w:r>
      <w:r w:rsidR="00435A2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прежде всего культуры</w:t>
      </w:r>
      <w:r w:rsidRPr="00AA0B9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России ушедших веков. Особый ин</w:t>
      </w:r>
      <w:r w:rsidR="00435A2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терес вызвала деятельность Саввы</w:t>
      </w:r>
      <w:r w:rsidRPr="00AA0B9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Иванович</w:t>
      </w:r>
      <w:r w:rsidR="00435A2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>а</w:t>
      </w:r>
      <w:r w:rsidRPr="00AA0B97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ru-RU"/>
        </w:rPr>
        <w:t xml:space="preserve"> Мамонтова, которого современники называли «меценатом с душой художника».</w:t>
      </w:r>
      <w:bookmarkEnd w:id="10"/>
      <w:bookmarkEnd w:id="11"/>
      <w:bookmarkEnd w:id="12"/>
      <w:bookmarkEnd w:id="13"/>
    </w:p>
    <w:p w:rsidR="00D5727F" w:rsidRPr="003B31BD" w:rsidRDefault="00002FB9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18" w:name="_Toc96463908"/>
      <w:bookmarkStart w:id="19" w:name="_Toc96464337"/>
      <w:bookmarkStart w:id="20" w:name="_Toc96464448"/>
      <w:bookmarkStart w:id="21" w:name="_Toc96524121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Цель</w:t>
      </w:r>
      <w:r w:rsidR="001151EE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002FB9" w:rsidRPr="00D5727F" w:rsidRDefault="00002FB9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D5727F">
        <w:rPr>
          <w:rFonts w:ascii="Times New Roman" w:hAnsi="Times New Roman" w:cs="Times New Roman"/>
          <w:noProof/>
          <w:sz w:val="24"/>
          <w:lang w:eastAsia="ru-RU"/>
        </w:rPr>
        <w:t>Узнать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о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жизни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и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меценатской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деятельности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С.И.</w:t>
      </w:r>
      <w:r w:rsidR="001151EE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D5727F">
        <w:rPr>
          <w:rFonts w:ascii="Times New Roman" w:hAnsi="Times New Roman" w:cs="Times New Roman"/>
          <w:noProof/>
          <w:sz w:val="24"/>
          <w:lang w:eastAsia="ru-RU"/>
        </w:rPr>
        <w:t>Мамонтова.</w:t>
      </w:r>
    </w:p>
    <w:p w:rsidR="00002FB9" w:rsidRPr="003B31BD" w:rsidRDefault="00002FB9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22" w:name="_Toc88094842"/>
      <w:bookmarkStart w:id="23" w:name="_Toc94567098"/>
      <w:bookmarkStart w:id="24" w:name="_Toc94567171"/>
      <w:bookmarkStart w:id="25" w:name="_Toc94567687"/>
      <w:bookmarkStart w:id="26" w:name="_Toc96463909"/>
      <w:bookmarkStart w:id="27" w:name="_Toc96464338"/>
      <w:bookmarkStart w:id="28" w:name="_Toc96464449"/>
      <w:bookmarkStart w:id="29" w:name="_Toc96524122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Задачи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E7C86" w:rsidRPr="00EE7C86" w:rsidRDefault="00EE7C86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связи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с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поставленной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целью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определены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следующие</w:t>
      </w:r>
      <w:r w:rsidR="001151EE">
        <w:rPr>
          <w:rFonts w:ascii="Times New Roman" w:hAnsi="Times New Roman" w:cs="Times New Roman"/>
          <w:sz w:val="24"/>
          <w:lang w:eastAsia="ru-RU"/>
        </w:rPr>
        <w:t> </w:t>
      </w:r>
      <w:r>
        <w:rPr>
          <w:rFonts w:ascii="Times New Roman" w:hAnsi="Times New Roman" w:cs="Times New Roman"/>
          <w:sz w:val="24"/>
          <w:lang w:eastAsia="ru-RU"/>
        </w:rPr>
        <w:t>задачи.</w:t>
      </w:r>
    </w:p>
    <w:p w:rsidR="007F6343" w:rsidRDefault="00002FB9" w:rsidP="00720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Изучить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биографию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деятельность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С.И.</w:t>
      </w:r>
      <w:r w:rsidR="001151E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Мамонтова</w:t>
      </w:r>
      <w:r w:rsidR="003A01BD" w:rsidRPr="00A45E5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F6343" w:rsidRDefault="00002FB9" w:rsidP="00720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Выбрать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из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имеющегося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исторического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наследия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то,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что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связано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меценатской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деятельностью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С.И.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3A01BD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Мамонтова.</w:t>
      </w:r>
    </w:p>
    <w:p w:rsidR="007F6343" w:rsidRDefault="003A01BD" w:rsidP="00720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Выяснить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роль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оставленного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наследия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С.И.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Мамонтова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настоящее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C437D1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врем</w:t>
      </w:r>
      <w:r w:rsidR="007206B5">
        <w:rPr>
          <w:rFonts w:ascii="Times New Roman" w:hAnsi="Times New Roman" w:cs="Times New Roman"/>
          <w:noProof/>
          <w:sz w:val="24"/>
          <w:szCs w:val="24"/>
          <w:lang w:eastAsia="ru-RU"/>
        </w:rPr>
        <w:t>я.</w:t>
      </w:r>
    </w:p>
    <w:p w:rsidR="003A01BD" w:rsidRPr="007F6343" w:rsidRDefault="003A01BD" w:rsidP="00720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Изготовить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буклет,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рассказывающий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меценатской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деятельности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С.И.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Мамонтова.</w:t>
      </w:r>
    </w:p>
    <w:p w:rsidR="003A01BD" w:rsidRPr="003B31BD" w:rsidRDefault="003A01BD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30" w:name="_Toc88094843"/>
      <w:bookmarkStart w:id="31" w:name="_Toc88095006"/>
      <w:bookmarkStart w:id="32" w:name="_Toc94567099"/>
      <w:bookmarkStart w:id="33" w:name="_Toc94567172"/>
      <w:bookmarkStart w:id="34" w:name="_Toc94567688"/>
      <w:bookmarkStart w:id="35" w:name="_Toc96463910"/>
      <w:bookmarkStart w:id="36" w:name="_Toc96464339"/>
      <w:bookmarkStart w:id="37" w:name="_Toc96464450"/>
      <w:bookmarkStart w:id="38" w:name="_Toc96524123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Объект</w:t>
      </w:r>
      <w:r w:rsidR="001151EE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="00B3068B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и предмет</w:t>
      </w:r>
      <w:r w:rsidR="001151EE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проектной</w:t>
      </w:r>
      <w:r w:rsidR="001151EE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 </w:t>
      </w:r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деятельности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3A01BD" w:rsidRPr="00A45E54" w:rsidRDefault="003A01BD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Объектом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проектной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7F6343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работы </w:t>
      </w:r>
      <w:r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является</w:t>
      </w:r>
      <w:r w:rsidR="001151EE" w:rsidRPr="007F6343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4D6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биография С.И. Мамонтова, а предметом </w:t>
      </w:r>
      <w:r w:rsidR="00B3068B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D6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его мецентатская деятельность. </w:t>
      </w:r>
    </w:p>
    <w:p w:rsidR="008E3AAE" w:rsidRPr="003B31BD" w:rsidRDefault="003A01BD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88094844"/>
      <w:bookmarkStart w:id="40" w:name="_Toc88095007"/>
      <w:bookmarkStart w:id="41" w:name="_Toc94567100"/>
      <w:bookmarkStart w:id="42" w:name="_Toc94567173"/>
      <w:bookmarkStart w:id="43" w:name="_Toc94567689"/>
      <w:bookmarkStart w:id="44" w:name="_Toc96463911"/>
      <w:bookmarkStart w:id="45" w:name="_Toc96464340"/>
      <w:bookmarkStart w:id="46" w:name="_Toc96464451"/>
      <w:bookmarkStart w:id="47" w:name="_Toc96524124"/>
      <w:r w:rsidRPr="003B31BD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Методы</w:t>
      </w:r>
      <w:r w:rsidR="001151EE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 </w:t>
      </w:r>
      <w:bookmarkEnd w:id="39"/>
      <w:bookmarkEnd w:id="40"/>
      <w:r w:rsidR="00EE7C86" w:rsidRPr="003B31BD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проектирования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3B0393" w:rsidRPr="003B0393" w:rsidRDefault="003B0393" w:rsidP="007206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bookmarkStart w:id="48" w:name="_Toc94567102"/>
      <w:bookmarkStart w:id="49" w:name="_Toc94567175"/>
      <w:bookmarkStart w:id="50" w:name="_Toc94567691"/>
      <w:r w:rsidRPr="003B039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Подбор и изучение литературы, содержащей информацию о деятельности С.И. Мамонтова, как мецената.</w:t>
      </w:r>
    </w:p>
    <w:p w:rsidR="007F6343" w:rsidRPr="003B0393" w:rsidRDefault="00EE7C86" w:rsidP="007206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0393">
        <w:rPr>
          <w:rFonts w:ascii="Times New Roman" w:hAnsi="Times New Roman" w:cs="Times New Roman"/>
          <w:sz w:val="24"/>
        </w:rPr>
        <w:t>Систематизация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отобранного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материала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для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оформления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буклета.</w:t>
      </w:r>
      <w:bookmarkStart w:id="51" w:name="_Toc94567103"/>
      <w:bookmarkStart w:id="52" w:name="_Toc94567176"/>
      <w:bookmarkStart w:id="53" w:name="_Toc94567692"/>
      <w:bookmarkEnd w:id="48"/>
      <w:bookmarkEnd w:id="49"/>
      <w:bookmarkEnd w:id="50"/>
    </w:p>
    <w:p w:rsidR="003B0393" w:rsidRPr="003B0393" w:rsidRDefault="003B0393" w:rsidP="007206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bookmarkStart w:id="54" w:name="_Toc94567104"/>
      <w:bookmarkStart w:id="55" w:name="_Toc94567177"/>
      <w:bookmarkStart w:id="56" w:name="_Toc94567693"/>
      <w:bookmarkEnd w:id="51"/>
      <w:bookmarkEnd w:id="52"/>
      <w:bookmarkEnd w:id="53"/>
      <w:r w:rsidRPr="003B039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Знакомство с технологией изготовления буклетов, их разновидностями, оформлением.</w:t>
      </w:r>
    </w:p>
    <w:p w:rsidR="00EE7C86" w:rsidRPr="003B0393" w:rsidRDefault="00EE7C86" w:rsidP="007206B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0393">
        <w:rPr>
          <w:rFonts w:ascii="Times New Roman" w:hAnsi="Times New Roman" w:cs="Times New Roman"/>
          <w:sz w:val="24"/>
        </w:rPr>
        <w:t>Создание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буклета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на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основе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собранного</w:t>
      </w:r>
      <w:r w:rsidR="001151EE" w:rsidRPr="003B0393">
        <w:rPr>
          <w:rFonts w:ascii="Times New Roman" w:hAnsi="Times New Roman" w:cs="Times New Roman"/>
          <w:sz w:val="24"/>
        </w:rPr>
        <w:t> </w:t>
      </w:r>
      <w:r w:rsidRPr="003B0393">
        <w:rPr>
          <w:rFonts w:ascii="Times New Roman" w:hAnsi="Times New Roman" w:cs="Times New Roman"/>
          <w:sz w:val="24"/>
        </w:rPr>
        <w:t>материала.</w:t>
      </w:r>
      <w:bookmarkEnd w:id="54"/>
      <w:bookmarkEnd w:id="55"/>
      <w:bookmarkEnd w:id="56"/>
      <w:r w:rsidR="001151EE" w:rsidRPr="003B0393">
        <w:rPr>
          <w:rFonts w:ascii="Times New Roman" w:hAnsi="Times New Roman" w:cs="Times New Roman"/>
          <w:sz w:val="24"/>
        </w:rPr>
        <w:t> </w:t>
      </w:r>
    </w:p>
    <w:p w:rsidR="00D5727F" w:rsidRPr="003B31BD" w:rsidRDefault="003F5477" w:rsidP="007206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bookmarkStart w:id="57" w:name="_Toc88094845"/>
      <w:bookmarkStart w:id="58" w:name="_Toc88095008"/>
      <w:bookmarkStart w:id="59" w:name="_Toc94567105"/>
      <w:bookmarkStart w:id="60" w:name="_Toc94567178"/>
      <w:bookmarkStart w:id="61" w:name="_Toc94567694"/>
      <w:bookmarkStart w:id="62" w:name="_Toc96463912"/>
      <w:bookmarkStart w:id="63" w:name="_Toc96464341"/>
      <w:bookmarkStart w:id="64" w:name="_Toc96464452"/>
      <w:bookmarkStart w:id="65" w:name="_Toc96524125"/>
      <w:r w:rsidRPr="003B31BD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>Материалы</w:t>
      </w:r>
      <w:bookmarkEnd w:id="57"/>
      <w:bookmarkEnd w:id="58"/>
      <w:bookmarkEnd w:id="59"/>
      <w:bookmarkEnd w:id="60"/>
      <w:bookmarkEnd w:id="61"/>
      <w:r w:rsidR="004D6535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 проектирования</w:t>
      </w:r>
      <w:bookmarkEnd w:id="62"/>
      <w:bookmarkEnd w:id="63"/>
      <w:bookmarkEnd w:id="64"/>
      <w:bookmarkEnd w:id="65"/>
    </w:p>
    <w:p w:rsidR="00AA0B97" w:rsidRDefault="00854BF3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Меценат </w:t>
      </w:r>
      <w:r w:rsidRPr="00AA0B97">
        <w:rPr>
          <w:rFonts w:ascii="Times New Roman" w:hAnsi="Times New Roman" w:cs="Times New Roman"/>
          <w:sz w:val="24"/>
        </w:rPr>
        <w:t>–</w:t>
      </w:r>
      <w:r w:rsidR="00736AE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AA0B97" w:rsidRPr="00AA0B97">
        <w:rPr>
          <w:rFonts w:ascii="Times New Roman" w:hAnsi="Times New Roman" w:cs="Times New Roman"/>
          <w:noProof/>
          <w:sz w:val="24"/>
          <w:lang w:eastAsia="ru-RU"/>
        </w:rPr>
        <w:t>лицо, способствующее на добровольной и безвозмездной основе развитию науки и искусства, оказывающее им материальную помощь из личных средств. [1]</w:t>
      </w:r>
    </w:p>
    <w:p w:rsidR="00AA0B97" w:rsidRDefault="00854BF3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Культурный центр </w:t>
      </w:r>
      <w:r w:rsidRPr="00AA0B9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A0B97" w:rsidRPr="00AA0B97">
        <w:rPr>
          <w:rFonts w:ascii="Times New Roman" w:hAnsi="Times New Roman" w:cs="Times New Roman"/>
          <w:sz w:val="24"/>
        </w:rPr>
        <w:t>крупный многофункциональный комплекс, культурно-зрелищная и иная публичная деятельность на базе которого охватывает сразу несколько видов искусства или сфер культуры. [2]</w:t>
      </w:r>
    </w:p>
    <w:p w:rsidR="00AA0B97" w:rsidRDefault="00AA0B97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B97">
        <w:rPr>
          <w:rFonts w:ascii="Times New Roman" w:hAnsi="Times New Roman" w:cs="Times New Roman"/>
          <w:sz w:val="24"/>
        </w:rPr>
        <w:t>Частная опера – музыкально</w:t>
      </w:r>
      <w:r w:rsidR="00435A2B">
        <w:rPr>
          <w:rFonts w:ascii="Times New Roman" w:hAnsi="Times New Roman" w:cs="Times New Roman"/>
          <w:sz w:val="24"/>
        </w:rPr>
        <w:t>-</w:t>
      </w:r>
      <w:r w:rsidRPr="00AA0B97">
        <w:rPr>
          <w:rFonts w:ascii="Times New Roman" w:hAnsi="Times New Roman" w:cs="Times New Roman"/>
          <w:sz w:val="24"/>
        </w:rPr>
        <w:t xml:space="preserve"> драматическое произведение, сочетающее инстр</w:t>
      </w:r>
      <w:r w:rsidRPr="00AA0B97">
        <w:rPr>
          <w:rFonts w:ascii="Times New Roman" w:hAnsi="Times New Roman" w:cs="Times New Roman"/>
          <w:sz w:val="24"/>
        </w:rPr>
        <w:t>у</w:t>
      </w:r>
      <w:r w:rsidRPr="00AA0B97">
        <w:rPr>
          <w:rFonts w:ascii="Times New Roman" w:hAnsi="Times New Roman" w:cs="Times New Roman"/>
          <w:sz w:val="24"/>
        </w:rPr>
        <w:t>ментальную музыку с вокальной и предназначенное для исполнения в театре.</w:t>
      </w:r>
    </w:p>
    <w:p w:rsidR="00AA0B97" w:rsidRDefault="00AA0B97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B97">
        <w:rPr>
          <w:rFonts w:ascii="Times New Roman" w:hAnsi="Times New Roman" w:cs="Times New Roman"/>
          <w:sz w:val="24"/>
        </w:rPr>
        <w:t xml:space="preserve">Искусство </w:t>
      </w:r>
      <w:r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 xml:space="preserve"> форма творчества, способ духовной самореализации человека п</w:t>
      </w:r>
      <w:r w:rsidRPr="00AA0B97">
        <w:rPr>
          <w:rFonts w:ascii="Times New Roman" w:hAnsi="Times New Roman" w:cs="Times New Roman"/>
          <w:sz w:val="24"/>
        </w:rPr>
        <w:t>о</w:t>
      </w:r>
      <w:r w:rsidRPr="00AA0B97">
        <w:rPr>
          <w:rFonts w:ascii="Times New Roman" w:hAnsi="Times New Roman" w:cs="Times New Roman"/>
          <w:sz w:val="24"/>
        </w:rPr>
        <w:t>средством чувственно</w:t>
      </w:r>
      <w:r w:rsidR="00BD0E0B"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>выразительных средств (звука, пластики тела, рисунка, слова, цвета, света, природного материала и т.д.). [4]</w:t>
      </w:r>
    </w:p>
    <w:p w:rsidR="008F0CFF" w:rsidRPr="001B73F6" w:rsidRDefault="008F0CFF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Коллекционер</w:t>
      </w:r>
      <w:r w:rsidR="001151EE">
        <w:rPr>
          <w:rFonts w:ascii="Times New Roman" w:hAnsi="Times New Roman" w:cs="Times New Roman"/>
          <w:sz w:val="24"/>
        </w:rPr>
        <w:t> </w:t>
      </w:r>
      <w:r w:rsidR="00AA0B97">
        <w:rPr>
          <w:rFonts w:ascii="Times New Roman" w:hAnsi="Times New Roman" w:cs="Times New Roman"/>
          <w:sz w:val="24"/>
        </w:rPr>
        <w:t>–</w:t>
      </w:r>
      <w:r w:rsidR="001151E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собиратель</w:t>
      </w:r>
      <w:r w:rsidR="001151E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коллекций,</w:t>
      </w:r>
      <w:r w:rsidR="001151E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редкостей.</w:t>
      </w:r>
      <w:r w:rsidR="001151EE">
        <w:rPr>
          <w:rFonts w:ascii="Times New Roman" w:hAnsi="Times New Roman" w:cs="Times New Roman"/>
          <w:sz w:val="24"/>
        </w:rPr>
        <w:t> </w:t>
      </w:r>
      <w:r w:rsidR="007108AB">
        <w:rPr>
          <w:rFonts w:ascii="Times New Roman" w:hAnsi="Times New Roman" w:cs="Times New Roman"/>
          <w:sz w:val="24"/>
        </w:rPr>
        <w:t>[5</w:t>
      </w:r>
      <w:r w:rsidRPr="001B73F6">
        <w:rPr>
          <w:rFonts w:ascii="Times New Roman" w:hAnsi="Times New Roman" w:cs="Times New Roman"/>
          <w:sz w:val="24"/>
        </w:rPr>
        <w:t>]</w:t>
      </w:r>
    </w:p>
    <w:p w:rsidR="00AA0B97" w:rsidRDefault="00AA0B97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B97">
        <w:rPr>
          <w:rFonts w:ascii="Times New Roman" w:hAnsi="Times New Roman" w:cs="Times New Roman"/>
          <w:sz w:val="24"/>
        </w:rPr>
        <w:t xml:space="preserve">Абрамцевский кружок </w:t>
      </w:r>
      <w:r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 xml:space="preserve"> неформальное объединение русской творческой инте</w:t>
      </w:r>
      <w:r w:rsidRPr="00AA0B97">
        <w:rPr>
          <w:rFonts w:ascii="Times New Roman" w:hAnsi="Times New Roman" w:cs="Times New Roman"/>
          <w:sz w:val="24"/>
        </w:rPr>
        <w:t>л</w:t>
      </w:r>
      <w:r w:rsidRPr="00AA0B97">
        <w:rPr>
          <w:rFonts w:ascii="Times New Roman" w:hAnsi="Times New Roman" w:cs="Times New Roman"/>
          <w:sz w:val="24"/>
        </w:rPr>
        <w:t>лигенции (художников, музыкантов, театральных деятелей, учёных). [6]</w:t>
      </w:r>
    </w:p>
    <w:p w:rsidR="007206B5" w:rsidRDefault="00AA0B97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B97">
        <w:rPr>
          <w:rFonts w:ascii="Times New Roman" w:hAnsi="Times New Roman" w:cs="Times New Roman"/>
          <w:sz w:val="24"/>
        </w:rPr>
        <w:t>Журнал «Мир искусства» – российский художественно</w:t>
      </w:r>
      <w:r w:rsidR="00BD0E0B"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>литературный илл</w:t>
      </w:r>
      <w:r w:rsidRPr="00AA0B97">
        <w:rPr>
          <w:rFonts w:ascii="Times New Roman" w:hAnsi="Times New Roman" w:cs="Times New Roman"/>
          <w:sz w:val="24"/>
        </w:rPr>
        <w:t>ю</w:t>
      </w:r>
      <w:r w:rsidRPr="00AA0B97">
        <w:rPr>
          <w:rFonts w:ascii="Times New Roman" w:hAnsi="Times New Roman" w:cs="Times New Roman"/>
          <w:sz w:val="24"/>
        </w:rPr>
        <w:t>стрированный журнал. Издавался в Санкт</w:t>
      </w:r>
      <w:r w:rsidR="00BD0E0B"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>Петербурге в 1898/99</w:t>
      </w:r>
      <w:r w:rsidR="00BD0E0B">
        <w:rPr>
          <w:rFonts w:ascii="Times New Roman" w:hAnsi="Times New Roman" w:cs="Times New Roman"/>
          <w:sz w:val="24"/>
        </w:rPr>
        <w:t>–</w:t>
      </w:r>
      <w:r w:rsidR="007206B5">
        <w:rPr>
          <w:rFonts w:ascii="Times New Roman" w:hAnsi="Times New Roman" w:cs="Times New Roman"/>
          <w:sz w:val="24"/>
        </w:rPr>
        <w:t xml:space="preserve">1904 годах. </w:t>
      </w:r>
      <w:r w:rsidRPr="00AA0B97">
        <w:rPr>
          <w:rFonts w:ascii="Times New Roman" w:hAnsi="Times New Roman" w:cs="Times New Roman"/>
          <w:sz w:val="24"/>
        </w:rPr>
        <w:t>[7]</w:t>
      </w:r>
      <w:bookmarkStart w:id="66" w:name="_Toc94567106"/>
      <w:bookmarkStart w:id="67" w:name="_Toc94567179"/>
      <w:bookmarkStart w:id="68" w:name="_Toc94567695"/>
    </w:p>
    <w:p w:rsidR="00BD0E0B" w:rsidRPr="007D62A1" w:rsidRDefault="00AA0B97" w:rsidP="0072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A0B97">
        <w:rPr>
          <w:rFonts w:ascii="Times New Roman" w:hAnsi="Times New Roman" w:cs="Times New Roman"/>
          <w:sz w:val="24"/>
          <w:shd w:val="clear" w:color="auto" w:fill="FFFFFF"/>
        </w:rPr>
        <w:t>Фальцов</w:t>
      </w:r>
      <w:r w:rsidR="00736AE9">
        <w:rPr>
          <w:rFonts w:ascii="Times New Roman" w:hAnsi="Times New Roman" w:cs="Times New Roman"/>
          <w:sz w:val="24"/>
          <w:shd w:val="clear" w:color="auto" w:fill="FFFFFF"/>
        </w:rPr>
        <w:t>ка (в переводе означает «сгиб»)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– 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>процесс складывания листа бумаги в один или несколько способов, где сама линия называется фальцем.</w:t>
      </w:r>
      <w:r w:rsidR="007206B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206B5" w:rsidRPr="007206B5">
        <w:rPr>
          <w:rFonts w:ascii="Times New Roman" w:hAnsi="Times New Roman" w:cs="Times New Roman"/>
          <w:sz w:val="24"/>
          <w:shd w:val="clear" w:color="auto" w:fill="FFFFFF"/>
        </w:rPr>
        <w:t>[</w:t>
      </w:r>
      <w:r w:rsidR="006F16D2">
        <w:rPr>
          <w:rFonts w:ascii="Times New Roman" w:hAnsi="Times New Roman" w:cs="Times New Roman"/>
          <w:sz w:val="24"/>
          <w:shd w:val="clear" w:color="auto" w:fill="FFFFFF"/>
        </w:rPr>
        <w:t>11</w:t>
      </w:r>
      <w:r w:rsidR="007206B5" w:rsidRPr="007D62A1">
        <w:rPr>
          <w:rFonts w:ascii="Times New Roman" w:hAnsi="Times New Roman" w:cs="Times New Roman"/>
          <w:sz w:val="24"/>
          <w:shd w:val="clear" w:color="auto" w:fill="FFFFFF"/>
        </w:rPr>
        <w:t>]</w:t>
      </w:r>
    </w:p>
    <w:p w:rsidR="00BD0E0B" w:rsidRDefault="007108AB" w:rsidP="0072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3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</w:t>
      </w:r>
      <w:r w:rsidR="00115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B3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ценность</w:t>
      </w:r>
      <w:bookmarkStart w:id="69" w:name="_Toc94567107"/>
      <w:bookmarkStart w:id="70" w:name="_Toc94567180"/>
      <w:bookmarkEnd w:id="66"/>
      <w:bookmarkEnd w:id="67"/>
      <w:bookmarkEnd w:id="68"/>
    </w:p>
    <w:p w:rsidR="00BD0E0B" w:rsidRDefault="00AA0B97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Продукт проектной работы </w:t>
      </w:r>
      <w:r>
        <w:rPr>
          <w:rFonts w:ascii="Times New Roman" w:hAnsi="Times New Roman" w:cs="Times New Roman"/>
          <w:sz w:val="24"/>
          <w:shd w:val="clear" w:color="auto" w:fill="FFFFFF"/>
        </w:rPr>
        <w:t>–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 буклет на тему: «</w:t>
      </w:r>
      <w:r w:rsidR="00435A2B">
        <w:rPr>
          <w:rFonts w:ascii="Times New Roman" w:hAnsi="Times New Roman" w:cs="Times New Roman"/>
          <w:sz w:val="24"/>
          <w:shd w:val="clear" w:color="auto" w:fill="FFFFFF"/>
        </w:rPr>
        <w:t xml:space="preserve">Русский меценат с душой 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>худо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>ж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ника </w:t>
      </w:r>
      <w:r>
        <w:rPr>
          <w:rFonts w:ascii="Times New Roman" w:hAnsi="Times New Roman" w:cs="Times New Roman"/>
          <w:sz w:val="24"/>
          <w:shd w:val="clear" w:color="auto" w:fill="FFFFFF"/>
        </w:rPr>
        <w:t>–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 С.И. Мамонтов» можно использовать как полностью готовый материал для по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>д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готовки к проведению классных часов на тему «Культура России XIX века», или как 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lastRenderedPageBreak/>
        <w:t>дополнительный материал для подготов</w:t>
      </w:r>
      <w:r w:rsidR="00435A2B">
        <w:rPr>
          <w:rFonts w:ascii="Times New Roman" w:hAnsi="Times New Roman" w:cs="Times New Roman"/>
          <w:sz w:val="24"/>
          <w:shd w:val="clear" w:color="auto" w:fill="FFFFFF"/>
        </w:rPr>
        <w:t>ки к урокам истории в разделе «Культура», уроков И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 xml:space="preserve">зобразительного </w:t>
      </w:r>
      <w:r w:rsidR="00435A2B">
        <w:rPr>
          <w:rFonts w:ascii="Times New Roman" w:hAnsi="Times New Roman" w:cs="Times New Roman"/>
          <w:sz w:val="24"/>
          <w:shd w:val="clear" w:color="auto" w:fill="FFFFFF"/>
        </w:rPr>
        <w:t>искусства и М</w:t>
      </w:r>
      <w:r w:rsidRPr="00AA0B97">
        <w:rPr>
          <w:rFonts w:ascii="Times New Roman" w:hAnsi="Times New Roman" w:cs="Times New Roman"/>
          <w:sz w:val="24"/>
          <w:shd w:val="clear" w:color="auto" w:fill="FFFFFF"/>
        </w:rPr>
        <w:t>узыки.</w:t>
      </w:r>
    </w:p>
    <w:p w:rsidR="00BD0E0B" w:rsidRPr="009460AF" w:rsidRDefault="00347C4A" w:rsidP="006F16D2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</w:pPr>
      <w:bookmarkStart w:id="71" w:name="_Toc96524126"/>
      <w:r w:rsidRPr="009460AF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Основная</w:t>
      </w:r>
      <w:r w:rsidR="001151EE" w:rsidRPr="009460AF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 </w:t>
      </w:r>
      <w:r w:rsidRPr="009460AF">
        <w:rPr>
          <w:rFonts w:ascii="Times New Roman" w:hAnsi="Times New Roman" w:cs="Times New Roman"/>
          <w:b/>
          <w:color w:val="auto"/>
          <w:sz w:val="24"/>
          <w:shd w:val="clear" w:color="auto" w:fill="FFFFFF"/>
        </w:rPr>
        <w:t>часть</w:t>
      </w:r>
      <w:bookmarkStart w:id="72" w:name="_Toc94567108"/>
      <w:bookmarkStart w:id="73" w:name="_Toc94567181"/>
      <w:bookmarkEnd w:id="69"/>
      <w:bookmarkEnd w:id="70"/>
      <w:bookmarkEnd w:id="71"/>
    </w:p>
    <w:p w:rsidR="007108AB" w:rsidRPr="00972978" w:rsidRDefault="007108AB" w:rsidP="006F16D2">
      <w:pPr>
        <w:pStyle w:val="1"/>
        <w:numPr>
          <w:ilvl w:val="0"/>
          <w:numId w:val="1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74" w:name="_Toc96464453"/>
      <w:bookmarkStart w:id="75" w:name="_Toc96524127"/>
      <w:r w:rsidRPr="00972978">
        <w:rPr>
          <w:rFonts w:ascii="Times New Roman" w:hAnsi="Times New Roman" w:cs="Times New Roman"/>
          <w:b/>
          <w:color w:val="auto"/>
          <w:sz w:val="24"/>
        </w:rPr>
        <w:t>Поиск</w:t>
      </w:r>
      <w:r w:rsidR="001151EE" w:rsidRPr="00972978">
        <w:rPr>
          <w:rFonts w:ascii="Times New Roman" w:hAnsi="Times New Roman" w:cs="Times New Roman"/>
          <w:b/>
          <w:color w:val="auto"/>
          <w:sz w:val="24"/>
        </w:rPr>
        <w:t> </w:t>
      </w:r>
      <w:r w:rsidRPr="00972978">
        <w:rPr>
          <w:rFonts w:ascii="Times New Roman" w:hAnsi="Times New Roman" w:cs="Times New Roman"/>
          <w:b/>
          <w:color w:val="auto"/>
          <w:sz w:val="24"/>
        </w:rPr>
        <w:t>литературы.</w:t>
      </w:r>
      <w:r w:rsidR="001151EE" w:rsidRPr="00972978">
        <w:rPr>
          <w:rFonts w:ascii="Times New Roman" w:hAnsi="Times New Roman" w:cs="Times New Roman"/>
          <w:b/>
          <w:color w:val="auto"/>
          <w:sz w:val="24"/>
        </w:rPr>
        <w:t> </w:t>
      </w:r>
      <w:r w:rsidRPr="00972978">
        <w:rPr>
          <w:rFonts w:ascii="Times New Roman" w:hAnsi="Times New Roman" w:cs="Times New Roman"/>
          <w:b/>
          <w:color w:val="auto"/>
          <w:sz w:val="24"/>
        </w:rPr>
        <w:t>Систематизация</w:t>
      </w:r>
      <w:r w:rsidR="001151EE" w:rsidRPr="00972978">
        <w:rPr>
          <w:rFonts w:ascii="Times New Roman" w:hAnsi="Times New Roman" w:cs="Times New Roman"/>
          <w:b/>
          <w:color w:val="auto"/>
          <w:sz w:val="24"/>
        </w:rPr>
        <w:t> </w:t>
      </w:r>
      <w:r w:rsidRPr="00972978">
        <w:rPr>
          <w:rFonts w:ascii="Times New Roman" w:hAnsi="Times New Roman" w:cs="Times New Roman"/>
          <w:b/>
          <w:color w:val="auto"/>
          <w:sz w:val="24"/>
        </w:rPr>
        <w:t>материала</w:t>
      </w:r>
      <w:bookmarkEnd w:id="72"/>
      <w:bookmarkEnd w:id="73"/>
      <w:bookmarkEnd w:id="74"/>
      <w:bookmarkEnd w:id="75"/>
    </w:p>
    <w:p w:rsidR="00AA0B97" w:rsidRDefault="00AA0B97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0B97">
        <w:rPr>
          <w:rFonts w:ascii="Times New Roman" w:hAnsi="Times New Roman" w:cs="Times New Roman"/>
          <w:sz w:val="24"/>
        </w:rPr>
        <w:t>Когда узнала, что надо разработать проект и представить продукт, то всё хорошо обдумав, решила, что это будет буклет, потому что мне нравится творческая работа. Какую тему</w:t>
      </w:r>
      <w:r w:rsidR="00435A2B">
        <w:rPr>
          <w:rFonts w:ascii="Times New Roman" w:hAnsi="Times New Roman" w:cs="Times New Roman"/>
          <w:sz w:val="24"/>
        </w:rPr>
        <w:t xml:space="preserve"> взять для своего проекта решили </w:t>
      </w:r>
      <w:r w:rsidRPr="00AA0B97">
        <w:rPr>
          <w:rFonts w:ascii="Times New Roman" w:hAnsi="Times New Roman" w:cs="Times New Roman"/>
          <w:sz w:val="24"/>
        </w:rPr>
        <w:t xml:space="preserve">практически сразу, т.к. в последнее время разговоры о меценатстве идут часто на всех уровнях нашей жизни. Мне же интересна история этого движения в России, а самое главное </w:t>
      </w:r>
      <w:r>
        <w:rPr>
          <w:rFonts w:ascii="Times New Roman" w:hAnsi="Times New Roman" w:cs="Times New Roman"/>
          <w:sz w:val="24"/>
        </w:rPr>
        <w:t>–</w:t>
      </w:r>
      <w:r w:rsidRPr="00AA0B97">
        <w:rPr>
          <w:rFonts w:ascii="Times New Roman" w:hAnsi="Times New Roman" w:cs="Times New Roman"/>
          <w:sz w:val="24"/>
        </w:rPr>
        <w:t xml:space="preserve"> яркие представители русского мец</w:t>
      </w:r>
      <w:r w:rsidR="00435A2B">
        <w:rPr>
          <w:rFonts w:ascii="Times New Roman" w:hAnsi="Times New Roman" w:cs="Times New Roman"/>
          <w:sz w:val="24"/>
        </w:rPr>
        <w:t xml:space="preserve">енатства. Среди многих имён </w:t>
      </w:r>
      <w:r w:rsidRPr="00AA0B97">
        <w:rPr>
          <w:rFonts w:ascii="Times New Roman" w:hAnsi="Times New Roman" w:cs="Times New Roman"/>
          <w:sz w:val="24"/>
        </w:rPr>
        <w:t>более всего заинтересовала личность С.И. Мамонтов</w:t>
      </w:r>
      <w:r w:rsidR="00435A2B">
        <w:rPr>
          <w:rFonts w:ascii="Times New Roman" w:hAnsi="Times New Roman" w:cs="Times New Roman"/>
          <w:sz w:val="24"/>
        </w:rPr>
        <w:t>а</w:t>
      </w:r>
      <w:r w:rsidRPr="00AA0B97">
        <w:rPr>
          <w:rFonts w:ascii="Times New Roman" w:hAnsi="Times New Roman" w:cs="Times New Roman"/>
          <w:sz w:val="24"/>
        </w:rPr>
        <w:t xml:space="preserve">, которого в кругах </w:t>
      </w:r>
      <w:r w:rsidR="00435A2B">
        <w:rPr>
          <w:rFonts w:ascii="Times New Roman" w:hAnsi="Times New Roman" w:cs="Times New Roman"/>
          <w:sz w:val="24"/>
        </w:rPr>
        <w:t>русской интеллигенции X1Х</w:t>
      </w:r>
      <w:r w:rsidRPr="00AA0B97">
        <w:rPr>
          <w:rFonts w:ascii="Times New Roman" w:hAnsi="Times New Roman" w:cs="Times New Roman"/>
          <w:sz w:val="24"/>
        </w:rPr>
        <w:t xml:space="preserve"> века, называли не иначе к</w:t>
      </w:r>
      <w:r>
        <w:rPr>
          <w:rFonts w:ascii="Times New Roman" w:hAnsi="Times New Roman" w:cs="Times New Roman"/>
          <w:sz w:val="24"/>
        </w:rPr>
        <w:t>ак «меценат с душой художника».</w:t>
      </w:r>
    </w:p>
    <w:p w:rsidR="009B6680" w:rsidRDefault="00435A2B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</w:t>
      </w:r>
      <w:r w:rsidR="00AA0B97" w:rsidRPr="00AA0B97">
        <w:rPr>
          <w:rFonts w:ascii="Times New Roman" w:hAnsi="Times New Roman" w:cs="Times New Roman"/>
          <w:sz w:val="24"/>
        </w:rPr>
        <w:t xml:space="preserve"> время первой встречи с руководителем, решили, что в буклете представим самые известные деяния С</w:t>
      </w:r>
      <w:r>
        <w:rPr>
          <w:rFonts w:ascii="Times New Roman" w:hAnsi="Times New Roman" w:cs="Times New Roman"/>
          <w:sz w:val="24"/>
        </w:rPr>
        <w:t xml:space="preserve">.И. Мамонтова как мецената. </w:t>
      </w:r>
      <w:r w:rsidR="00AA0B97" w:rsidRPr="00AA0B97">
        <w:rPr>
          <w:rFonts w:ascii="Times New Roman" w:hAnsi="Times New Roman" w:cs="Times New Roman"/>
          <w:sz w:val="24"/>
        </w:rPr>
        <w:t xml:space="preserve"> Поиск ма</w:t>
      </w:r>
      <w:r>
        <w:rPr>
          <w:rFonts w:ascii="Times New Roman" w:hAnsi="Times New Roman" w:cs="Times New Roman"/>
          <w:sz w:val="24"/>
        </w:rPr>
        <w:t>териала начали</w:t>
      </w:r>
      <w:r w:rsidR="00AA0B97" w:rsidRPr="00AA0B97">
        <w:rPr>
          <w:rFonts w:ascii="Times New Roman" w:hAnsi="Times New Roman" w:cs="Times New Roman"/>
          <w:sz w:val="24"/>
        </w:rPr>
        <w:t xml:space="preserve"> с п</w:t>
      </w:r>
      <w:r w:rsidR="00AA0B97" w:rsidRPr="00AA0B97">
        <w:rPr>
          <w:rFonts w:ascii="Times New Roman" w:hAnsi="Times New Roman" w:cs="Times New Roman"/>
          <w:sz w:val="24"/>
        </w:rPr>
        <w:t>о</w:t>
      </w:r>
      <w:r w:rsidR="00AA0B97" w:rsidRPr="00AA0B97">
        <w:rPr>
          <w:rFonts w:ascii="Times New Roman" w:hAnsi="Times New Roman" w:cs="Times New Roman"/>
          <w:sz w:val="24"/>
        </w:rPr>
        <w:t>сещения городской библиотеки имени А.П. Чехова.</w:t>
      </w:r>
      <w:r>
        <w:rPr>
          <w:rFonts w:ascii="Times New Roman" w:hAnsi="Times New Roman" w:cs="Times New Roman"/>
          <w:sz w:val="24"/>
        </w:rPr>
        <w:t xml:space="preserve"> Познакомившись с библиотечным материалом, узнали</w:t>
      </w:r>
      <w:r w:rsidR="009B6680">
        <w:rPr>
          <w:rFonts w:ascii="Times New Roman" w:hAnsi="Times New Roman" w:cs="Times New Roman"/>
          <w:sz w:val="24"/>
        </w:rPr>
        <w:t xml:space="preserve"> очень много интересного из жизни и меценатской деятельности Саввы Ивановича. Немало потрудившись, отобрали интересный и содержательный м</w:t>
      </w:r>
      <w:r w:rsidR="009B6680">
        <w:rPr>
          <w:rFonts w:ascii="Times New Roman" w:hAnsi="Times New Roman" w:cs="Times New Roman"/>
          <w:sz w:val="24"/>
        </w:rPr>
        <w:t>а</w:t>
      </w:r>
      <w:r w:rsidR="009B6680">
        <w:rPr>
          <w:rFonts w:ascii="Times New Roman" w:hAnsi="Times New Roman" w:cs="Times New Roman"/>
          <w:sz w:val="24"/>
        </w:rPr>
        <w:t>териал, распределили его по статьям буклета</w:t>
      </w:r>
      <w:bookmarkStart w:id="76" w:name="_Toc96524128"/>
      <w:bookmarkStart w:id="77" w:name="_Toc94567109"/>
      <w:bookmarkStart w:id="78" w:name="_Toc94567182"/>
      <w:bookmarkStart w:id="79" w:name="_Toc96464454"/>
      <w:r w:rsidR="009B6680">
        <w:rPr>
          <w:rFonts w:ascii="Times New Roman" w:hAnsi="Times New Roman" w:cs="Times New Roman"/>
          <w:sz w:val="24"/>
        </w:rPr>
        <w:t>.</w:t>
      </w:r>
    </w:p>
    <w:p w:rsidR="009B6680" w:rsidRDefault="009B6680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Внутренняя часть буклета</w:t>
      </w:r>
    </w:p>
    <w:p w:rsidR="00F14B7F" w:rsidRDefault="00F14B7F" w:rsidP="006F16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3"/>
        </w:rPr>
      </w:pPr>
    </w:p>
    <w:p w:rsidR="00B3068B" w:rsidRDefault="00B3068B" w:rsidP="006F16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3"/>
        </w:rPr>
        <w:sectPr w:rsidR="00B3068B" w:rsidSect="00B3068B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14B7F" w:rsidRPr="003512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lastRenderedPageBreak/>
        <w:t xml:space="preserve">Абрамцевский </w:t>
      </w:r>
      <w:r w:rsidRPr="0035127F">
        <w:rPr>
          <w:rFonts w:ascii="Times New Roman" w:hAnsi="Times New Roman" w:cs="Times New Roman"/>
          <w:b/>
          <w:sz w:val="24"/>
          <w:szCs w:val="23"/>
        </w:rPr>
        <w:t>кружок</w:t>
      </w:r>
    </w:p>
    <w:p w:rsidR="00F14B7F" w:rsidRDefault="00F14B7F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F597E">
        <w:rPr>
          <w:rFonts w:ascii="Times New Roman" w:hAnsi="Times New Roman" w:cs="Times New Roman"/>
          <w:sz w:val="24"/>
          <w:szCs w:val="23"/>
        </w:rPr>
        <w:t>В историю ру</w:t>
      </w:r>
      <w:r w:rsidRPr="005F597E">
        <w:rPr>
          <w:rFonts w:ascii="Times New Roman" w:hAnsi="Times New Roman" w:cs="Times New Roman"/>
          <w:sz w:val="24"/>
          <w:szCs w:val="23"/>
        </w:rPr>
        <w:t>с</w:t>
      </w:r>
      <w:r w:rsidRPr="005F597E">
        <w:rPr>
          <w:rFonts w:ascii="Times New Roman" w:hAnsi="Times New Roman" w:cs="Times New Roman"/>
          <w:sz w:val="24"/>
          <w:szCs w:val="23"/>
        </w:rPr>
        <w:t>ског</w:t>
      </w:r>
      <w:r>
        <w:rPr>
          <w:rFonts w:ascii="Times New Roman" w:hAnsi="Times New Roman" w:cs="Times New Roman"/>
          <w:sz w:val="24"/>
          <w:szCs w:val="23"/>
        </w:rPr>
        <w:t>о искусства Мамо</w:t>
      </w:r>
      <w:r>
        <w:rPr>
          <w:rFonts w:ascii="Times New Roman" w:hAnsi="Times New Roman" w:cs="Times New Roman"/>
          <w:sz w:val="24"/>
          <w:szCs w:val="23"/>
        </w:rPr>
        <w:t>н</w:t>
      </w:r>
      <w:r>
        <w:rPr>
          <w:rFonts w:ascii="Times New Roman" w:hAnsi="Times New Roman" w:cs="Times New Roman"/>
          <w:sz w:val="24"/>
          <w:szCs w:val="23"/>
        </w:rPr>
        <w:t xml:space="preserve">тов С.И. вошёл </w:t>
      </w:r>
      <w:r w:rsidRPr="005F597E">
        <w:rPr>
          <w:rFonts w:ascii="Times New Roman" w:hAnsi="Times New Roman" w:cs="Times New Roman"/>
          <w:sz w:val="24"/>
          <w:szCs w:val="23"/>
        </w:rPr>
        <w:t>как меценат и покровитель замечательных русских художников и артистов. В своём подмосковном имении Абрамцево он создал художественный кружок, где смогли ра</w:t>
      </w:r>
      <w:r w:rsidRPr="005F597E">
        <w:rPr>
          <w:rFonts w:ascii="Times New Roman" w:hAnsi="Times New Roman" w:cs="Times New Roman"/>
          <w:sz w:val="24"/>
          <w:szCs w:val="23"/>
        </w:rPr>
        <w:t>с</w:t>
      </w:r>
      <w:r w:rsidRPr="005F597E">
        <w:rPr>
          <w:rFonts w:ascii="Times New Roman" w:hAnsi="Times New Roman" w:cs="Times New Roman"/>
          <w:sz w:val="24"/>
          <w:szCs w:val="23"/>
        </w:rPr>
        <w:t>крыть свой яркий</w:t>
      </w:r>
      <w:r>
        <w:rPr>
          <w:rFonts w:ascii="Times New Roman" w:hAnsi="Times New Roman" w:cs="Times New Roman"/>
          <w:sz w:val="24"/>
          <w:szCs w:val="23"/>
        </w:rPr>
        <w:t xml:space="preserve"> талант художники, состави</w:t>
      </w:r>
      <w:r>
        <w:rPr>
          <w:rFonts w:ascii="Times New Roman" w:hAnsi="Times New Roman" w:cs="Times New Roman"/>
          <w:sz w:val="24"/>
          <w:szCs w:val="23"/>
        </w:rPr>
        <w:t>в</w:t>
      </w:r>
      <w:r>
        <w:rPr>
          <w:rFonts w:ascii="Times New Roman" w:hAnsi="Times New Roman" w:cs="Times New Roman"/>
          <w:sz w:val="24"/>
          <w:szCs w:val="23"/>
        </w:rPr>
        <w:t xml:space="preserve">шие </w:t>
      </w:r>
      <w:r w:rsidRPr="005F597E">
        <w:rPr>
          <w:rFonts w:ascii="Times New Roman" w:hAnsi="Times New Roman" w:cs="Times New Roman"/>
          <w:sz w:val="24"/>
          <w:szCs w:val="23"/>
        </w:rPr>
        <w:t>славу русской ж</w:t>
      </w:r>
      <w:r w:rsidRPr="005F597E">
        <w:rPr>
          <w:rFonts w:ascii="Times New Roman" w:hAnsi="Times New Roman" w:cs="Times New Roman"/>
          <w:sz w:val="24"/>
          <w:szCs w:val="23"/>
        </w:rPr>
        <w:t>и</w:t>
      </w:r>
      <w:r w:rsidRPr="005F597E">
        <w:rPr>
          <w:rFonts w:ascii="Times New Roman" w:hAnsi="Times New Roman" w:cs="Times New Roman"/>
          <w:sz w:val="24"/>
          <w:szCs w:val="23"/>
        </w:rPr>
        <w:t>вописи: братья В. и А. Васнецовы,</w:t>
      </w:r>
      <w:bookmarkStart w:id="80" w:name="_GoBack"/>
      <w:bookmarkEnd w:id="80"/>
      <w:r w:rsidRPr="005F597E">
        <w:rPr>
          <w:rFonts w:ascii="Times New Roman" w:hAnsi="Times New Roman" w:cs="Times New Roman"/>
          <w:sz w:val="24"/>
          <w:szCs w:val="23"/>
        </w:rPr>
        <w:t xml:space="preserve"> К. Коровин, В. Серов, М. Врубель, И. Левитан.</w:t>
      </w: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F14B7F" w:rsidRPr="0035127F" w:rsidRDefault="00F14B7F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lastRenderedPageBreak/>
        <w:t xml:space="preserve">Частная </w:t>
      </w:r>
      <w:r w:rsidRPr="0035127F">
        <w:rPr>
          <w:rFonts w:ascii="Times New Roman" w:hAnsi="Times New Roman" w:cs="Times New Roman"/>
          <w:b/>
          <w:sz w:val="24"/>
          <w:szCs w:val="23"/>
        </w:rPr>
        <w:t>опера С.И. Мамонтова</w:t>
      </w:r>
    </w:p>
    <w:p w:rsidR="00F14B7F" w:rsidRPr="00DD717A" w:rsidRDefault="00F14B7F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DD717A">
        <w:rPr>
          <w:rFonts w:ascii="Times New Roman" w:hAnsi="Times New Roman" w:cs="Times New Roman"/>
          <w:sz w:val="24"/>
        </w:rPr>
        <w:t>Мамонтову пр</w:t>
      </w:r>
      <w:r w:rsidRPr="00DD717A">
        <w:rPr>
          <w:rFonts w:ascii="Times New Roman" w:hAnsi="Times New Roman" w:cs="Times New Roman"/>
          <w:sz w:val="24"/>
        </w:rPr>
        <w:t>и</w:t>
      </w:r>
      <w:r w:rsidRPr="00DD717A">
        <w:rPr>
          <w:rFonts w:ascii="Times New Roman" w:hAnsi="Times New Roman" w:cs="Times New Roman"/>
          <w:sz w:val="24"/>
        </w:rPr>
        <w:t xml:space="preserve">надлежит и основание </w:t>
      </w:r>
      <w:r>
        <w:rPr>
          <w:rFonts w:ascii="Times New Roman" w:hAnsi="Times New Roman" w:cs="Times New Roman"/>
          <w:sz w:val="24"/>
        </w:rPr>
        <w:t xml:space="preserve">первой частной русской оперы. </w:t>
      </w:r>
      <w:r w:rsidRPr="005F597E">
        <w:rPr>
          <w:rFonts w:ascii="Times New Roman" w:hAnsi="Times New Roman" w:cs="Times New Roman"/>
          <w:sz w:val="24"/>
        </w:rPr>
        <w:t>Именн</w:t>
      </w:r>
      <w:r>
        <w:rPr>
          <w:rFonts w:ascii="Times New Roman" w:hAnsi="Times New Roman" w:cs="Times New Roman"/>
          <w:sz w:val="24"/>
        </w:rPr>
        <w:t>о он 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крыл для широкой пу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лики</w:t>
      </w:r>
      <w:r w:rsidRPr="005F597E">
        <w:rPr>
          <w:rFonts w:ascii="Times New Roman" w:hAnsi="Times New Roman" w:cs="Times New Roman"/>
          <w:sz w:val="24"/>
        </w:rPr>
        <w:t xml:space="preserve"> уникальное испо</w:t>
      </w:r>
      <w:r w:rsidRPr="005F597E">
        <w:rPr>
          <w:rFonts w:ascii="Times New Roman" w:hAnsi="Times New Roman" w:cs="Times New Roman"/>
          <w:sz w:val="24"/>
        </w:rPr>
        <w:t>л</w:t>
      </w:r>
      <w:r w:rsidRPr="005F597E">
        <w:rPr>
          <w:rFonts w:ascii="Times New Roman" w:hAnsi="Times New Roman" w:cs="Times New Roman"/>
          <w:sz w:val="24"/>
        </w:rPr>
        <w:t>нительское мастерство Ф. Шаляпина, кото</w:t>
      </w:r>
      <w:r>
        <w:rPr>
          <w:rFonts w:ascii="Times New Roman" w:hAnsi="Times New Roman" w:cs="Times New Roman"/>
          <w:sz w:val="24"/>
        </w:rPr>
        <w:t>рый был солистом мамо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товского </w:t>
      </w:r>
      <w:r w:rsidRPr="005F597E">
        <w:rPr>
          <w:rFonts w:ascii="Times New Roman" w:hAnsi="Times New Roman" w:cs="Times New Roman"/>
          <w:sz w:val="24"/>
        </w:rPr>
        <w:t xml:space="preserve">театра всю вторую половину 90-х годов 19 века. 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«з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лотого» голоса Шал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 в Мамонтовской опере специально ос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09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ствлялись постано</w:t>
      </w:r>
      <w:r w:rsidR="000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 которым ш</w:t>
      </w:r>
      <w:r w:rsidR="000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 уникальные 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стюмы. </w:t>
      </w:r>
      <w:r w:rsidR="00097ED4">
        <w:rPr>
          <w:rFonts w:ascii="Times New Roman" w:hAnsi="Times New Roman" w:cs="Times New Roman"/>
          <w:sz w:val="24"/>
        </w:rPr>
        <w:t>Здесь же ра</w:t>
      </w:r>
      <w:r w:rsidR="00097ED4">
        <w:rPr>
          <w:rFonts w:ascii="Times New Roman" w:hAnsi="Times New Roman" w:cs="Times New Roman"/>
          <w:sz w:val="24"/>
        </w:rPr>
        <w:t>с</w:t>
      </w:r>
      <w:r w:rsidR="00097ED4">
        <w:rPr>
          <w:rFonts w:ascii="Times New Roman" w:hAnsi="Times New Roman" w:cs="Times New Roman"/>
          <w:sz w:val="24"/>
        </w:rPr>
        <w:t xml:space="preserve">крылся талант </w:t>
      </w:r>
      <w:r w:rsidRPr="005F597E">
        <w:rPr>
          <w:rFonts w:ascii="Times New Roman" w:hAnsi="Times New Roman" w:cs="Times New Roman"/>
          <w:sz w:val="24"/>
        </w:rPr>
        <w:t xml:space="preserve">певиц Н. </w:t>
      </w:r>
      <w:proofErr w:type="spellStart"/>
      <w:r w:rsidRPr="005F597E">
        <w:rPr>
          <w:rFonts w:ascii="Times New Roman" w:hAnsi="Times New Roman" w:cs="Times New Roman"/>
          <w:sz w:val="24"/>
        </w:rPr>
        <w:t>Забелы</w:t>
      </w:r>
      <w:proofErr w:type="spellEnd"/>
      <w:r w:rsidRPr="005F597E">
        <w:rPr>
          <w:rFonts w:ascii="Times New Roman" w:hAnsi="Times New Roman" w:cs="Times New Roman"/>
          <w:sz w:val="24"/>
        </w:rPr>
        <w:t xml:space="preserve"> и Т. </w:t>
      </w:r>
      <w:proofErr w:type="spellStart"/>
      <w:r>
        <w:rPr>
          <w:rFonts w:ascii="Times New Roman" w:hAnsi="Times New Roman" w:cs="Times New Roman"/>
          <w:sz w:val="24"/>
        </w:rPr>
        <w:t>Любатович</w:t>
      </w:r>
      <w:proofErr w:type="spellEnd"/>
      <w:r>
        <w:rPr>
          <w:rFonts w:ascii="Times New Roman" w:hAnsi="Times New Roman" w:cs="Times New Roman"/>
          <w:sz w:val="24"/>
        </w:rPr>
        <w:t xml:space="preserve">. Декорациями и </w:t>
      </w:r>
      <w:r w:rsidRPr="005F597E">
        <w:rPr>
          <w:rFonts w:ascii="Times New Roman" w:hAnsi="Times New Roman" w:cs="Times New Roman"/>
          <w:sz w:val="24"/>
        </w:rPr>
        <w:t>кост</w:t>
      </w:r>
      <w:r w:rsidRPr="005F597E">
        <w:rPr>
          <w:rFonts w:ascii="Times New Roman" w:hAnsi="Times New Roman" w:cs="Times New Roman"/>
          <w:sz w:val="24"/>
        </w:rPr>
        <w:t>ю</w:t>
      </w:r>
      <w:r w:rsidRPr="005F597E">
        <w:rPr>
          <w:rFonts w:ascii="Times New Roman" w:hAnsi="Times New Roman" w:cs="Times New Roman"/>
          <w:sz w:val="24"/>
        </w:rPr>
        <w:t>ма</w:t>
      </w:r>
      <w:r>
        <w:rPr>
          <w:rFonts w:ascii="Times New Roman" w:hAnsi="Times New Roman" w:cs="Times New Roman"/>
          <w:sz w:val="24"/>
        </w:rPr>
        <w:t>ми занимался непр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взойденный </w:t>
      </w:r>
      <w:r w:rsidRPr="005F597E">
        <w:rPr>
          <w:rFonts w:ascii="Times New Roman" w:hAnsi="Times New Roman" w:cs="Times New Roman"/>
          <w:sz w:val="24"/>
        </w:rPr>
        <w:t>М. Врубель.</w:t>
      </w:r>
    </w:p>
    <w:p w:rsidR="00F14B7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b/>
          <w:szCs w:val="23"/>
        </w:rPr>
      </w:pPr>
    </w:p>
    <w:p w:rsidR="00F14B7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b/>
          <w:szCs w:val="23"/>
        </w:rPr>
      </w:pPr>
    </w:p>
    <w:p w:rsidR="00F14B7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b/>
          <w:szCs w:val="23"/>
        </w:rPr>
      </w:pPr>
    </w:p>
    <w:p w:rsidR="00F14B7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b/>
          <w:szCs w:val="23"/>
        </w:rPr>
      </w:pPr>
    </w:p>
    <w:p w:rsidR="00F14B7F" w:rsidRPr="00F14B7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szCs w:val="23"/>
        </w:rPr>
      </w:pPr>
    </w:p>
    <w:p w:rsidR="00F14B7F" w:rsidRPr="00DC402F" w:rsidRDefault="00F14B7F" w:rsidP="006F16D2">
      <w:pPr>
        <w:pStyle w:val="Default"/>
        <w:ind w:firstLine="709"/>
        <w:jc w:val="center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lastRenderedPageBreak/>
        <w:t>История «Ме</w:t>
      </w:r>
      <w:r>
        <w:rPr>
          <w:rFonts w:ascii="Times New Roman" w:hAnsi="Times New Roman" w:cs="Times New Roman"/>
          <w:b/>
          <w:szCs w:val="23"/>
        </w:rPr>
        <w:t>т</w:t>
      </w:r>
      <w:r>
        <w:rPr>
          <w:rFonts w:ascii="Times New Roman" w:hAnsi="Times New Roman" w:cs="Times New Roman"/>
          <w:b/>
          <w:szCs w:val="23"/>
        </w:rPr>
        <w:t>рополя»</w:t>
      </w:r>
    </w:p>
    <w:p w:rsidR="00F14B7F" w:rsidRPr="005F597E" w:rsidRDefault="00F14B7F" w:rsidP="006F16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3"/>
        </w:rPr>
      </w:pPr>
      <w:r w:rsidRPr="005F597E">
        <w:rPr>
          <w:rFonts w:ascii="Times New Roman" w:hAnsi="Times New Roman" w:cs="Times New Roman"/>
          <w:color w:val="auto"/>
          <w:szCs w:val="23"/>
        </w:rPr>
        <w:t>Идеи Мамонтова во многом опередили его время. Он одни</w:t>
      </w:r>
      <w:r w:rsidR="00097ED4">
        <w:rPr>
          <w:rFonts w:ascii="Times New Roman" w:hAnsi="Times New Roman" w:cs="Times New Roman"/>
          <w:color w:val="auto"/>
          <w:szCs w:val="23"/>
        </w:rPr>
        <w:t>м из первых подошёл к ко</w:t>
      </w:r>
      <w:r w:rsidR="00097ED4">
        <w:rPr>
          <w:rFonts w:ascii="Times New Roman" w:hAnsi="Times New Roman" w:cs="Times New Roman"/>
          <w:color w:val="auto"/>
          <w:szCs w:val="23"/>
        </w:rPr>
        <w:t>н</w:t>
      </w:r>
      <w:r w:rsidR="00097ED4">
        <w:rPr>
          <w:rFonts w:ascii="Times New Roman" w:hAnsi="Times New Roman" w:cs="Times New Roman"/>
          <w:color w:val="auto"/>
          <w:szCs w:val="23"/>
        </w:rPr>
        <w:t xml:space="preserve">цепции </w:t>
      </w:r>
      <w:r w:rsidRPr="005F597E">
        <w:rPr>
          <w:rFonts w:ascii="Times New Roman" w:hAnsi="Times New Roman" w:cs="Times New Roman"/>
          <w:color w:val="auto"/>
          <w:szCs w:val="23"/>
        </w:rPr>
        <w:t>комплексной застройки, которая п</w:t>
      </w:r>
      <w:r w:rsidRPr="005F597E">
        <w:rPr>
          <w:rFonts w:ascii="Times New Roman" w:hAnsi="Times New Roman" w:cs="Times New Roman"/>
          <w:color w:val="auto"/>
          <w:szCs w:val="23"/>
        </w:rPr>
        <w:t>о</w:t>
      </w:r>
      <w:r w:rsidRPr="005F597E">
        <w:rPr>
          <w:rFonts w:ascii="Times New Roman" w:hAnsi="Times New Roman" w:cs="Times New Roman"/>
          <w:color w:val="auto"/>
          <w:szCs w:val="23"/>
        </w:rPr>
        <w:t>лучила своё развитие только в конце XX века, а Савва Иванович пр</w:t>
      </w:r>
      <w:r w:rsidRPr="005F597E">
        <w:rPr>
          <w:rFonts w:ascii="Times New Roman" w:hAnsi="Times New Roman" w:cs="Times New Roman"/>
          <w:color w:val="auto"/>
          <w:szCs w:val="23"/>
        </w:rPr>
        <w:t>и</w:t>
      </w:r>
      <w:r w:rsidRPr="005F597E">
        <w:rPr>
          <w:rFonts w:ascii="Times New Roman" w:hAnsi="Times New Roman" w:cs="Times New Roman"/>
          <w:color w:val="auto"/>
          <w:szCs w:val="23"/>
        </w:rPr>
        <w:t xml:space="preserve">близился к ней ещё на рубеже XIX- XX веков. </w:t>
      </w:r>
    </w:p>
    <w:p w:rsidR="00F14B7F" w:rsidRPr="005F597E" w:rsidRDefault="00F14B7F" w:rsidP="006F16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3"/>
        </w:rPr>
      </w:pPr>
      <w:r w:rsidRPr="005F597E">
        <w:rPr>
          <w:rFonts w:ascii="Times New Roman" w:hAnsi="Times New Roman" w:cs="Times New Roman"/>
          <w:color w:val="auto"/>
          <w:szCs w:val="23"/>
        </w:rPr>
        <w:t xml:space="preserve">В 1898 году – он берётся за перестройку </w:t>
      </w:r>
      <w:proofErr w:type="spellStart"/>
      <w:r w:rsidRPr="005F597E">
        <w:rPr>
          <w:rFonts w:ascii="Times New Roman" w:hAnsi="Times New Roman" w:cs="Times New Roman"/>
          <w:color w:val="auto"/>
          <w:szCs w:val="23"/>
        </w:rPr>
        <w:t>Челышевского</w:t>
      </w:r>
      <w:proofErr w:type="spellEnd"/>
      <w:r w:rsidRPr="005F597E">
        <w:rPr>
          <w:rFonts w:ascii="Times New Roman" w:hAnsi="Times New Roman" w:cs="Times New Roman"/>
          <w:color w:val="auto"/>
          <w:szCs w:val="23"/>
        </w:rPr>
        <w:t xml:space="preserve"> подворья в центре Москвы. Здесь, по его замыслу, должен бы</w:t>
      </w:r>
      <w:r>
        <w:rPr>
          <w:rFonts w:ascii="Times New Roman" w:hAnsi="Times New Roman" w:cs="Times New Roman"/>
          <w:color w:val="auto"/>
          <w:szCs w:val="23"/>
        </w:rPr>
        <w:t>л появиться мн</w:t>
      </w:r>
      <w:r>
        <w:rPr>
          <w:rFonts w:ascii="Times New Roman" w:hAnsi="Times New Roman" w:cs="Times New Roman"/>
          <w:color w:val="auto"/>
          <w:szCs w:val="23"/>
        </w:rPr>
        <w:t>о</w:t>
      </w:r>
      <w:r>
        <w:rPr>
          <w:rFonts w:ascii="Times New Roman" w:hAnsi="Times New Roman" w:cs="Times New Roman"/>
          <w:color w:val="auto"/>
          <w:szCs w:val="23"/>
        </w:rPr>
        <w:t xml:space="preserve">гофункциональный </w:t>
      </w:r>
      <w:r w:rsidRPr="005F597E">
        <w:rPr>
          <w:rFonts w:ascii="Times New Roman" w:hAnsi="Times New Roman" w:cs="Times New Roman"/>
          <w:color w:val="auto"/>
          <w:szCs w:val="23"/>
        </w:rPr>
        <w:t>комплекс</w:t>
      </w:r>
      <w:r>
        <w:rPr>
          <w:rFonts w:ascii="Times New Roman" w:hAnsi="Times New Roman" w:cs="Times New Roman"/>
          <w:color w:val="auto"/>
          <w:szCs w:val="23"/>
        </w:rPr>
        <w:t xml:space="preserve">, </w:t>
      </w:r>
      <w:r w:rsidRPr="005F597E">
        <w:rPr>
          <w:rFonts w:ascii="Times New Roman" w:hAnsi="Times New Roman" w:cs="Times New Roman"/>
          <w:color w:val="auto"/>
          <w:szCs w:val="23"/>
        </w:rPr>
        <w:t>равного кот</w:t>
      </w:r>
      <w:r w:rsidRPr="005F597E">
        <w:rPr>
          <w:rFonts w:ascii="Times New Roman" w:hAnsi="Times New Roman" w:cs="Times New Roman"/>
          <w:color w:val="auto"/>
          <w:szCs w:val="23"/>
        </w:rPr>
        <w:t>о</w:t>
      </w:r>
      <w:r w:rsidRPr="005F597E">
        <w:rPr>
          <w:rFonts w:ascii="Times New Roman" w:hAnsi="Times New Roman" w:cs="Times New Roman"/>
          <w:color w:val="auto"/>
          <w:szCs w:val="23"/>
        </w:rPr>
        <w:t>рому не было в перв</w:t>
      </w:r>
      <w:r w:rsidRPr="005F597E">
        <w:rPr>
          <w:rFonts w:ascii="Times New Roman" w:hAnsi="Times New Roman" w:cs="Times New Roman"/>
          <w:color w:val="auto"/>
          <w:szCs w:val="23"/>
        </w:rPr>
        <w:t>о</w:t>
      </w:r>
      <w:r w:rsidRPr="005F597E">
        <w:rPr>
          <w:rFonts w:ascii="Times New Roman" w:hAnsi="Times New Roman" w:cs="Times New Roman"/>
          <w:color w:val="auto"/>
          <w:szCs w:val="23"/>
        </w:rPr>
        <w:t>престольной.</w:t>
      </w:r>
    </w:p>
    <w:p w:rsidR="00F14B7F" w:rsidRPr="005F597E" w:rsidRDefault="00F14B7F" w:rsidP="006F16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3"/>
        </w:rPr>
      </w:pPr>
      <w:r w:rsidRPr="005F597E">
        <w:rPr>
          <w:rFonts w:ascii="Times New Roman" w:hAnsi="Times New Roman" w:cs="Times New Roman"/>
          <w:color w:val="auto"/>
          <w:szCs w:val="23"/>
        </w:rPr>
        <w:t>К создан</w:t>
      </w:r>
      <w:r>
        <w:rPr>
          <w:rFonts w:ascii="Times New Roman" w:hAnsi="Times New Roman" w:cs="Times New Roman"/>
          <w:color w:val="auto"/>
          <w:szCs w:val="23"/>
        </w:rPr>
        <w:t>ию пр</w:t>
      </w:r>
      <w:r>
        <w:rPr>
          <w:rFonts w:ascii="Times New Roman" w:hAnsi="Times New Roman" w:cs="Times New Roman"/>
          <w:color w:val="auto"/>
          <w:szCs w:val="23"/>
        </w:rPr>
        <w:t>о</w:t>
      </w:r>
      <w:r>
        <w:rPr>
          <w:rFonts w:ascii="Times New Roman" w:hAnsi="Times New Roman" w:cs="Times New Roman"/>
          <w:color w:val="auto"/>
          <w:szCs w:val="23"/>
        </w:rPr>
        <w:t>екта</w:t>
      </w:r>
      <w:r w:rsidRPr="005F597E">
        <w:rPr>
          <w:rFonts w:ascii="Times New Roman" w:hAnsi="Times New Roman" w:cs="Times New Roman"/>
          <w:color w:val="auto"/>
          <w:szCs w:val="23"/>
        </w:rPr>
        <w:t xml:space="preserve"> С.И. </w:t>
      </w:r>
      <w:r>
        <w:rPr>
          <w:rFonts w:ascii="Times New Roman" w:hAnsi="Times New Roman" w:cs="Times New Roman"/>
          <w:color w:val="auto"/>
          <w:szCs w:val="23"/>
        </w:rPr>
        <w:t xml:space="preserve">Мамонтов </w:t>
      </w:r>
      <w:r w:rsidRPr="005F597E">
        <w:rPr>
          <w:rFonts w:ascii="Times New Roman" w:hAnsi="Times New Roman" w:cs="Times New Roman"/>
          <w:color w:val="auto"/>
          <w:szCs w:val="23"/>
        </w:rPr>
        <w:t>привлекает архитект</w:t>
      </w:r>
      <w:r w:rsidRPr="005F597E">
        <w:rPr>
          <w:rFonts w:ascii="Times New Roman" w:hAnsi="Times New Roman" w:cs="Times New Roman"/>
          <w:color w:val="auto"/>
          <w:szCs w:val="23"/>
        </w:rPr>
        <w:t>о</w:t>
      </w:r>
      <w:r w:rsidRPr="005F597E">
        <w:rPr>
          <w:rFonts w:ascii="Times New Roman" w:hAnsi="Times New Roman" w:cs="Times New Roman"/>
          <w:color w:val="auto"/>
          <w:szCs w:val="23"/>
        </w:rPr>
        <w:t xml:space="preserve">ров В. </w:t>
      </w:r>
      <w:proofErr w:type="spellStart"/>
      <w:r w:rsidRPr="005F597E">
        <w:rPr>
          <w:rFonts w:ascii="Times New Roman" w:hAnsi="Times New Roman" w:cs="Times New Roman"/>
          <w:color w:val="auto"/>
          <w:szCs w:val="23"/>
        </w:rPr>
        <w:t>Валькотта</w:t>
      </w:r>
      <w:proofErr w:type="spellEnd"/>
      <w:r w:rsidRPr="005F597E">
        <w:rPr>
          <w:rFonts w:ascii="Times New Roman" w:hAnsi="Times New Roman" w:cs="Times New Roman"/>
          <w:color w:val="auto"/>
          <w:szCs w:val="23"/>
        </w:rPr>
        <w:t xml:space="preserve"> и Л. </w:t>
      </w:r>
      <w:proofErr w:type="spellStart"/>
      <w:r w:rsidRPr="005F597E">
        <w:rPr>
          <w:rFonts w:ascii="Times New Roman" w:hAnsi="Times New Roman" w:cs="Times New Roman"/>
          <w:color w:val="auto"/>
          <w:szCs w:val="23"/>
        </w:rPr>
        <w:t>Кекушева</w:t>
      </w:r>
      <w:proofErr w:type="spellEnd"/>
      <w:r w:rsidRPr="005F597E">
        <w:rPr>
          <w:rFonts w:ascii="Times New Roman" w:hAnsi="Times New Roman" w:cs="Times New Roman"/>
          <w:color w:val="auto"/>
          <w:szCs w:val="23"/>
        </w:rPr>
        <w:t>, художников Н. Андреева, М. Вруб</w:t>
      </w:r>
      <w:r w:rsidRPr="005F597E">
        <w:rPr>
          <w:rFonts w:ascii="Times New Roman" w:hAnsi="Times New Roman" w:cs="Times New Roman"/>
          <w:color w:val="auto"/>
          <w:szCs w:val="23"/>
        </w:rPr>
        <w:t>е</w:t>
      </w:r>
      <w:r w:rsidRPr="005F597E">
        <w:rPr>
          <w:rFonts w:ascii="Times New Roman" w:hAnsi="Times New Roman" w:cs="Times New Roman"/>
          <w:color w:val="auto"/>
          <w:szCs w:val="23"/>
        </w:rPr>
        <w:t>ля и других.</w:t>
      </w:r>
    </w:p>
    <w:p w:rsidR="00F14B7F" w:rsidRDefault="00F14B7F" w:rsidP="006F1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  <w:sectPr w:rsidR="00F14B7F" w:rsidSect="00097ED4">
          <w:type w:val="continuous"/>
          <w:pgSz w:w="11906" w:h="16838"/>
          <w:pgMar w:top="1134" w:right="1134" w:bottom="1134" w:left="1701" w:header="709" w:footer="709" w:gutter="0"/>
          <w:cols w:num="3" w:sep="1" w:space="709"/>
          <w:titlePg/>
          <w:docGrid w:linePitch="360"/>
        </w:sectPr>
      </w:pPr>
    </w:p>
    <w:p w:rsidR="00097ED4" w:rsidRDefault="00097ED4" w:rsidP="006F16D2">
      <w:pPr>
        <w:pStyle w:val="Default"/>
        <w:ind w:firstLine="709"/>
        <w:jc w:val="both"/>
        <w:rPr>
          <w:rFonts w:ascii="Times New Roman" w:hAnsi="Times New Roman" w:cs="Times New Roman"/>
          <w:b/>
        </w:rPr>
        <w:sectPr w:rsidR="00097ED4" w:rsidSect="00F14B7F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86288" w:rsidRDefault="00D86288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221E8" w:rsidRDefault="00F221E8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221E8">
        <w:rPr>
          <w:rFonts w:ascii="Times New Roman" w:hAnsi="Times New Roman" w:cs="Times New Roman"/>
          <w:sz w:val="24"/>
        </w:rPr>
        <w:t>Наружная часть буклета</w:t>
      </w:r>
    </w:p>
    <w:p w:rsidR="00B3068B" w:rsidRDefault="00B3068B" w:rsidP="006F1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D86288" w:rsidRDefault="00D86288" w:rsidP="006F16D2">
      <w:pPr>
        <w:pStyle w:val="Defaul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6F16D2" w:rsidRDefault="006F16D2" w:rsidP="006F16D2">
      <w:pPr>
        <w:pStyle w:val="Default"/>
        <w:ind w:firstLine="709"/>
        <w:jc w:val="center"/>
        <w:rPr>
          <w:rFonts w:ascii="Times New Roman" w:hAnsi="Times New Roman" w:cs="Times New Roman"/>
          <w:b/>
        </w:rPr>
        <w:sectPr w:rsidR="006F16D2" w:rsidSect="00F14B7F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F16D2" w:rsidRPr="0035127F" w:rsidRDefault="006F16D2" w:rsidP="006F16D2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35127F">
        <w:rPr>
          <w:rFonts w:ascii="Times New Roman" w:hAnsi="Times New Roman" w:cs="Times New Roman"/>
          <w:b/>
        </w:rPr>
        <w:lastRenderedPageBreak/>
        <w:t>Гостиница Метрополь в Москве</w:t>
      </w:r>
    </w:p>
    <w:p w:rsidR="006F16D2" w:rsidRPr="0035127F" w:rsidRDefault="006F16D2" w:rsidP="006F16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5127F">
        <w:rPr>
          <w:rFonts w:ascii="Times New Roman" w:hAnsi="Times New Roman" w:cs="Times New Roman"/>
        </w:rPr>
        <w:t>Гостиница «Метрополь» – стро</w:t>
      </w:r>
      <w:r w:rsidRPr="0035127F">
        <w:rPr>
          <w:rFonts w:ascii="Times New Roman" w:hAnsi="Times New Roman" w:cs="Times New Roman"/>
        </w:rPr>
        <w:t>е</w:t>
      </w:r>
      <w:r w:rsidRPr="0035127F">
        <w:rPr>
          <w:rFonts w:ascii="Times New Roman" w:hAnsi="Times New Roman" w:cs="Times New Roman"/>
        </w:rPr>
        <w:t>ние в стиле модерн. На фасаде здания разместилась</w:t>
      </w:r>
      <w:r>
        <w:rPr>
          <w:rFonts w:ascii="Times New Roman" w:hAnsi="Times New Roman" w:cs="Times New Roman"/>
        </w:rPr>
        <w:t xml:space="preserve"> майоликовая принцесса</w:t>
      </w:r>
      <w:r w:rsidRPr="0035127F">
        <w:rPr>
          <w:rFonts w:ascii="Times New Roman" w:hAnsi="Times New Roman" w:cs="Times New Roman"/>
        </w:rPr>
        <w:t xml:space="preserve"> Греза. «Дыша духами и туманами» склонилась она над умирающим труб</w:t>
      </w:r>
      <w:r w:rsidRPr="0035127F">
        <w:rPr>
          <w:rFonts w:ascii="Times New Roman" w:hAnsi="Times New Roman" w:cs="Times New Roman"/>
        </w:rPr>
        <w:t>а</w:t>
      </w:r>
      <w:r w:rsidRPr="0035127F">
        <w:rPr>
          <w:rFonts w:ascii="Times New Roman" w:hAnsi="Times New Roman" w:cs="Times New Roman"/>
        </w:rPr>
        <w:t>дуром</w:t>
      </w:r>
      <w:r>
        <w:rPr>
          <w:rFonts w:ascii="Times New Roman" w:hAnsi="Times New Roman" w:cs="Times New Roman"/>
        </w:rPr>
        <w:t xml:space="preserve"> на </w:t>
      </w:r>
      <w:r w:rsidRPr="0035127F">
        <w:rPr>
          <w:rFonts w:ascii="Times New Roman" w:hAnsi="Times New Roman" w:cs="Times New Roman"/>
        </w:rPr>
        <w:t>мозаичном панно</w:t>
      </w:r>
      <w:r>
        <w:rPr>
          <w:rFonts w:ascii="Times New Roman" w:hAnsi="Times New Roman" w:cs="Times New Roman"/>
        </w:rPr>
        <w:t xml:space="preserve"> художника-пророка М. Врубеля</w:t>
      </w:r>
      <w:r w:rsidRPr="003512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5127F">
        <w:rPr>
          <w:rFonts w:ascii="Times New Roman" w:hAnsi="Times New Roman" w:cs="Times New Roman"/>
        </w:rPr>
        <w:t>Это панно было выполнено из майоликовых изразцов в Абрамцевской мастерской самим авт</w:t>
      </w:r>
      <w:r w:rsidRPr="0035127F">
        <w:rPr>
          <w:rFonts w:ascii="Times New Roman" w:hAnsi="Times New Roman" w:cs="Times New Roman"/>
        </w:rPr>
        <w:t>о</w:t>
      </w:r>
      <w:r w:rsidRPr="0035127F">
        <w:rPr>
          <w:rFonts w:ascii="Times New Roman" w:hAnsi="Times New Roman" w:cs="Times New Roman"/>
        </w:rPr>
        <w:t xml:space="preserve">ром. </w:t>
      </w:r>
    </w:p>
    <w:p w:rsidR="006F16D2" w:rsidRPr="0035127F" w:rsidRDefault="006F16D2" w:rsidP="006F16D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интерьеры гостиницы </w:t>
      </w:r>
      <w:r w:rsidRPr="0035127F">
        <w:rPr>
          <w:rFonts w:ascii="Times New Roman" w:hAnsi="Times New Roman" w:cs="Times New Roman"/>
        </w:rPr>
        <w:t>включ</w:t>
      </w:r>
      <w:r w:rsidRPr="0035127F">
        <w:rPr>
          <w:rFonts w:ascii="Times New Roman" w:hAnsi="Times New Roman" w:cs="Times New Roman"/>
        </w:rPr>
        <w:t>е</w:t>
      </w:r>
      <w:r w:rsidRPr="0035127F">
        <w:rPr>
          <w:rFonts w:ascii="Times New Roman" w:hAnsi="Times New Roman" w:cs="Times New Roman"/>
        </w:rPr>
        <w:t>ны сюжетные полотна «Орфей» и «П</w:t>
      </w:r>
      <w:r w:rsidRPr="0035127F">
        <w:rPr>
          <w:rFonts w:ascii="Times New Roman" w:hAnsi="Times New Roman" w:cs="Times New Roman"/>
        </w:rPr>
        <w:t>о</w:t>
      </w:r>
      <w:r w:rsidRPr="0035127F">
        <w:rPr>
          <w:rFonts w:ascii="Times New Roman" w:hAnsi="Times New Roman" w:cs="Times New Roman"/>
        </w:rPr>
        <w:t xml:space="preserve">клонение волхвов» А. Головина. </w:t>
      </w:r>
    </w:p>
    <w:p w:rsidR="006F16D2" w:rsidRPr="0035127F" w:rsidRDefault="006F16D2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7F">
        <w:rPr>
          <w:rFonts w:ascii="Times New Roman" w:hAnsi="Times New Roman" w:cs="Times New Roman"/>
          <w:sz w:val="24"/>
          <w:szCs w:val="24"/>
        </w:rPr>
        <w:t xml:space="preserve">С.И. Мамонтов </w:t>
      </w:r>
      <w:r>
        <w:rPr>
          <w:rFonts w:ascii="Times New Roman" w:hAnsi="Times New Roman" w:cs="Times New Roman"/>
          <w:sz w:val="24"/>
          <w:szCs w:val="24"/>
        </w:rPr>
        <w:t>хотел создать настоящий культурный</w:t>
      </w:r>
      <w:r w:rsidRPr="0035127F">
        <w:rPr>
          <w:rFonts w:ascii="Times New Roman" w:hAnsi="Times New Roman" w:cs="Times New Roman"/>
          <w:sz w:val="24"/>
          <w:szCs w:val="24"/>
        </w:rPr>
        <w:t xml:space="preserve"> центр, в кот</w:t>
      </w:r>
      <w:r w:rsidRPr="0035127F">
        <w:rPr>
          <w:rFonts w:ascii="Times New Roman" w:hAnsi="Times New Roman" w:cs="Times New Roman"/>
          <w:sz w:val="24"/>
          <w:szCs w:val="24"/>
        </w:rPr>
        <w:t>о</w:t>
      </w:r>
      <w:r w:rsidRPr="0035127F">
        <w:rPr>
          <w:rFonts w:ascii="Times New Roman" w:hAnsi="Times New Roman" w:cs="Times New Roman"/>
          <w:sz w:val="24"/>
          <w:szCs w:val="24"/>
        </w:rPr>
        <w:t>ром помимо гостиницы был бы ко</w:t>
      </w:r>
      <w:r w:rsidRPr="0035127F">
        <w:rPr>
          <w:rFonts w:ascii="Times New Roman" w:hAnsi="Times New Roman" w:cs="Times New Roman"/>
          <w:sz w:val="24"/>
          <w:szCs w:val="24"/>
        </w:rPr>
        <w:t>н</w:t>
      </w:r>
      <w:r w:rsidRPr="0035127F">
        <w:rPr>
          <w:rFonts w:ascii="Times New Roman" w:hAnsi="Times New Roman" w:cs="Times New Roman"/>
          <w:sz w:val="24"/>
          <w:szCs w:val="24"/>
        </w:rPr>
        <w:t>цертный зал вместимостью больше,</w:t>
      </w:r>
      <w:r>
        <w:rPr>
          <w:rFonts w:ascii="Times New Roman" w:hAnsi="Times New Roman" w:cs="Times New Roman"/>
          <w:sz w:val="24"/>
          <w:szCs w:val="24"/>
        </w:rPr>
        <w:t xml:space="preserve"> чем зал Большого театра, ресторан, стекля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35127F">
        <w:rPr>
          <w:rFonts w:ascii="Times New Roman" w:hAnsi="Times New Roman" w:cs="Times New Roman"/>
          <w:sz w:val="24"/>
          <w:szCs w:val="24"/>
        </w:rPr>
        <w:t xml:space="preserve"> крыша кот</w:t>
      </w:r>
      <w:r>
        <w:rPr>
          <w:rFonts w:ascii="Times New Roman" w:hAnsi="Times New Roman" w:cs="Times New Roman"/>
          <w:sz w:val="24"/>
          <w:szCs w:val="24"/>
        </w:rPr>
        <w:t>орого была выполнена знаменитым</w:t>
      </w:r>
      <w:r w:rsidRPr="0035127F">
        <w:rPr>
          <w:rFonts w:ascii="Times New Roman" w:hAnsi="Times New Roman" w:cs="Times New Roman"/>
          <w:sz w:val="24"/>
          <w:szCs w:val="24"/>
        </w:rPr>
        <w:t xml:space="preserve"> инженером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7F">
        <w:rPr>
          <w:rFonts w:ascii="Times New Roman" w:hAnsi="Times New Roman" w:cs="Times New Roman"/>
          <w:sz w:val="24"/>
          <w:szCs w:val="24"/>
        </w:rPr>
        <w:t>Шуховым.</w:t>
      </w:r>
    </w:p>
    <w:p w:rsidR="006F16D2" w:rsidRPr="0035127F" w:rsidRDefault="006F16D2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Савва Иванович мечтал, что «Метрополь»</w:t>
      </w:r>
      <w:r w:rsidRPr="0035127F">
        <w:rPr>
          <w:rFonts w:ascii="Times New Roman" w:hAnsi="Times New Roman" w:cs="Times New Roman"/>
          <w:sz w:val="24"/>
          <w:szCs w:val="24"/>
        </w:rPr>
        <w:t xml:space="preserve"> станет центром культу</w:t>
      </w:r>
      <w:r w:rsidRPr="0035127F">
        <w:rPr>
          <w:rFonts w:ascii="Times New Roman" w:hAnsi="Times New Roman" w:cs="Times New Roman"/>
          <w:sz w:val="24"/>
          <w:szCs w:val="24"/>
        </w:rPr>
        <w:t>р</w:t>
      </w:r>
      <w:r w:rsidRPr="0035127F">
        <w:rPr>
          <w:rFonts w:ascii="Times New Roman" w:hAnsi="Times New Roman" w:cs="Times New Roman"/>
          <w:sz w:val="24"/>
          <w:szCs w:val="24"/>
        </w:rPr>
        <w:t>ной жизни столицы. В полной мере этот замысел не осуществился, но гост</w:t>
      </w:r>
      <w:r>
        <w:rPr>
          <w:rFonts w:ascii="Times New Roman" w:hAnsi="Times New Roman" w:cs="Times New Roman"/>
          <w:sz w:val="24"/>
          <w:szCs w:val="24"/>
        </w:rPr>
        <w:t xml:space="preserve">иница до сих пор является </w:t>
      </w:r>
      <w:r w:rsidRPr="0035127F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из визитных карточек Москвы</w:t>
      </w:r>
    </w:p>
    <w:p w:rsidR="006F16D2" w:rsidRPr="0035127F" w:rsidRDefault="006F16D2" w:rsidP="006F16D2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Pr="0035127F">
        <w:rPr>
          <w:rFonts w:ascii="Times New Roman" w:hAnsi="Times New Roman" w:cs="Times New Roman"/>
          <w:b/>
        </w:rPr>
        <w:lastRenderedPageBreak/>
        <w:t>Ярославский вокзал в Москве</w:t>
      </w:r>
    </w:p>
    <w:p w:rsidR="006F16D2" w:rsidRPr="00AD414B" w:rsidRDefault="006F16D2" w:rsidP="006F16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414B">
        <w:rPr>
          <w:rFonts w:ascii="Times New Roman" w:hAnsi="Times New Roman" w:cs="Times New Roman"/>
        </w:rPr>
        <w:t>В 1890-х год</w:t>
      </w:r>
      <w:r>
        <w:rPr>
          <w:rFonts w:ascii="Times New Roman" w:hAnsi="Times New Roman" w:cs="Times New Roman"/>
        </w:rPr>
        <w:t xml:space="preserve">ах по инициативе С.И. Мамонтова </w:t>
      </w:r>
      <w:r w:rsidRPr="00AD414B">
        <w:rPr>
          <w:rFonts w:ascii="Times New Roman" w:hAnsi="Times New Roman" w:cs="Times New Roman"/>
        </w:rPr>
        <w:t>начинается реко</w:t>
      </w:r>
      <w:r w:rsidRPr="00AD414B">
        <w:rPr>
          <w:rFonts w:ascii="Times New Roman" w:hAnsi="Times New Roman" w:cs="Times New Roman"/>
        </w:rPr>
        <w:t>н</w:t>
      </w:r>
      <w:r w:rsidRPr="00AD414B">
        <w:rPr>
          <w:rFonts w:ascii="Times New Roman" w:hAnsi="Times New Roman" w:cs="Times New Roman"/>
        </w:rPr>
        <w:t>струкция Ярославского вокзала в Москве. Идейным вдохновителем стал</w:t>
      </w:r>
      <w:r>
        <w:rPr>
          <w:rFonts w:ascii="Times New Roman" w:hAnsi="Times New Roman" w:cs="Times New Roman"/>
        </w:rPr>
        <w:t xml:space="preserve"> его близкий</w:t>
      </w:r>
      <w:r w:rsidRPr="00AD414B">
        <w:rPr>
          <w:rFonts w:ascii="Times New Roman" w:hAnsi="Times New Roman" w:cs="Times New Roman"/>
        </w:rPr>
        <w:t xml:space="preserve"> друг </w:t>
      </w:r>
      <w:r>
        <w:rPr>
          <w:rFonts w:ascii="Times New Roman" w:hAnsi="Times New Roman" w:cs="Times New Roman"/>
        </w:rPr>
        <w:t xml:space="preserve">архитектор </w:t>
      </w:r>
      <w:r w:rsidRPr="00AD414B">
        <w:rPr>
          <w:rFonts w:ascii="Times New Roman" w:hAnsi="Times New Roman" w:cs="Times New Roman"/>
        </w:rPr>
        <w:t xml:space="preserve">Ф. </w:t>
      </w:r>
      <w:proofErr w:type="spellStart"/>
      <w:r w:rsidRPr="00AD414B">
        <w:rPr>
          <w:rFonts w:ascii="Times New Roman" w:hAnsi="Times New Roman" w:cs="Times New Roman"/>
        </w:rPr>
        <w:t>Шехтель</w:t>
      </w:r>
      <w:proofErr w:type="spellEnd"/>
      <w:r w:rsidRPr="00AD414B">
        <w:rPr>
          <w:rFonts w:ascii="Times New Roman" w:hAnsi="Times New Roman" w:cs="Times New Roman"/>
        </w:rPr>
        <w:t xml:space="preserve">. </w:t>
      </w:r>
    </w:p>
    <w:p w:rsidR="006F16D2" w:rsidRPr="00EC5317" w:rsidRDefault="006F16D2" w:rsidP="00EC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F16D2" w:rsidRPr="00EC5317" w:rsidSect="006F16D2">
          <w:type w:val="continuous"/>
          <w:pgSz w:w="11906" w:h="16838"/>
          <w:pgMar w:top="1134" w:right="1134" w:bottom="1134" w:left="1701" w:header="709" w:footer="709" w:gutter="0"/>
          <w:cols w:num="2" w:sep="1" w:space="709"/>
          <w:titlePg/>
          <w:docGrid w:linePitch="360"/>
        </w:sectPr>
      </w:pPr>
      <w:r w:rsidRPr="00AD414B">
        <w:rPr>
          <w:rFonts w:ascii="Times New Roman" w:hAnsi="Times New Roman" w:cs="Times New Roman"/>
          <w:sz w:val="24"/>
          <w:szCs w:val="24"/>
        </w:rPr>
        <w:t>По заказу С.И. Мамонтова в А</w:t>
      </w:r>
      <w:r w:rsidRPr="00AD414B">
        <w:rPr>
          <w:rFonts w:ascii="Times New Roman" w:hAnsi="Times New Roman" w:cs="Times New Roman"/>
          <w:sz w:val="24"/>
          <w:szCs w:val="24"/>
        </w:rPr>
        <w:t>б</w:t>
      </w:r>
      <w:r w:rsidRPr="00AD414B">
        <w:rPr>
          <w:rFonts w:ascii="Times New Roman" w:hAnsi="Times New Roman" w:cs="Times New Roman"/>
          <w:sz w:val="24"/>
          <w:szCs w:val="24"/>
        </w:rPr>
        <w:t>рамцевской мастерской были изгото</w:t>
      </w:r>
      <w:r w:rsidRPr="00AD414B">
        <w:rPr>
          <w:rFonts w:ascii="Times New Roman" w:hAnsi="Times New Roman" w:cs="Times New Roman"/>
          <w:sz w:val="24"/>
          <w:szCs w:val="24"/>
        </w:rPr>
        <w:t>в</w:t>
      </w:r>
      <w:r w:rsidRPr="00AD414B">
        <w:rPr>
          <w:rFonts w:ascii="Times New Roman" w:hAnsi="Times New Roman" w:cs="Times New Roman"/>
          <w:sz w:val="24"/>
          <w:szCs w:val="24"/>
        </w:rPr>
        <w:t>лены декоративные украшения из цве</w:t>
      </w:r>
      <w:r w:rsidRPr="00AD414B">
        <w:rPr>
          <w:rFonts w:ascii="Times New Roman" w:hAnsi="Times New Roman" w:cs="Times New Roman"/>
          <w:sz w:val="24"/>
          <w:szCs w:val="24"/>
        </w:rPr>
        <w:t>т</w:t>
      </w:r>
      <w:r w:rsidRPr="00AD414B">
        <w:rPr>
          <w:rFonts w:ascii="Times New Roman" w:hAnsi="Times New Roman" w:cs="Times New Roman"/>
          <w:sz w:val="24"/>
          <w:szCs w:val="24"/>
        </w:rPr>
        <w:t>ной майолики. Вестибюль вокзала укр</w:t>
      </w:r>
      <w:r w:rsidRPr="00AD414B">
        <w:rPr>
          <w:rFonts w:ascii="Times New Roman" w:hAnsi="Times New Roman" w:cs="Times New Roman"/>
          <w:sz w:val="24"/>
          <w:szCs w:val="24"/>
        </w:rPr>
        <w:t>а</w:t>
      </w:r>
      <w:r w:rsidRPr="00AD414B">
        <w:rPr>
          <w:rFonts w:ascii="Times New Roman" w:hAnsi="Times New Roman" w:cs="Times New Roman"/>
          <w:sz w:val="24"/>
          <w:szCs w:val="24"/>
        </w:rPr>
        <w:t>сили пейзажи К. Коровина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317">
        <w:rPr>
          <w:rFonts w:ascii="Times New Roman" w:hAnsi="Times New Roman" w:cs="Times New Roman"/>
          <w:sz w:val="24"/>
          <w:szCs w:val="24"/>
        </w:rPr>
        <w:t>В. Серова.</w:t>
      </w:r>
    </w:p>
    <w:p w:rsidR="00D86288" w:rsidRDefault="00D86288" w:rsidP="00EC531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86288" w:rsidSect="00D86288">
          <w:type w:val="continuous"/>
          <w:pgSz w:w="11906" w:h="16838"/>
          <w:pgMar w:top="1134" w:right="1134" w:bottom="1134" w:left="1701" w:header="709" w:footer="709" w:gutter="0"/>
          <w:cols w:num="3" w:space="708"/>
          <w:titlePg/>
          <w:docGrid w:linePitch="360"/>
        </w:sectPr>
      </w:pPr>
    </w:p>
    <w:p w:rsidR="00F221E8" w:rsidRPr="00F14B7F" w:rsidRDefault="00F221E8" w:rsidP="00EC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972978" w:rsidRPr="009B6680" w:rsidRDefault="00972978" w:rsidP="006F16D2">
      <w:pPr>
        <w:pStyle w:val="1"/>
        <w:numPr>
          <w:ilvl w:val="0"/>
          <w:numId w:val="1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9B6680">
        <w:rPr>
          <w:rFonts w:ascii="Times New Roman" w:hAnsi="Times New Roman" w:cs="Times New Roman"/>
          <w:b/>
          <w:color w:val="auto"/>
          <w:sz w:val="24"/>
        </w:rPr>
        <w:t>Технология создания буклета</w:t>
      </w:r>
      <w:bookmarkEnd w:id="76"/>
    </w:p>
    <w:p w:rsidR="00972978" w:rsidRPr="00972978" w:rsidRDefault="00972978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сбора, систематизации и обработки материала, приступили к созданию самого буклета. Но в начале решили узнать, что такое буклет, какие виды буклетов с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ществуют, как его оформить.</w:t>
      </w:r>
    </w:p>
    <w:bookmarkEnd w:id="77"/>
    <w:bookmarkEnd w:id="78"/>
    <w:bookmarkEnd w:id="79"/>
    <w:p w:rsidR="00202A09" w:rsidRDefault="00202A09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</w:rPr>
        <w:t xml:space="preserve">Буклет </w:t>
      </w:r>
      <w:r>
        <w:rPr>
          <w:rFonts w:ascii="Times New Roman" w:hAnsi="Times New Roman" w:cs="Times New Roman"/>
          <w:sz w:val="24"/>
        </w:rPr>
        <w:t>–</w:t>
      </w:r>
      <w:r w:rsidRPr="00202A09">
        <w:rPr>
          <w:rFonts w:ascii="Times New Roman" w:hAnsi="Times New Roman" w:cs="Times New Roman"/>
          <w:sz w:val="24"/>
        </w:rPr>
        <w:t xml:space="preserve"> печатное издание, представляющее собой сложенный определенным образом лист, на каждой стороне которого нанесена текстовая </w:t>
      </w:r>
      <w:r>
        <w:rPr>
          <w:rFonts w:ascii="Times New Roman" w:hAnsi="Times New Roman" w:cs="Times New Roman"/>
          <w:sz w:val="24"/>
        </w:rPr>
        <w:t>или графическая инфо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мация. [8]</w:t>
      </w:r>
    </w:p>
    <w:p w:rsidR="00202A09" w:rsidRDefault="00202A09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</w:rPr>
        <w:t>Буклеты различают по областям применения:</w:t>
      </w:r>
    </w:p>
    <w:p w:rsidR="00202A09" w:rsidRDefault="00202A09" w:rsidP="006F16D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</w:rPr>
        <w:t>для обстоятельного информирования потенциального клиента о каком</w:t>
      </w:r>
      <w:r w:rsidR="00BD0E0B">
        <w:rPr>
          <w:rFonts w:ascii="Times New Roman" w:hAnsi="Times New Roman" w:cs="Times New Roman"/>
          <w:sz w:val="24"/>
        </w:rPr>
        <w:t>–</w:t>
      </w:r>
      <w:r w:rsidRPr="00202A09">
        <w:rPr>
          <w:rFonts w:ascii="Times New Roman" w:hAnsi="Times New Roman" w:cs="Times New Roman"/>
          <w:sz w:val="24"/>
        </w:rPr>
        <w:t>либо продукте или услуге</w:t>
      </w:r>
      <w:r>
        <w:rPr>
          <w:rFonts w:ascii="Times New Roman" w:hAnsi="Times New Roman" w:cs="Times New Roman"/>
          <w:sz w:val="24"/>
        </w:rPr>
        <w:t>.</w:t>
      </w:r>
    </w:p>
    <w:p w:rsidR="00202A09" w:rsidRPr="00202A09" w:rsidRDefault="00A710AF" w:rsidP="006F16D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  <w:szCs w:val="24"/>
        </w:rPr>
        <w:t>для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рекламирования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товара,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услуги,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мероприятия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="00202A09">
        <w:rPr>
          <w:rFonts w:ascii="Times New Roman" w:hAnsi="Times New Roman" w:cs="Times New Roman"/>
          <w:sz w:val="24"/>
          <w:szCs w:val="24"/>
        </w:rPr>
        <w:t>–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рекламные.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</w:p>
    <w:p w:rsidR="00202A09" w:rsidRPr="00202A09" w:rsidRDefault="00A710AF" w:rsidP="006F16D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  <w:szCs w:val="24"/>
        </w:rPr>
        <w:t>для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формирования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положительного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имиджа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бренда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="00202A09">
        <w:rPr>
          <w:rFonts w:ascii="Times New Roman" w:hAnsi="Times New Roman" w:cs="Times New Roman"/>
          <w:sz w:val="24"/>
          <w:szCs w:val="24"/>
        </w:rPr>
        <w:t>–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2A09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</w:p>
    <w:p w:rsidR="00A710AF" w:rsidRPr="00202A09" w:rsidRDefault="00A710AF" w:rsidP="006F16D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  <w:szCs w:val="24"/>
        </w:rPr>
        <w:t>для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рассылки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целевой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аудитории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="00202A09">
        <w:rPr>
          <w:rFonts w:ascii="Times New Roman" w:hAnsi="Times New Roman" w:cs="Times New Roman"/>
          <w:sz w:val="24"/>
          <w:szCs w:val="24"/>
        </w:rPr>
        <w:t>–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Pr="00202A09">
        <w:rPr>
          <w:rFonts w:ascii="Times New Roman" w:hAnsi="Times New Roman" w:cs="Times New Roman"/>
          <w:sz w:val="24"/>
          <w:szCs w:val="24"/>
        </w:rPr>
        <w:t>почтовые.</w:t>
      </w:r>
      <w:r w:rsidR="001151EE" w:rsidRPr="00202A09">
        <w:rPr>
          <w:rFonts w:ascii="Times New Roman" w:hAnsi="Times New Roman" w:cs="Times New Roman"/>
          <w:sz w:val="24"/>
          <w:szCs w:val="24"/>
        </w:rPr>
        <w:t> </w:t>
      </w:r>
      <w:r w:rsidR="001A614F" w:rsidRPr="00CF6405">
        <w:rPr>
          <w:rFonts w:ascii="Times New Roman" w:hAnsi="Times New Roman" w:cs="Times New Roman"/>
          <w:sz w:val="24"/>
          <w:szCs w:val="24"/>
        </w:rPr>
        <w:t>[10]</w:t>
      </w:r>
    </w:p>
    <w:p w:rsidR="00202A09" w:rsidRDefault="00A334F8" w:rsidP="006F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EE">
        <w:rPr>
          <w:rFonts w:ascii="Times New Roman" w:hAnsi="Times New Roman" w:cs="Times New Roman"/>
          <w:sz w:val="24"/>
          <w:szCs w:val="24"/>
        </w:rPr>
        <w:t>А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также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по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способу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фальцовки,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то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есть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сгиба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листа</w:t>
      </w:r>
      <w:r w:rsidR="001151EE">
        <w:rPr>
          <w:rFonts w:ascii="Times New Roman" w:hAnsi="Times New Roman" w:cs="Times New Roman"/>
          <w:sz w:val="24"/>
          <w:szCs w:val="24"/>
        </w:rPr>
        <w:t> </w:t>
      </w:r>
      <w:r w:rsidRPr="001151EE">
        <w:rPr>
          <w:rFonts w:ascii="Times New Roman" w:hAnsi="Times New Roman" w:cs="Times New Roman"/>
          <w:sz w:val="24"/>
          <w:szCs w:val="24"/>
        </w:rPr>
        <w:t>бумаги:</w:t>
      </w:r>
    </w:p>
    <w:p w:rsidR="00202A09" w:rsidRPr="00202A09" w:rsidRDefault="00A710AF" w:rsidP="006F16D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</w:rPr>
        <w:t>обычный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(«книжка»)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="00202A09">
        <w:rPr>
          <w:rFonts w:ascii="Times New Roman" w:hAnsi="Times New Roman" w:cs="Times New Roman"/>
          <w:sz w:val="24"/>
        </w:rPr>
        <w:t>–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1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фальц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со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сгибом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любой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стороны. </w:t>
      </w:r>
    </w:p>
    <w:p w:rsidR="00202A09" w:rsidRPr="00202A09" w:rsidRDefault="00A710AF" w:rsidP="006F16D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</w:rPr>
        <w:t>евро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="00202A09">
        <w:rPr>
          <w:rFonts w:ascii="Times New Roman" w:hAnsi="Times New Roman" w:cs="Times New Roman"/>
          <w:sz w:val="24"/>
        </w:rPr>
        <w:t>–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«книжка»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2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сгибами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в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одну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="00202A09">
        <w:rPr>
          <w:rFonts w:ascii="Times New Roman" w:hAnsi="Times New Roman" w:cs="Times New Roman"/>
          <w:sz w:val="24"/>
        </w:rPr>
        <w:t>сторону.</w:t>
      </w:r>
    </w:p>
    <w:p w:rsidR="00202A09" w:rsidRPr="00202A09" w:rsidRDefault="00A710AF" w:rsidP="006F16D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</w:rPr>
        <w:t>зигзаг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(«гармошка»)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="00202A09">
        <w:rPr>
          <w:rFonts w:ascii="Times New Roman" w:hAnsi="Times New Roman" w:cs="Times New Roman"/>
          <w:sz w:val="24"/>
        </w:rPr>
        <w:t>–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может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формироваться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сложением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от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2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до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6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сгибов.</w:t>
      </w:r>
    </w:p>
    <w:p w:rsidR="00202A09" w:rsidRPr="00202A09" w:rsidRDefault="00202A09" w:rsidP="009B668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параллельная «в гармошку» –</w:t>
      </w:r>
      <w:r w:rsidRPr="00202A09">
        <w:rPr>
          <w:rFonts w:ascii="Times New Roman" w:hAnsi="Times New Roman" w:cs="Times New Roman"/>
          <w:sz w:val="24"/>
        </w:rPr>
        <w:t xml:space="preserve"> при такой фальцовке все сгибы параллел</w:t>
      </w:r>
      <w:r w:rsidRPr="00202A09">
        <w:rPr>
          <w:rFonts w:ascii="Times New Roman" w:hAnsi="Times New Roman" w:cs="Times New Roman"/>
          <w:sz w:val="24"/>
        </w:rPr>
        <w:t>ь</w:t>
      </w:r>
      <w:r w:rsidRPr="00202A09">
        <w:rPr>
          <w:rFonts w:ascii="Times New Roman" w:hAnsi="Times New Roman" w:cs="Times New Roman"/>
          <w:sz w:val="24"/>
        </w:rPr>
        <w:t>ны друг другу, но делаются в противоположных направлениях;</w:t>
      </w:r>
    </w:p>
    <w:p w:rsidR="00202A09" w:rsidRDefault="00202A09" w:rsidP="009B668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  <w:szCs w:val="24"/>
        </w:rPr>
        <w:t xml:space="preserve">оконная («калиткой»)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2A09">
        <w:rPr>
          <w:rFonts w:ascii="Times New Roman" w:hAnsi="Times New Roman" w:cs="Times New Roman"/>
          <w:sz w:val="24"/>
          <w:szCs w:val="24"/>
        </w:rPr>
        <w:t xml:space="preserve"> две и более полос сгибаются с противоположных сторон к центру;</w:t>
      </w:r>
    </w:p>
    <w:p w:rsidR="00202A09" w:rsidRPr="00202A09" w:rsidRDefault="00202A09" w:rsidP="009B668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</w:rPr>
        <w:t xml:space="preserve">двойная параллельная «в намотку» </w:t>
      </w:r>
      <w:r>
        <w:rPr>
          <w:rFonts w:ascii="Times New Roman" w:hAnsi="Times New Roman" w:cs="Times New Roman"/>
          <w:sz w:val="24"/>
        </w:rPr>
        <w:t>–</w:t>
      </w:r>
      <w:r w:rsidRPr="00202A09">
        <w:rPr>
          <w:rFonts w:ascii="Times New Roman" w:hAnsi="Times New Roman" w:cs="Times New Roman"/>
          <w:sz w:val="24"/>
        </w:rPr>
        <w:t xml:space="preserve"> сгибы делаются в одном направл</w:t>
      </w:r>
      <w:r w:rsidRPr="00202A09">
        <w:rPr>
          <w:rFonts w:ascii="Times New Roman" w:hAnsi="Times New Roman" w:cs="Times New Roman"/>
          <w:sz w:val="24"/>
        </w:rPr>
        <w:t>е</w:t>
      </w:r>
      <w:r w:rsidRPr="00202A09">
        <w:rPr>
          <w:rFonts w:ascii="Times New Roman" w:hAnsi="Times New Roman" w:cs="Times New Roman"/>
          <w:sz w:val="24"/>
        </w:rPr>
        <w:t>нии и при этом лист как бы сматывается;</w:t>
      </w:r>
    </w:p>
    <w:p w:rsidR="00A710AF" w:rsidRPr="00202A09" w:rsidRDefault="00A710AF" w:rsidP="009B668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A09">
        <w:rPr>
          <w:rFonts w:ascii="Times New Roman" w:hAnsi="Times New Roman" w:cs="Times New Roman"/>
          <w:sz w:val="24"/>
        </w:rPr>
        <w:t>перпендикулярная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="00202A09">
        <w:rPr>
          <w:rFonts w:ascii="Times New Roman" w:hAnsi="Times New Roman" w:cs="Times New Roman"/>
          <w:sz w:val="24"/>
        </w:rPr>
        <w:t>–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используется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достаточно</w:t>
      </w:r>
      <w:r w:rsidR="001151EE" w:rsidRPr="00202A09">
        <w:rPr>
          <w:rFonts w:ascii="Times New Roman" w:hAnsi="Times New Roman" w:cs="Times New Roman"/>
          <w:sz w:val="24"/>
        </w:rPr>
        <w:t> </w:t>
      </w:r>
      <w:r w:rsidRPr="00202A09">
        <w:rPr>
          <w:rFonts w:ascii="Times New Roman" w:hAnsi="Times New Roman" w:cs="Times New Roman"/>
          <w:sz w:val="24"/>
        </w:rPr>
        <w:t>редко.</w:t>
      </w:r>
      <w:r w:rsidR="001151EE" w:rsidRPr="00202A09">
        <w:rPr>
          <w:rFonts w:ascii="Times New Roman" w:hAnsi="Times New Roman" w:cs="Times New Roman"/>
          <w:sz w:val="24"/>
          <w:lang w:val="en-US"/>
        </w:rPr>
        <w:t> </w:t>
      </w:r>
      <w:r w:rsidR="001151EE" w:rsidRPr="00CF6405">
        <w:rPr>
          <w:rFonts w:ascii="Times New Roman" w:hAnsi="Times New Roman" w:cs="Times New Roman"/>
          <w:sz w:val="24"/>
        </w:rPr>
        <w:t>[9</w:t>
      </w:r>
      <w:r w:rsidR="001A614F" w:rsidRPr="00CF6405">
        <w:rPr>
          <w:rFonts w:ascii="Times New Roman" w:hAnsi="Times New Roman" w:cs="Times New Roman"/>
          <w:sz w:val="24"/>
        </w:rPr>
        <w:t>]</w:t>
      </w:r>
    </w:p>
    <w:p w:rsidR="00A710AF" w:rsidRPr="00972978" w:rsidRDefault="00A710AF" w:rsidP="009B6680">
      <w:pPr>
        <w:pStyle w:val="1"/>
        <w:numPr>
          <w:ilvl w:val="0"/>
          <w:numId w:val="18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81" w:name="_Toc88094849"/>
      <w:bookmarkStart w:id="82" w:name="_Toc94567110"/>
      <w:bookmarkStart w:id="83" w:name="_Toc94567183"/>
      <w:bookmarkStart w:id="84" w:name="_Toc96463913"/>
      <w:bookmarkStart w:id="85" w:name="_Toc96464455"/>
      <w:bookmarkStart w:id="86" w:name="_Toc96524129"/>
      <w:r w:rsidRPr="00972978">
        <w:rPr>
          <w:rFonts w:ascii="Times New Roman" w:hAnsi="Times New Roman" w:cs="Times New Roman"/>
          <w:b/>
          <w:color w:val="auto"/>
          <w:sz w:val="24"/>
        </w:rPr>
        <w:t>Оформление</w:t>
      </w:r>
      <w:r w:rsidR="001151EE" w:rsidRPr="00972978">
        <w:rPr>
          <w:rFonts w:ascii="Times New Roman" w:hAnsi="Times New Roman" w:cs="Times New Roman"/>
          <w:b/>
          <w:color w:val="auto"/>
          <w:sz w:val="24"/>
        </w:rPr>
        <w:t> </w:t>
      </w:r>
      <w:r w:rsidRPr="00972978">
        <w:rPr>
          <w:rFonts w:ascii="Times New Roman" w:hAnsi="Times New Roman" w:cs="Times New Roman"/>
          <w:b/>
          <w:color w:val="auto"/>
          <w:sz w:val="24"/>
        </w:rPr>
        <w:t>буклета</w:t>
      </w:r>
      <w:bookmarkEnd w:id="81"/>
      <w:bookmarkEnd w:id="82"/>
      <w:bookmarkEnd w:id="83"/>
      <w:bookmarkEnd w:id="84"/>
      <w:bookmarkEnd w:id="85"/>
      <w:bookmarkEnd w:id="86"/>
    </w:p>
    <w:p w:rsidR="00202A09" w:rsidRDefault="00202A09" w:rsidP="009B6680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bookmarkStart w:id="87" w:name="_Toc96463914"/>
      <w:bookmarkStart w:id="88" w:name="_Toc96464345"/>
      <w:bookmarkStart w:id="89" w:name="_Toc96464456"/>
      <w:bookmarkStart w:id="90" w:name="_Toc96524130"/>
      <w:bookmarkStart w:id="91" w:name="_Toc88094850"/>
      <w:bookmarkStart w:id="92" w:name="_Toc94567111"/>
      <w:bookmarkStart w:id="93" w:name="_Toc94567184"/>
      <w:bookmarkStart w:id="94" w:name="_Toc94567700"/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Прежде чем создать буклет, разработали план, по которому он будет изготовлен. Для этого понадобились фотографии, принтер и цветные краски для него. Разместив собранную инфо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рмацию на черновом макете, вошли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в программу </w:t>
      </w:r>
      <w:proofErr w:type="spellStart"/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Microsoft</w:t>
      </w:r>
      <w:proofErr w:type="spellEnd"/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Publisher</w:t>
      </w:r>
      <w:proofErr w:type="spellEnd"/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и приступили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к офор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млению. Первым делом оформили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титульную стран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>ицу, указав а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>в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>тора работы,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руководителя, город и учебное заведение. Н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а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следующих страницах ра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>з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>местили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фотографии самого С.И. Мамонтова, его самых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значительных деяний и пом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е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стили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краткую информацию о них. Сформировав буклет в черновом варианте, показала его руководителю. Подобрали цветовую гамму, чтобы буклет смотрел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ся эстетически, </w:t>
      </w:r>
      <w:proofErr w:type="gramStart"/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решили на какой </w:t>
      </w:r>
      <w:r w:rsidR="00CF6405">
        <w:rPr>
          <w:rFonts w:ascii="Times New Roman" w:eastAsiaTheme="minorHAnsi" w:hAnsi="Times New Roman" w:cs="Times New Roman"/>
          <w:color w:val="auto"/>
          <w:sz w:val="24"/>
          <w:szCs w:val="22"/>
        </w:rPr>
        <w:t>бумаге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будем печатать</w:t>
      </w:r>
      <w:proofErr w:type="gramEnd"/>
      <w:r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и где. Распечатала</w:t>
      </w:r>
      <w:r w:rsidR="005D4BEB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готовый продукт 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в «Па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у</w:t>
      </w:r>
      <w:r w:rsidR="00FE7B13">
        <w:rPr>
          <w:rFonts w:ascii="Times New Roman" w:eastAsiaTheme="minorHAnsi" w:hAnsi="Times New Roman" w:cs="Times New Roman"/>
          <w:color w:val="auto"/>
          <w:sz w:val="24"/>
          <w:szCs w:val="22"/>
        </w:rPr>
        <w:t>тине», которая находится рядом с лицеем.</w:t>
      </w:r>
      <w:bookmarkEnd w:id="87"/>
      <w:bookmarkEnd w:id="88"/>
      <w:bookmarkEnd w:id="89"/>
      <w:bookmarkEnd w:id="90"/>
    </w:p>
    <w:p w:rsidR="001A614F" w:rsidRPr="001151EE" w:rsidRDefault="002061B3" w:rsidP="009B6680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5" w:name="_Toc96463915"/>
      <w:bookmarkStart w:id="96" w:name="_Toc96464346"/>
      <w:bookmarkStart w:id="97" w:name="_Toc96464457"/>
      <w:bookmarkStart w:id="98" w:name="_Toc96524131"/>
      <w:r w:rsidRPr="001151EE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202A09" w:rsidRDefault="00202A09" w:rsidP="009B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02A09">
        <w:rPr>
          <w:rFonts w:ascii="Times New Roman" w:hAnsi="Times New Roman" w:cs="Times New Roman"/>
          <w:sz w:val="24"/>
        </w:rPr>
        <w:t xml:space="preserve">В процессе работы над созданием продукта проектной деятельности </w:t>
      </w:r>
      <w:r>
        <w:rPr>
          <w:rFonts w:ascii="Times New Roman" w:hAnsi="Times New Roman" w:cs="Times New Roman"/>
          <w:sz w:val="24"/>
        </w:rPr>
        <w:t>–</w:t>
      </w:r>
      <w:r w:rsidR="00FE7B13">
        <w:rPr>
          <w:rFonts w:ascii="Times New Roman" w:hAnsi="Times New Roman" w:cs="Times New Roman"/>
          <w:sz w:val="24"/>
        </w:rPr>
        <w:t xml:space="preserve"> буклета, у</w:t>
      </w:r>
      <w:r w:rsidR="005D4BEB">
        <w:rPr>
          <w:rFonts w:ascii="Times New Roman" w:hAnsi="Times New Roman" w:cs="Times New Roman"/>
          <w:sz w:val="24"/>
        </w:rPr>
        <w:t>знали очень много нового, ранее</w:t>
      </w:r>
      <w:r w:rsidRPr="00202A09">
        <w:rPr>
          <w:rFonts w:ascii="Times New Roman" w:hAnsi="Times New Roman" w:cs="Times New Roman"/>
          <w:sz w:val="24"/>
        </w:rPr>
        <w:t xml:space="preserve"> неизвестного о жизни и деятельности одного из с</w:t>
      </w:r>
      <w:r w:rsidRPr="00202A09">
        <w:rPr>
          <w:rFonts w:ascii="Times New Roman" w:hAnsi="Times New Roman" w:cs="Times New Roman"/>
          <w:sz w:val="24"/>
        </w:rPr>
        <w:t>а</w:t>
      </w:r>
      <w:r w:rsidRPr="00202A09">
        <w:rPr>
          <w:rFonts w:ascii="Times New Roman" w:hAnsi="Times New Roman" w:cs="Times New Roman"/>
          <w:sz w:val="24"/>
        </w:rPr>
        <w:t xml:space="preserve">мых ярких представителей меценатства в России </w:t>
      </w:r>
      <w:r>
        <w:rPr>
          <w:rFonts w:ascii="Times New Roman" w:hAnsi="Times New Roman" w:cs="Times New Roman"/>
          <w:sz w:val="24"/>
        </w:rPr>
        <w:t xml:space="preserve">– </w:t>
      </w:r>
      <w:r w:rsidRPr="00202A09">
        <w:rPr>
          <w:rFonts w:ascii="Times New Roman" w:hAnsi="Times New Roman" w:cs="Times New Roman"/>
          <w:sz w:val="24"/>
        </w:rPr>
        <w:t>С.И. Мамонтове, человеке</w:t>
      </w:r>
      <w:r>
        <w:rPr>
          <w:rFonts w:ascii="Times New Roman" w:hAnsi="Times New Roman" w:cs="Times New Roman"/>
          <w:sz w:val="24"/>
        </w:rPr>
        <w:t>,</w:t>
      </w:r>
      <w:r w:rsidRPr="00202A09">
        <w:rPr>
          <w:rFonts w:ascii="Times New Roman" w:hAnsi="Times New Roman" w:cs="Times New Roman"/>
          <w:sz w:val="24"/>
        </w:rPr>
        <w:t xml:space="preserve"> так мн</w:t>
      </w:r>
      <w:r w:rsidRPr="00202A09">
        <w:rPr>
          <w:rFonts w:ascii="Times New Roman" w:hAnsi="Times New Roman" w:cs="Times New Roman"/>
          <w:sz w:val="24"/>
        </w:rPr>
        <w:t>о</w:t>
      </w:r>
      <w:r w:rsidRPr="00202A09">
        <w:rPr>
          <w:rFonts w:ascii="Times New Roman" w:hAnsi="Times New Roman" w:cs="Times New Roman"/>
          <w:sz w:val="24"/>
        </w:rPr>
        <w:t>го сделавшем для развития промышленности и культуры России.</w:t>
      </w:r>
    </w:p>
    <w:p w:rsidR="00202A09" w:rsidRDefault="00FE7B13" w:rsidP="009B6680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bookmarkStart w:id="99" w:name="_Toc96463916"/>
      <w:bookmarkStart w:id="100" w:name="_Toc96464347"/>
      <w:bookmarkStart w:id="101" w:name="_Toc96464458"/>
      <w:bookmarkStart w:id="102" w:name="_Toc96524132"/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Познакомили</w:t>
      </w:r>
      <w:r w:rsidR="00202A09"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сь с материалами о том, что такое буклеты, как их изготавливают, для чего они существуют, област</w:t>
      </w:r>
      <w:r w:rsidR="00CF6405">
        <w:rPr>
          <w:rFonts w:ascii="Times New Roman" w:eastAsiaTheme="minorHAnsi" w:hAnsi="Times New Roman" w:cs="Times New Roman"/>
          <w:color w:val="auto"/>
          <w:sz w:val="24"/>
          <w:szCs w:val="22"/>
        </w:rPr>
        <w:t>ями их использования.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О</w:t>
      </w:r>
      <w:r w:rsidR="00202A09"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сновываясь на полученных знаниях,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научились</w:t>
      </w:r>
      <w:r w:rsidR="00202A09"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самостоятельно изготавливать буклет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ы</w:t>
      </w:r>
      <w:r w:rsidR="00202A09"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 xml:space="preserve"> оформлять их</w:t>
      </w:r>
      <w:r w:rsidR="00202A09" w:rsidRPr="00202A09">
        <w:rPr>
          <w:rFonts w:ascii="Times New Roman" w:eastAsiaTheme="minorHAnsi" w:hAnsi="Times New Roman" w:cs="Times New Roman"/>
          <w:color w:val="auto"/>
          <w:sz w:val="24"/>
          <w:szCs w:val="22"/>
        </w:rPr>
        <w:t>, используя методы дизайнерской работы.</w:t>
      </w:r>
      <w:bookmarkEnd w:id="99"/>
      <w:bookmarkEnd w:id="100"/>
      <w:bookmarkEnd w:id="101"/>
      <w:bookmarkEnd w:id="102"/>
    </w:p>
    <w:p w:rsidR="004D6535" w:rsidRPr="009460AF" w:rsidRDefault="009460AF" w:rsidP="009B6680">
      <w:pPr>
        <w:pStyle w:val="1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103" w:name="_Toc96524133"/>
      <w:r w:rsidRPr="009460AF">
        <w:rPr>
          <w:rFonts w:ascii="Times New Roman" w:hAnsi="Times New Roman" w:cs="Times New Roman"/>
          <w:b/>
          <w:color w:val="auto"/>
          <w:sz w:val="24"/>
        </w:rPr>
        <w:t>Список литературы</w:t>
      </w:r>
      <w:bookmarkEnd w:id="103"/>
    </w:p>
    <w:p w:rsidR="00202A09" w:rsidRPr="00CF6405" w:rsidRDefault="005D4BEB" w:rsidP="009B6680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Российское меценатство</w:t>
      </w:r>
      <w:r w:rsidR="00854BF3">
        <w:rPr>
          <w:rFonts w:ascii="Times New Roman" w:hAnsi="Times New Roman" w:cs="Times New Roman"/>
          <w:sz w:val="24"/>
        </w:rPr>
        <w:t xml:space="preserve"> [Электронный ресурс</w:t>
      </w:r>
      <w:r w:rsidR="00202A09" w:rsidRPr="00CF6405">
        <w:rPr>
          <w:rFonts w:ascii="Times New Roman" w:hAnsi="Times New Roman" w:cs="Times New Roman"/>
          <w:sz w:val="24"/>
        </w:rPr>
        <w:t xml:space="preserve">] // </w:t>
      </w:r>
      <w:r w:rsidRPr="00CF6405">
        <w:rPr>
          <w:rFonts w:ascii="Times New Roman" w:hAnsi="Times New Roman" w:cs="Times New Roman"/>
          <w:sz w:val="24"/>
        </w:rPr>
        <w:t>Интернет портал «</w:t>
      </w:r>
      <w:r w:rsidR="00CF6405" w:rsidRPr="00CF6405">
        <w:rPr>
          <w:rFonts w:ascii="Times New Roman" w:hAnsi="Times New Roman" w:cs="Times New Roman"/>
          <w:sz w:val="24"/>
        </w:rPr>
        <w:t>l</w:t>
      </w:r>
      <w:r w:rsidRPr="00CF6405">
        <w:rPr>
          <w:rFonts w:ascii="Times New Roman" w:hAnsi="Times New Roman" w:cs="Times New Roman"/>
          <w:sz w:val="24"/>
        </w:rPr>
        <w:t>ive</w:t>
      </w:r>
      <w:r w:rsidR="00CF6405" w:rsidRPr="00CF6405">
        <w:rPr>
          <w:rFonts w:ascii="Times New Roman" w:hAnsi="Times New Roman" w:cs="Times New Roman"/>
          <w:sz w:val="24"/>
        </w:rPr>
        <w:t>i</w:t>
      </w:r>
      <w:r w:rsidRPr="00CF6405">
        <w:rPr>
          <w:rFonts w:ascii="Times New Roman" w:hAnsi="Times New Roman" w:cs="Times New Roman"/>
          <w:sz w:val="24"/>
        </w:rPr>
        <w:t xml:space="preserve">nternet.ru». </w:t>
      </w:r>
      <w:r w:rsidR="00202A09" w:rsidRPr="00CF6405">
        <w:rPr>
          <w:rFonts w:ascii="Times New Roman" w:hAnsi="Times New Roman" w:cs="Times New Roman"/>
          <w:sz w:val="24"/>
        </w:rPr>
        <w:t>URL:</w:t>
      </w:r>
      <w:r w:rsidRPr="00CF6405">
        <w:rPr>
          <w:rFonts w:ascii="Times New Roman" w:hAnsi="Times New Roman" w:cs="Times New Roman"/>
          <w:sz w:val="24"/>
        </w:rPr>
        <w:t xml:space="preserve"> </w:t>
      </w:r>
      <w:hyperlink r:id="rId12" w:tgtFrame="_blank" w:history="1">
        <w:r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https://news.myseldon.com/ru/news/index/233504047</w:t>
        </w:r>
      </w:hyperlink>
      <w:r w:rsidRPr="00CF6405">
        <w:rPr>
          <w:rFonts w:ascii="Times New Roman" w:hAnsi="Times New Roman" w:cs="Times New Roman"/>
          <w:sz w:val="24"/>
        </w:rPr>
        <w:t xml:space="preserve"> </w:t>
      </w:r>
      <w:r w:rsidR="00202A09" w:rsidRPr="00CF6405">
        <w:rPr>
          <w:rFonts w:ascii="Times New Roman" w:hAnsi="Times New Roman" w:cs="Times New Roman"/>
          <w:sz w:val="24"/>
        </w:rPr>
        <w:t>(дата обращ</w:t>
      </w:r>
      <w:r w:rsidR="00202A09" w:rsidRPr="00CF6405">
        <w:rPr>
          <w:rFonts w:ascii="Times New Roman" w:hAnsi="Times New Roman" w:cs="Times New Roman"/>
          <w:sz w:val="24"/>
        </w:rPr>
        <w:t>е</w:t>
      </w:r>
      <w:r w:rsidR="00202A09" w:rsidRPr="00CF6405">
        <w:rPr>
          <w:rFonts w:ascii="Times New Roman" w:hAnsi="Times New Roman" w:cs="Times New Roman"/>
          <w:sz w:val="24"/>
        </w:rPr>
        <w:t>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16.11.2021 год). </w:t>
      </w:r>
    </w:p>
    <w:p w:rsidR="00202A09" w:rsidRPr="00CF6405" w:rsidRDefault="00202A09" w:rsidP="009B6680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Понятие «культурные центры». Виды культурны</w:t>
      </w:r>
      <w:r w:rsidR="005D4BEB" w:rsidRPr="00CF6405">
        <w:rPr>
          <w:rFonts w:ascii="Times New Roman" w:hAnsi="Times New Roman" w:cs="Times New Roman"/>
          <w:sz w:val="24"/>
        </w:rPr>
        <w:t xml:space="preserve">х центров. [Электронный ресурс] </w:t>
      </w:r>
      <w:r w:rsidRPr="00CF6405">
        <w:rPr>
          <w:rFonts w:ascii="Times New Roman" w:hAnsi="Times New Roman" w:cs="Times New Roman"/>
          <w:sz w:val="24"/>
        </w:rPr>
        <w:t xml:space="preserve">// Интернет ресурс «Studbooks.net». URL: </w:t>
      </w:r>
      <w:hyperlink r:id="rId13" w:history="1"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https://studbooks.net/662106/kulturologiya/ponyatie_k</w:t>
        </w:r>
      </w:hyperlink>
      <w:r w:rsidRPr="00CF6405">
        <w:rPr>
          <w:rFonts w:ascii="Times New Roman" w:hAnsi="Times New Roman" w:cs="Times New Roman"/>
          <w:sz w:val="24"/>
        </w:rPr>
        <w:t>.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 xml:space="preserve"> 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01.02.2022 год) </w:t>
      </w:r>
    </w:p>
    <w:p w:rsidR="00202A09" w:rsidRPr="00CF6405" w:rsidRDefault="00202A09" w:rsidP="009B668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Значение слова «частная опера» [Электронный ресурс] // Интернет портал «</w:t>
      </w:r>
      <w:proofErr w:type="spellStart"/>
      <w:r w:rsidRPr="00CF6405">
        <w:rPr>
          <w:rFonts w:ascii="Times New Roman" w:hAnsi="Times New Roman" w:cs="Times New Roman"/>
          <w:sz w:val="24"/>
        </w:rPr>
        <w:t>Картаслов</w:t>
      </w:r>
      <w:proofErr w:type="gramStart"/>
      <w:r w:rsidRPr="00CF6405">
        <w:rPr>
          <w:rFonts w:ascii="Times New Roman" w:hAnsi="Times New Roman" w:cs="Times New Roman"/>
          <w:sz w:val="24"/>
        </w:rPr>
        <w:t>.Р</w:t>
      </w:r>
      <w:proofErr w:type="gramEnd"/>
      <w:r w:rsidRPr="00CF6405">
        <w:rPr>
          <w:rFonts w:ascii="Times New Roman" w:hAnsi="Times New Roman" w:cs="Times New Roman"/>
          <w:sz w:val="24"/>
        </w:rPr>
        <w:t>у</w:t>
      </w:r>
      <w:proofErr w:type="spellEnd"/>
      <w:r w:rsidRPr="00CF6405">
        <w:rPr>
          <w:rFonts w:ascii="Times New Roman" w:hAnsi="Times New Roman" w:cs="Times New Roman"/>
          <w:sz w:val="24"/>
        </w:rPr>
        <w:t xml:space="preserve">». URL: </w:t>
      </w:r>
      <w:hyperlink r:id="rId14" w:history="1"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https://kartaslov.ru/значение</w:t>
        </w:r>
        <w:r w:rsidR="00BD0E0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–</w:t>
        </w:r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слова/частная+опера</w:t>
        </w:r>
      </w:hyperlink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(дата обращ</w:t>
      </w:r>
      <w:r w:rsidRPr="00CF6405">
        <w:rPr>
          <w:rFonts w:ascii="Times New Roman" w:hAnsi="Times New Roman" w:cs="Times New Roman"/>
          <w:sz w:val="24"/>
        </w:rPr>
        <w:t>е</w:t>
      </w:r>
      <w:r w:rsidRPr="00CF6405">
        <w:rPr>
          <w:rFonts w:ascii="Times New Roman" w:hAnsi="Times New Roman" w:cs="Times New Roman"/>
          <w:sz w:val="24"/>
        </w:rPr>
        <w:t>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17.11.2021)</w:t>
      </w:r>
    </w:p>
    <w:p w:rsidR="00ED6D31" w:rsidRPr="00CF6405" w:rsidRDefault="00202A09" w:rsidP="007206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 xml:space="preserve">Искусство [Электронный ресурс] // Интернет портал «Академик». </w:t>
      </w:r>
      <w:r w:rsidRPr="00BD0E0B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15" w:history="1"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https://dic.academic.ru/dic.nsf/enc_philosophy/470/</w:t>
        </w:r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ИС</w:t>
        </w:r>
      </w:hyperlink>
      <w:r w:rsidRPr="00BD0E0B">
        <w:rPr>
          <w:rFonts w:ascii="Times New Roman" w:hAnsi="Times New Roman" w:cs="Times New Roman"/>
          <w:sz w:val="24"/>
          <w:lang w:val="en-US"/>
        </w:rPr>
        <w:t>.</w:t>
      </w:r>
      <w:r w:rsidR="00433CD4" w:rsidRPr="00BD0E0B">
        <w:rPr>
          <w:rFonts w:ascii="Times New Roman" w:hAnsi="Times New Roman" w:cs="Times New Roman"/>
          <w:sz w:val="24"/>
          <w:lang w:val="en-US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17.11.2021 год)</w:t>
      </w:r>
    </w:p>
    <w:p w:rsidR="00ED6D31" w:rsidRPr="00CF6405" w:rsidRDefault="00ED6D31" w:rsidP="00CF64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Коллекционер [Электронный ресурс]</w:t>
      </w:r>
      <w:r w:rsidR="00854BF3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//</w:t>
      </w:r>
      <w:r w:rsidR="00854BF3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Интернет портал «Фундаментал</w:t>
      </w:r>
      <w:r w:rsidRPr="00CF6405">
        <w:rPr>
          <w:rFonts w:ascii="Times New Roman" w:hAnsi="Times New Roman" w:cs="Times New Roman"/>
          <w:sz w:val="24"/>
        </w:rPr>
        <w:t>ь</w:t>
      </w:r>
      <w:r w:rsidRPr="00CF6405">
        <w:rPr>
          <w:rFonts w:ascii="Times New Roman" w:hAnsi="Times New Roman" w:cs="Times New Roman"/>
          <w:sz w:val="24"/>
        </w:rPr>
        <w:t>ная электронная библиотека Русск</w:t>
      </w:r>
      <w:r w:rsidR="005D4BEB" w:rsidRPr="00CF6405">
        <w:rPr>
          <w:rFonts w:ascii="Times New Roman" w:hAnsi="Times New Roman" w:cs="Times New Roman"/>
          <w:sz w:val="24"/>
        </w:rPr>
        <w:t xml:space="preserve">ая литература и фольклор». </w:t>
      </w:r>
      <w:r w:rsidR="005D4BEB" w:rsidRPr="00BD0E0B">
        <w:rPr>
          <w:rFonts w:ascii="Times New Roman" w:hAnsi="Times New Roman" w:cs="Times New Roman"/>
          <w:sz w:val="24"/>
          <w:lang w:val="en-US"/>
        </w:rPr>
        <w:t>URL</w:t>
      </w:r>
      <w:r w:rsidR="005D4BEB" w:rsidRPr="007206B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16" w:history="1"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://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feb</w:t>
        </w:r>
        <w:r w:rsidR="00BD0E0B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–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web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.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/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feb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/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ushakov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/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ush</w:t>
        </w:r>
        <w:r w:rsidR="00BD0E0B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–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abc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/11/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us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1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433CD4" w:rsidRPr="007206B5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0411.</w:t>
        </w:r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htm</w:t>
        </w:r>
      </w:hyperlink>
      <w:proofErr w:type="gramStart"/>
      <w:r w:rsidRPr="007206B5">
        <w:rPr>
          <w:rFonts w:ascii="Times New Roman" w:hAnsi="Times New Roman" w:cs="Times New Roman"/>
          <w:sz w:val="24"/>
          <w:lang w:val="en-US"/>
        </w:rPr>
        <w:t>..</w:t>
      </w:r>
      <w:proofErr w:type="gramEnd"/>
      <w:r w:rsidR="00433CD4" w:rsidRPr="007206B5">
        <w:rPr>
          <w:rFonts w:ascii="Times New Roman" w:hAnsi="Times New Roman" w:cs="Times New Roman"/>
          <w:sz w:val="24"/>
          <w:lang w:val="en-US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17.11.2021 год)</w:t>
      </w:r>
    </w:p>
    <w:p w:rsidR="00ED6D31" w:rsidRPr="00CF6405" w:rsidRDefault="00ED6D31" w:rsidP="00CF64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Абрамце</w:t>
      </w:r>
      <w:r w:rsidR="005D4BEB" w:rsidRPr="00CF6405">
        <w:rPr>
          <w:rFonts w:ascii="Times New Roman" w:hAnsi="Times New Roman" w:cs="Times New Roman"/>
          <w:sz w:val="24"/>
        </w:rPr>
        <w:t xml:space="preserve">вский </w:t>
      </w:r>
      <w:r w:rsidRPr="00CF6405">
        <w:rPr>
          <w:rFonts w:ascii="Times New Roman" w:hAnsi="Times New Roman" w:cs="Times New Roman"/>
          <w:sz w:val="24"/>
        </w:rPr>
        <w:t>кружок [Электронный ресурс]</w:t>
      </w:r>
      <w:r w:rsidR="00CC7399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//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Интернет портал «Акад</w:t>
      </w:r>
      <w:r w:rsidRPr="00CF6405">
        <w:rPr>
          <w:rFonts w:ascii="Times New Roman" w:hAnsi="Times New Roman" w:cs="Times New Roman"/>
          <w:sz w:val="24"/>
        </w:rPr>
        <w:t>е</w:t>
      </w:r>
      <w:r w:rsidRPr="00CF6405">
        <w:rPr>
          <w:rFonts w:ascii="Times New Roman" w:hAnsi="Times New Roman" w:cs="Times New Roman"/>
          <w:sz w:val="24"/>
        </w:rPr>
        <w:t xml:space="preserve">мик». </w:t>
      </w:r>
      <w:r w:rsidRPr="00BD0E0B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17" w:history="1">
        <w:r w:rsidR="00433CD4" w:rsidRPr="00BD0E0B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https://dic.academic.ru/dic.nsf/enc_pictures/3866/</w:t>
        </w:r>
        <w:proofErr w:type="spellStart"/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Абр</w:t>
        </w:r>
        <w:proofErr w:type="spellEnd"/>
      </w:hyperlink>
      <w:proofErr w:type="gramStart"/>
      <w:r w:rsidRPr="00BD0E0B">
        <w:rPr>
          <w:rFonts w:ascii="Times New Roman" w:hAnsi="Times New Roman" w:cs="Times New Roman"/>
          <w:sz w:val="24"/>
          <w:lang w:val="en-US"/>
        </w:rPr>
        <w:t>..</w:t>
      </w:r>
      <w:proofErr w:type="gramEnd"/>
      <w:r w:rsidR="00433CD4" w:rsidRPr="00BD0E0B">
        <w:rPr>
          <w:rFonts w:ascii="Times New Roman" w:hAnsi="Times New Roman" w:cs="Times New Roman"/>
          <w:sz w:val="24"/>
          <w:lang w:val="en-US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17.11.2021 год)</w:t>
      </w:r>
    </w:p>
    <w:p w:rsidR="00ED6D31" w:rsidRPr="00CF6405" w:rsidRDefault="00ED6D31" w:rsidP="00CF64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«Мир искусства» (Журнал) [Электронный ресурс]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//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 xml:space="preserve">Интернет портал </w:t>
      </w:r>
      <w:r w:rsidR="00433CD4" w:rsidRPr="00CF6405">
        <w:rPr>
          <w:rFonts w:ascii="Times New Roman" w:hAnsi="Times New Roman" w:cs="Times New Roman"/>
          <w:sz w:val="24"/>
        </w:rPr>
        <w:t>«</w:t>
      </w:r>
      <w:proofErr w:type="spellStart"/>
      <w:r w:rsidR="00433CD4" w:rsidRPr="00CF6405">
        <w:rPr>
          <w:rFonts w:ascii="Times New Roman" w:hAnsi="Times New Roman" w:cs="Times New Roman"/>
          <w:sz w:val="24"/>
        </w:rPr>
        <w:t>Энципедия</w:t>
      </w:r>
      <w:proofErr w:type="spellEnd"/>
      <w:r w:rsidR="00433CD4" w:rsidRPr="00CF6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3CD4" w:rsidRPr="00CF6405">
        <w:rPr>
          <w:rFonts w:ascii="Times New Roman" w:hAnsi="Times New Roman" w:cs="Times New Roman"/>
          <w:sz w:val="24"/>
        </w:rPr>
        <w:t>Всеминая</w:t>
      </w:r>
      <w:proofErr w:type="spellEnd"/>
      <w:r w:rsidR="00433CD4" w:rsidRPr="00CF6405">
        <w:rPr>
          <w:rFonts w:ascii="Times New Roman" w:hAnsi="Times New Roman" w:cs="Times New Roman"/>
          <w:sz w:val="24"/>
        </w:rPr>
        <w:t xml:space="preserve"> история» </w:t>
      </w:r>
      <w:r w:rsidRPr="00CF6405">
        <w:rPr>
          <w:rFonts w:ascii="Times New Roman" w:hAnsi="Times New Roman" w:cs="Times New Roman"/>
          <w:sz w:val="24"/>
        </w:rPr>
        <w:t xml:space="preserve">URL: </w:t>
      </w:r>
      <w:hyperlink r:id="rId18" w:history="1"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https://w.histrf.ru/articles/article/show/mir_iskusst</w:t>
        </w:r>
      </w:hyperlink>
      <w:r w:rsidR="00433CD4" w:rsidRPr="00CF6405">
        <w:rPr>
          <w:rFonts w:ascii="Times New Roman" w:hAnsi="Times New Roman" w:cs="Times New Roman"/>
          <w:sz w:val="24"/>
        </w:rPr>
        <w:t xml:space="preserve">.. </w:t>
      </w:r>
      <w:r w:rsidRPr="00CF6405">
        <w:rPr>
          <w:rFonts w:ascii="Times New Roman" w:hAnsi="Times New Roman" w:cs="Times New Roman"/>
          <w:sz w:val="24"/>
        </w:rPr>
        <w:t>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17.11.2021 год)</w:t>
      </w:r>
    </w:p>
    <w:p w:rsidR="00ED6D31" w:rsidRPr="00CF6405" w:rsidRDefault="00ED6D31" w:rsidP="00CF64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F6405">
        <w:rPr>
          <w:rFonts w:ascii="Times New Roman" w:hAnsi="Times New Roman" w:cs="Times New Roman"/>
          <w:sz w:val="24"/>
        </w:rPr>
        <w:t>Буклеты: что это и их виды [Электронный ресурс]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//</w:t>
      </w:r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Интернет портал «</w:t>
      </w:r>
      <w:proofErr w:type="spellStart"/>
      <w:r w:rsidRPr="00CF6405">
        <w:rPr>
          <w:rFonts w:ascii="Times New Roman" w:hAnsi="Times New Roman" w:cs="Times New Roman"/>
          <w:sz w:val="24"/>
        </w:rPr>
        <w:t>Любавич</w:t>
      </w:r>
      <w:proofErr w:type="spellEnd"/>
      <w:r w:rsidRPr="00CF6405">
        <w:rPr>
          <w:rFonts w:ascii="Times New Roman" w:hAnsi="Times New Roman" w:cs="Times New Roman"/>
          <w:sz w:val="24"/>
        </w:rPr>
        <w:t xml:space="preserve">». URL: </w:t>
      </w:r>
      <w:hyperlink r:id="rId19" w:history="1"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https://www.lubavich.spb.ru/statii/chto</w:t>
        </w:r>
        <w:r w:rsidR="00BD0E0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–</w:t>
        </w:r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takoe</w:t>
        </w:r>
        <w:r w:rsidR="00BD0E0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–</w:t>
        </w:r>
        <w:r w:rsidR="00433CD4" w:rsidRPr="00CF6405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buklet/</w:t>
        </w:r>
      </w:hyperlink>
      <w:r w:rsidR="00433CD4" w:rsidRPr="00CF6405">
        <w:rPr>
          <w:rFonts w:ascii="Times New Roman" w:hAnsi="Times New Roman" w:cs="Times New Roman"/>
          <w:sz w:val="24"/>
        </w:rPr>
        <w:t xml:space="preserve"> </w:t>
      </w:r>
      <w:r w:rsidRPr="00CF6405">
        <w:rPr>
          <w:rFonts w:ascii="Times New Roman" w:hAnsi="Times New Roman" w:cs="Times New Roman"/>
          <w:sz w:val="24"/>
        </w:rPr>
        <w:t>(дата обращения</w:t>
      </w:r>
      <w:r w:rsidR="006F16D2">
        <w:rPr>
          <w:rFonts w:ascii="Times New Roman" w:hAnsi="Times New Roman" w:cs="Times New Roman"/>
          <w:sz w:val="24"/>
        </w:rPr>
        <w:t>:</w:t>
      </w:r>
      <w:r w:rsidR="00B3068B">
        <w:rPr>
          <w:rFonts w:ascii="Times New Roman" w:hAnsi="Times New Roman" w:cs="Times New Roman"/>
          <w:sz w:val="24"/>
        </w:rPr>
        <w:t xml:space="preserve"> 18.11.2021 год)</w:t>
      </w:r>
    </w:p>
    <w:p w:rsidR="007206B5" w:rsidRPr="00854BF3" w:rsidRDefault="007206B5" w:rsidP="00854B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54BF3">
        <w:rPr>
          <w:rFonts w:ascii="Times New Roman" w:hAnsi="Times New Roman" w:cs="Times New Roman"/>
          <w:sz w:val="24"/>
        </w:rPr>
        <w:lastRenderedPageBreak/>
        <w:t xml:space="preserve">Фальцовка и виды фальцовки буклетов [Электронный ресурс] // Интернет портал «Продукция». </w:t>
      </w:r>
      <w:r w:rsidRPr="00854BF3">
        <w:rPr>
          <w:rFonts w:ascii="Times New Roman" w:hAnsi="Times New Roman" w:cs="Times New Roman"/>
          <w:sz w:val="24"/>
          <w:lang w:val="en-US"/>
        </w:rPr>
        <w:t>URL</w:t>
      </w:r>
      <w:r w:rsidRPr="00854BF3">
        <w:rPr>
          <w:rFonts w:ascii="Times New Roman" w:hAnsi="Times New Roman" w:cs="Times New Roman"/>
          <w:sz w:val="24"/>
        </w:rPr>
        <w:t xml:space="preserve">: </w:t>
      </w:r>
      <w:hyperlink r:id="rId20" w:history="1"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luxe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press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info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/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faltsovka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i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vidy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faltsovki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-</w:t>
        </w:r>
        <w:proofErr w:type="spellStart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bukletov</w:t>
        </w:r>
        <w:proofErr w:type="spellEnd"/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854BF3" w:rsidRPr="00854BF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</w:hyperlink>
      <w:r w:rsidR="00854BF3" w:rsidRPr="00854BF3">
        <w:rPr>
          <w:rFonts w:ascii="Times New Roman" w:hAnsi="Times New Roman" w:cs="Times New Roman"/>
          <w:sz w:val="24"/>
        </w:rPr>
        <w:t xml:space="preserve"> (дата обращения</w:t>
      </w:r>
      <w:r w:rsidR="00B3068B">
        <w:rPr>
          <w:rFonts w:ascii="Times New Roman" w:hAnsi="Times New Roman" w:cs="Times New Roman"/>
          <w:sz w:val="24"/>
        </w:rPr>
        <w:t xml:space="preserve">: 17.11.2021) </w:t>
      </w:r>
    </w:p>
    <w:p w:rsidR="00ED6D31" w:rsidRPr="00854BF3" w:rsidRDefault="00ED6D31" w:rsidP="00ED6D3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ED6D31" w:rsidRPr="00854BF3" w:rsidSect="00F14B7F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41" w:rsidRDefault="00B77F41" w:rsidP="0001018A">
      <w:pPr>
        <w:spacing w:after="0" w:line="240" w:lineRule="auto"/>
      </w:pPr>
      <w:r>
        <w:separator/>
      </w:r>
    </w:p>
  </w:endnote>
  <w:endnote w:type="continuationSeparator" w:id="0">
    <w:p w:rsidR="00B77F41" w:rsidRDefault="00B77F41" w:rsidP="0001018A">
      <w:pPr>
        <w:spacing w:after="0" w:line="240" w:lineRule="auto"/>
      </w:pPr>
      <w:r>
        <w:continuationSeparator/>
      </w:r>
    </w:p>
  </w:endnote>
  <w:endnote w:type="continuationNotice" w:id="1">
    <w:p w:rsidR="00B77F41" w:rsidRDefault="00B77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09246"/>
      <w:docPartObj>
        <w:docPartGallery w:val="Page Numbers (Bottom of Page)"/>
        <w:docPartUnique/>
      </w:docPartObj>
    </w:sdtPr>
    <w:sdtEndPr/>
    <w:sdtContent>
      <w:p w:rsidR="001151EE" w:rsidRDefault="001151EE" w:rsidP="001B73F6">
        <w:pPr>
          <w:pStyle w:val="a8"/>
          <w:jc w:val="center"/>
        </w:pPr>
        <w:r>
          <w:t>2</w:t>
        </w:r>
      </w:p>
    </w:sdtContent>
  </w:sdt>
  <w:p w:rsidR="001151EE" w:rsidRDefault="00115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69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51EE" w:rsidRPr="007206B5" w:rsidRDefault="001151EE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206B5">
          <w:rPr>
            <w:rFonts w:ascii="Times New Roman" w:hAnsi="Times New Roman" w:cs="Times New Roman"/>
            <w:sz w:val="24"/>
          </w:rPr>
          <w:fldChar w:fldCharType="begin"/>
        </w:r>
        <w:r w:rsidRPr="007206B5">
          <w:rPr>
            <w:rFonts w:ascii="Times New Roman" w:hAnsi="Times New Roman" w:cs="Times New Roman"/>
            <w:sz w:val="24"/>
          </w:rPr>
          <w:instrText>PAGE   \* MERGEFORMAT</w:instrText>
        </w:r>
        <w:r w:rsidRPr="007206B5">
          <w:rPr>
            <w:rFonts w:ascii="Times New Roman" w:hAnsi="Times New Roman" w:cs="Times New Roman"/>
            <w:sz w:val="24"/>
          </w:rPr>
          <w:fldChar w:fldCharType="separate"/>
        </w:r>
        <w:r w:rsidR="00B3068B">
          <w:rPr>
            <w:rFonts w:ascii="Times New Roman" w:hAnsi="Times New Roman" w:cs="Times New Roman"/>
            <w:noProof/>
            <w:sz w:val="24"/>
          </w:rPr>
          <w:t>7</w:t>
        </w:r>
        <w:r w:rsidRPr="007206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51EE" w:rsidRPr="0001018A" w:rsidRDefault="001151EE" w:rsidP="00B306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8B" w:rsidRPr="00B3068B" w:rsidRDefault="00B3068B">
    <w:pPr>
      <w:pStyle w:val="a8"/>
      <w:jc w:val="center"/>
      <w:rPr>
        <w:rFonts w:ascii="Times New Roman" w:hAnsi="Times New Roman" w:cs="Times New Roman"/>
        <w:sz w:val="28"/>
      </w:rPr>
    </w:pPr>
  </w:p>
  <w:p w:rsidR="00B3068B" w:rsidRDefault="00B306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41" w:rsidRDefault="00B77F41" w:rsidP="0001018A">
      <w:pPr>
        <w:spacing w:after="0" w:line="240" w:lineRule="auto"/>
      </w:pPr>
      <w:r>
        <w:separator/>
      </w:r>
    </w:p>
  </w:footnote>
  <w:footnote w:type="continuationSeparator" w:id="0">
    <w:p w:rsidR="00B77F41" w:rsidRDefault="00B77F41" w:rsidP="0001018A">
      <w:pPr>
        <w:spacing w:after="0" w:line="240" w:lineRule="auto"/>
      </w:pPr>
      <w:r>
        <w:continuationSeparator/>
      </w:r>
    </w:p>
  </w:footnote>
  <w:footnote w:type="continuationNotice" w:id="1">
    <w:p w:rsidR="00B77F41" w:rsidRDefault="00B77F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65"/>
    <w:multiLevelType w:val="hybridMultilevel"/>
    <w:tmpl w:val="82081034"/>
    <w:lvl w:ilvl="0" w:tplc="FA5C4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643"/>
    <w:multiLevelType w:val="hybridMultilevel"/>
    <w:tmpl w:val="4662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E0F9B"/>
    <w:multiLevelType w:val="hybridMultilevel"/>
    <w:tmpl w:val="39C6B98A"/>
    <w:lvl w:ilvl="0" w:tplc="626AEBC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B1"/>
    <w:multiLevelType w:val="hybridMultilevel"/>
    <w:tmpl w:val="0630BE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523"/>
    <w:multiLevelType w:val="hybridMultilevel"/>
    <w:tmpl w:val="7DE2BABE"/>
    <w:lvl w:ilvl="0" w:tplc="E878DD9E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31706"/>
    <w:multiLevelType w:val="hybridMultilevel"/>
    <w:tmpl w:val="0BFC1A28"/>
    <w:lvl w:ilvl="0" w:tplc="DF28BA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2BC1"/>
    <w:multiLevelType w:val="hybridMultilevel"/>
    <w:tmpl w:val="70AAC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DA70F6"/>
    <w:multiLevelType w:val="hybridMultilevel"/>
    <w:tmpl w:val="31B0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9400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4C3D1213"/>
    <w:multiLevelType w:val="hybridMultilevel"/>
    <w:tmpl w:val="C584D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628C5"/>
    <w:multiLevelType w:val="hybridMultilevel"/>
    <w:tmpl w:val="A9EEA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4877EE"/>
    <w:multiLevelType w:val="hybridMultilevel"/>
    <w:tmpl w:val="67385BE8"/>
    <w:lvl w:ilvl="0" w:tplc="DF28BA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469B"/>
    <w:multiLevelType w:val="hybridMultilevel"/>
    <w:tmpl w:val="5DFC1DE6"/>
    <w:lvl w:ilvl="0" w:tplc="49EEB66A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C24FCB"/>
    <w:multiLevelType w:val="hybridMultilevel"/>
    <w:tmpl w:val="C584D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501F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8B362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F22163"/>
    <w:multiLevelType w:val="hybridMultilevel"/>
    <w:tmpl w:val="090A2F78"/>
    <w:lvl w:ilvl="0" w:tplc="DF28BA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B36540"/>
    <w:multiLevelType w:val="hybridMultilevel"/>
    <w:tmpl w:val="909AFB22"/>
    <w:lvl w:ilvl="0" w:tplc="C5BC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7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8C"/>
    <w:rsid w:val="00002FB9"/>
    <w:rsid w:val="0001018A"/>
    <w:rsid w:val="0001645B"/>
    <w:rsid w:val="00073A93"/>
    <w:rsid w:val="00087F35"/>
    <w:rsid w:val="00097ED4"/>
    <w:rsid w:val="001151EE"/>
    <w:rsid w:val="0013095E"/>
    <w:rsid w:val="0014263A"/>
    <w:rsid w:val="0017560B"/>
    <w:rsid w:val="001A614F"/>
    <w:rsid w:val="001B4A52"/>
    <w:rsid w:val="001B73F6"/>
    <w:rsid w:val="001D6D55"/>
    <w:rsid w:val="00202A09"/>
    <w:rsid w:val="002061B3"/>
    <w:rsid w:val="002138FA"/>
    <w:rsid w:val="00252BF4"/>
    <w:rsid w:val="00277A31"/>
    <w:rsid w:val="002874C3"/>
    <w:rsid w:val="002C35DB"/>
    <w:rsid w:val="002E4992"/>
    <w:rsid w:val="002E4CE7"/>
    <w:rsid w:val="0030591A"/>
    <w:rsid w:val="00315EA5"/>
    <w:rsid w:val="00343B7E"/>
    <w:rsid w:val="00347C4A"/>
    <w:rsid w:val="003600AD"/>
    <w:rsid w:val="00396176"/>
    <w:rsid w:val="003A01BD"/>
    <w:rsid w:val="003B0393"/>
    <w:rsid w:val="003B31BD"/>
    <w:rsid w:val="003D7C35"/>
    <w:rsid w:val="003F5477"/>
    <w:rsid w:val="003F72B6"/>
    <w:rsid w:val="0041651A"/>
    <w:rsid w:val="00431878"/>
    <w:rsid w:val="00433CD4"/>
    <w:rsid w:val="00435A2B"/>
    <w:rsid w:val="0049168F"/>
    <w:rsid w:val="004B3730"/>
    <w:rsid w:val="004C21A3"/>
    <w:rsid w:val="004D6535"/>
    <w:rsid w:val="00506327"/>
    <w:rsid w:val="00551ED7"/>
    <w:rsid w:val="00583B2F"/>
    <w:rsid w:val="005D4BEB"/>
    <w:rsid w:val="006B40C3"/>
    <w:rsid w:val="006C7922"/>
    <w:rsid w:val="006F16D2"/>
    <w:rsid w:val="007108AB"/>
    <w:rsid w:val="00711767"/>
    <w:rsid w:val="007206B5"/>
    <w:rsid w:val="00736AE9"/>
    <w:rsid w:val="00770777"/>
    <w:rsid w:val="007D11CF"/>
    <w:rsid w:val="007D62A1"/>
    <w:rsid w:val="007E4FA7"/>
    <w:rsid w:val="007F6343"/>
    <w:rsid w:val="00823924"/>
    <w:rsid w:val="00854BF3"/>
    <w:rsid w:val="008E3AAE"/>
    <w:rsid w:val="008F0CFF"/>
    <w:rsid w:val="008F2BDC"/>
    <w:rsid w:val="009460AF"/>
    <w:rsid w:val="00972978"/>
    <w:rsid w:val="00982551"/>
    <w:rsid w:val="009B6680"/>
    <w:rsid w:val="00A20EF4"/>
    <w:rsid w:val="00A334F8"/>
    <w:rsid w:val="00A40C84"/>
    <w:rsid w:val="00A45E54"/>
    <w:rsid w:val="00A710AF"/>
    <w:rsid w:val="00A73D91"/>
    <w:rsid w:val="00AA0B97"/>
    <w:rsid w:val="00B0186B"/>
    <w:rsid w:val="00B3068B"/>
    <w:rsid w:val="00B77F41"/>
    <w:rsid w:val="00B85A56"/>
    <w:rsid w:val="00B9548C"/>
    <w:rsid w:val="00BB059F"/>
    <w:rsid w:val="00BD0E0B"/>
    <w:rsid w:val="00BE443C"/>
    <w:rsid w:val="00C077BB"/>
    <w:rsid w:val="00C2029C"/>
    <w:rsid w:val="00C437D1"/>
    <w:rsid w:val="00C57517"/>
    <w:rsid w:val="00C84F5B"/>
    <w:rsid w:val="00C9302C"/>
    <w:rsid w:val="00CC7399"/>
    <w:rsid w:val="00CF6405"/>
    <w:rsid w:val="00D5727F"/>
    <w:rsid w:val="00D86288"/>
    <w:rsid w:val="00DA1485"/>
    <w:rsid w:val="00DA50E4"/>
    <w:rsid w:val="00E55638"/>
    <w:rsid w:val="00E55DE3"/>
    <w:rsid w:val="00EA1C89"/>
    <w:rsid w:val="00EC0C87"/>
    <w:rsid w:val="00EC5317"/>
    <w:rsid w:val="00ED6D31"/>
    <w:rsid w:val="00EE7C86"/>
    <w:rsid w:val="00EF08E6"/>
    <w:rsid w:val="00F14B7F"/>
    <w:rsid w:val="00F221E8"/>
    <w:rsid w:val="00FE3FE8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E5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5D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A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A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A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A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A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A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A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477"/>
    <w:rPr>
      <w:color w:val="0000FF"/>
      <w:u w:val="single"/>
    </w:rPr>
  </w:style>
  <w:style w:type="character" w:customStyle="1" w:styleId="w">
    <w:name w:val="w"/>
    <w:basedOn w:val="a0"/>
    <w:rsid w:val="006B40C3"/>
  </w:style>
  <w:style w:type="paragraph" w:styleId="a5">
    <w:name w:val="No Spacing"/>
    <w:uiPriority w:val="1"/>
    <w:qFormat/>
    <w:rsid w:val="000101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18A"/>
  </w:style>
  <w:style w:type="paragraph" w:styleId="a8">
    <w:name w:val="footer"/>
    <w:basedOn w:val="a"/>
    <w:link w:val="a9"/>
    <w:uiPriority w:val="99"/>
    <w:unhideWhenUsed/>
    <w:rsid w:val="0001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18A"/>
  </w:style>
  <w:style w:type="character" w:customStyle="1" w:styleId="10">
    <w:name w:val="Заголовок 1 Знак"/>
    <w:basedOn w:val="a0"/>
    <w:link w:val="1"/>
    <w:uiPriority w:val="9"/>
    <w:rsid w:val="00A45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82392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73A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3A9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710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8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08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08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10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10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4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736AE9"/>
    <w:pPr>
      <w:spacing w:after="0" w:line="240" w:lineRule="auto"/>
    </w:pPr>
  </w:style>
  <w:style w:type="paragraph" w:customStyle="1" w:styleId="12">
    <w:name w:val="Стиль1"/>
    <w:basedOn w:val="af"/>
    <w:next w:val="a"/>
    <w:link w:val="13"/>
    <w:qFormat/>
    <w:rsid w:val="00972978"/>
    <w:pPr>
      <w:ind w:firstLine="709"/>
      <w:jc w:val="both"/>
    </w:pPr>
    <w:rPr>
      <w:rFonts w:ascii="Times New Roman" w:hAnsi="Times New Roman" w:cs="Times New Roman"/>
      <w:b/>
      <w:sz w:val="24"/>
    </w:rPr>
  </w:style>
  <w:style w:type="paragraph" w:customStyle="1" w:styleId="Default">
    <w:name w:val="Default"/>
    <w:rsid w:val="00F14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72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72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Стиль1 Знак"/>
    <w:basedOn w:val="af0"/>
    <w:link w:val="12"/>
    <w:rsid w:val="00972978"/>
    <w:rPr>
      <w:rFonts w:ascii="Times New Roman" w:eastAsiaTheme="majorEastAsia" w:hAnsi="Times New Roman" w:cs="Times New Roman"/>
      <w:b/>
      <w:spacing w:val="-10"/>
      <w:kern w:val="28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E5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5D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A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A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A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A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A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A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A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477"/>
    <w:rPr>
      <w:color w:val="0000FF"/>
      <w:u w:val="single"/>
    </w:rPr>
  </w:style>
  <w:style w:type="character" w:customStyle="1" w:styleId="w">
    <w:name w:val="w"/>
    <w:basedOn w:val="a0"/>
    <w:rsid w:val="006B40C3"/>
  </w:style>
  <w:style w:type="paragraph" w:styleId="a5">
    <w:name w:val="No Spacing"/>
    <w:uiPriority w:val="1"/>
    <w:qFormat/>
    <w:rsid w:val="0001018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18A"/>
  </w:style>
  <w:style w:type="paragraph" w:styleId="a8">
    <w:name w:val="footer"/>
    <w:basedOn w:val="a"/>
    <w:link w:val="a9"/>
    <w:uiPriority w:val="99"/>
    <w:unhideWhenUsed/>
    <w:rsid w:val="0001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18A"/>
  </w:style>
  <w:style w:type="character" w:customStyle="1" w:styleId="10">
    <w:name w:val="Заголовок 1 Знак"/>
    <w:basedOn w:val="a0"/>
    <w:link w:val="1"/>
    <w:uiPriority w:val="9"/>
    <w:rsid w:val="00A45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82392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73A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3A9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710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8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08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08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0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10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10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4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736AE9"/>
    <w:pPr>
      <w:spacing w:after="0" w:line="240" w:lineRule="auto"/>
    </w:pPr>
  </w:style>
  <w:style w:type="paragraph" w:customStyle="1" w:styleId="12">
    <w:name w:val="Стиль1"/>
    <w:basedOn w:val="af"/>
    <w:next w:val="a"/>
    <w:link w:val="13"/>
    <w:qFormat/>
    <w:rsid w:val="00972978"/>
    <w:pPr>
      <w:ind w:firstLine="709"/>
      <w:jc w:val="both"/>
    </w:pPr>
    <w:rPr>
      <w:rFonts w:ascii="Times New Roman" w:hAnsi="Times New Roman" w:cs="Times New Roman"/>
      <w:b/>
      <w:sz w:val="24"/>
    </w:rPr>
  </w:style>
  <w:style w:type="paragraph" w:customStyle="1" w:styleId="Default">
    <w:name w:val="Default"/>
    <w:rsid w:val="00F14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72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72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Стиль1 Знак"/>
    <w:basedOn w:val="af0"/>
    <w:link w:val="12"/>
    <w:rsid w:val="00972978"/>
    <w:rPr>
      <w:rFonts w:ascii="Times New Roman" w:eastAsiaTheme="majorEastAsia" w:hAnsi="Times New Roman" w:cs="Times New Roman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books.net/662106/kulturologiya/ponyatie_k" TargetMode="External"/><Relationship Id="rId18" Type="http://schemas.openxmlformats.org/officeDocument/2006/relationships/hyperlink" Target="https://w.histrf.ru/articles/article/show/mir_iskus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news.myseldon.com%2Fru%2Fnews%2Findex%2F233504047" TargetMode="External"/><Relationship Id="rId17" Type="http://schemas.openxmlformats.org/officeDocument/2006/relationships/hyperlink" Target="https://dic.academic.ru/dic.nsf/enc_pictures/3866/&#1040;&#1073;&#1088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b-web.ru/feb/ushakov/ush-abc/11/us1e0411.htm" TargetMode="External"/><Relationship Id="rId20" Type="http://schemas.openxmlformats.org/officeDocument/2006/relationships/hyperlink" Target="https://luxe-press.ru/info/faltsovka-i-vidy-faltsovki-bukletov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ic.academic.ru/dic.nsf/enc_philosophy/470/&#1048;&#1057;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lubavich.spb.ru/statii/chto-takoe-bukl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kartaslov.ru/&#1079;&#1085;&#1072;&#1095;&#1077;&#1085;&#1080;&#1077;-&#1089;&#1083;&#1086;&#1074;&#1072;/&#1095;&#1072;&#1089;&#1090;&#1085;&#1072;&#1103;+&#1086;&#1087;&#1077;&#1088;&#107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{7CAE0A67-D097-4EC1-9F45-3589AB5AB8E5}</b:Guid>
    <b:URL>https://kartaslov.ru/%D0%B7%D0%BD%D0%B0%D1%87%D0%B5%D0%BD%D0%B8%D0%B5-%D1%81%D0%BB%D0%BE%D0%B2%D0%B0/%D0%BC%D0%B5%D1%86%D0%B5%D0%BD%D0%B0%D1%82</b:URL>
    <b:RefOrder>1</b:RefOrder>
  </b:Source>
</b:Sources>
</file>

<file path=customXml/itemProps1.xml><?xml version="1.0" encoding="utf-8"?>
<ds:datastoreItem xmlns:ds="http://schemas.openxmlformats.org/officeDocument/2006/customXml" ds:itemID="{7758B485-E7E9-49FB-B2B7-0C260896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Введение</vt:lpstr>
      <vt:lpstr>Актуальность работы</vt:lpstr>
      <vt:lpstr>В настоящее время в России стала возрождаться хорошая традиция меценатства, кото</vt:lpstr>
      <vt:lpstr>Цель работы</vt:lpstr>
      <vt:lpstr>Задачи</vt:lpstr>
      <vt:lpstr>Объект  проектной деятельности</vt:lpstr>
      <vt:lpstr>Методы проектирования</vt:lpstr>
      <vt:lpstr>Материалы проектирования</vt:lpstr>
      <vt:lpstr>Основная часть</vt:lpstr>
      <vt:lpstr>Поиск литературы. Систематизация материала</vt:lpstr>
      <vt:lpstr>Технология создания буклета</vt:lpstr>
      <vt:lpstr>Оформление буклета</vt:lpstr>
      <vt:lpstr>Прежде чем создать буклет, разработали план, по которому он будет изготовлен. Дл</vt:lpstr>
      <vt:lpstr>Заключение</vt:lpstr>
      <vt:lpstr>Познакомились с материалами о том, что такое буклеты, как их изготавливают, для </vt:lpstr>
      <vt:lpstr>Список литературы</vt:lpstr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Belousova</dc:creator>
  <cp:keywords/>
  <dc:description/>
  <cp:lastModifiedBy>1</cp:lastModifiedBy>
  <cp:revision>27</cp:revision>
  <dcterms:created xsi:type="dcterms:W3CDTF">2021-11-13T16:30:00Z</dcterms:created>
  <dcterms:modified xsi:type="dcterms:W3CDTF">2022-02-25T12:58:00Z</dcterms:modified>
</cp:coreProperties>
</file>