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Вопросы анкетирования для обучающихся ГБОУ РО Таганрогского педагогического лицея-интерната.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1.Знаете ли Вы, что такое </w:t>
      </w:r>
      <w:proofErr w:type="spellStart"/>
      <w:r>
        <w:t>буллинг</w:t>
      </w:r>
      <w:proofErr w:type="spellEnd"/>
      <w:r>
        <w:t>?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А) Да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Б) Нет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2.Испытывали ли Вы </w:t>
      </w:r>
      <w:proofErr w:type="spellStart"/>
      <w:r>
        <w:t>буллинг</w:t>
      </w:r>
      <w:proofErr w:type="spellEnd"/>
      <w:r>
        <w:t xml:space="preserve"> на себе?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1.Да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2.Нет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3.В какой роли Вы находились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буллинга</w:t>
      </w:r>
      <w:proofErr w:type="spellEnd"/>
      <w:r>
        <w:t>?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А) Агрессором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Б) Жертвой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В) Наблюдателем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Г) Не было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4.Подвергались ли Вы </w:t>
      </w:r>
      <w:proofErr w:type="spellStart"/>
      <w:r>
        <w:t>кибербуллингу</w:t>
      </w:r>
      <w:proofErr w:type="spellEnd"/>
      <w:r>
        <w:t>?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1.Да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2.Нет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5.Как Вы справлялись с </w:t>
      </w:r>
      <w:proofErr w:type="spellStart"/>
      <w:r>
        <w:t>буллингом</w:t>
      </w:r>
      <w:proofErr w:type="spellEnd"/>
      <w:r>
        <w:t>?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1.Игнорирование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2.Рассказал (а) взрослым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>3.Дал отпор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4.Не было </w:t>
      </w:r>
      <w:proofErr w:type="spellStart"/>
      <w:r>
        <w:t>буллинга</w:t>
      </w:r>
      <w:proofErr w:type="spellEnd"/>
      <w:r>
        <w:t xml:space="preserve"> в мою сторону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6.В каком возрасте Вы испытали </w:t>
      </w:r>
      <w:proofErr w:type="spellStart"/>
      <w:proofErr w:type="gramStart"/>
      <w:r>
        <w:t>буллинг</w:t>
      </w:r>
      <w:proofErr w:type="spellEnd"/>
      <w:r>
        <w:t>?_</w:t>
      </w:r>
      <w:proofErr w:type="gramEnd"/>
      <w:r>
        <w:t>_________________</w:t>
      </w:r>
    </w:p>
    <w:p w:rsidR="0000590C" w:rsidRDefault="0000590C" w:rsidP="0000590C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00590C" w:rsidRDefault="0000590C" w:rsidP="0000590C">
      <w:pPr>
        <w:pStyle w:val="a3"/>
        <w:spacing w:before="0" w:beforeAutospacing="0" w:after="0" w:afterAutospacing="0"/>
        <w:jc w:val="both"/>
      </w:pPr>
      <w:r>
        <w:t xml:space="preserve">7.Какие способы есть для борьбы с </w:t>
      </w:r>
      <w:proofErr w:type="spellStart"/>
      <w:proofErr w:type="gramStart"/>
      <w:r>
        <w:t>буллингом</w:t>
      </w:r>
      <w:proofErr w:type="spellEnd"/>
      <w:r>
        <w:t>?_</w:t>
      </w:r>
      <w:proofErr w:type="gramEnd"/>
      <w:r>
        <w:t>(ответ не обязателен)_________________</w:t>
      </w:r>
    </w:p>
    <w:p w:rsidR="003F7590" w:rsidRDefault="003F7590" w:rsidP="0000590C">
      <w:pPr>
        <w:spacing w:after="0" w:line="240" w:lineRule="auto"/>
      </w:pPr>
    </w:p>
    <w:sectPr w:rsidR="003F7590" w:rsidSect="00851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C"/>
    <w:rsid w:val="0000590C"/>
    <w:rsid w:val="003F7590"/>
    <w:rsid w:val="008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ECC1-F950-4147-B8DA-1CF4CFD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2024-01-15T20:35:00Z</dcterms:created>
  <dcterms:modified xsi:type="dcterms:W3CDTF">2024-01-15T20:36:00Z</dcterms:modified>
</cp:coreProperties>
</file>