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CE" w:rsidRPr="00AF024F" w:rsidRDefault="009C2CCE" w:rsidP="00AF024F">
      <w:pPr>
        <w:spacing w:after="120" w:line="240" w:lineRule="auto"/>
        <w:jc w:val="center"/>
        <w:rPr>
          <w:rFonts w:ascii="Times New Roman" w:hAnsi="Times New Roman" w:cs="Times New Roman"/>
          <w:b/>
          <w:color w:val="2A2C2E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b/>
          <w:color w:val="2A2C2E"/>
          <w:sz w:val="28"/>
          <w:szCs w:val="28"/>
          <w:shd w:val="clear" w:color="auto" w:fill="FFFFFF"/>
        </w:rPr>
        <w:t>1. Общие положения.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1.1. Настоящее Положение р</w:t>
      </w:r>
      <w:r w:rsidR="006B3367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азработано в соответствии со статьей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3367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образовании в Российской Федерации» №273-ФЗ от 29.12.2012; Правилами осуществления мониторинга системы образования, утвержденными Постановлением Правительства Р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 (далее РФ)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№662 от 05.08.2013; </w:t>
      </w:r>
      <w:r w:rsidR="006B3367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Федеральной службы по надзору в сфере образования и науки, Министерством </w:t>
      </w:r>
      <w:r w:rsidR="00263148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просвещения Р</w:t>
      </w:r>
      <w:r w:rsidR="006B3367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0528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148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указанных исследованиях и мероприятиях (зарегистрирован Минюстом России 26.12.2019, регистрационный № 56993), а также в целях реализации мероприятия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22.01.2019 № 39, с изменениями, внесенными приказами Федеральной службы по надзору в сфере образования и науки от 21.08.2019 № 1204, от 21.02.2020 № 182, от 19.05.2021 № 680.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Положение определяет порядок проведения работ в ГБОУ </w:t>
      </w:r>
      <w:proofErr w:type="gramStart"/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РО  «</w:t>
      </w:r>
      <w:proofErr w:type="gramEnd"/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Таганрогский педагогический лицей-интернат»</w:t>
      </w:r>
      <w:r w:rsidR="00DB5B50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— лицей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Их цель — обеспечение единства образовательного пространства Российской Федерации и поддержка реализации 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 и среднего общего образования 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счет предоставления единых проверочных материалов и единых критериев оценивания учебных достижений.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Всероссийские проверочные работы проводятся в сроки, утвержденные Федеральной службой по надзору в сфере образования и науки Российской Федерации.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1.5. Проведение ВПР в лицее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-интернате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регламентируется приказом директора лицея.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1.6. Всероссийские проверочные работы не являются государственной итоговой аттестацией, проводятся лицеем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Государственным Образовательным Стандартом основного общего образования и среднего общего образования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призваны оценить учебные результаты обучающихся по единым критериям.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1.7. Участие обучающихся лицея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-интерната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ВПР является обязательным. От участия освобождаются лишь 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 и болеющие на момент проведения. </w:t>
      </w:r>
    </w:p>
    <w:p w:rsidR="00601AEB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. Отметки за выполнение ВПР обучающимися в журнал не выставляются.</w:t>
      </w:r>
    </w:p>
    <w:p w:rsidR="00601AEB" w:rsidRPr="00AF024F" w:rsidRDefault="009C2CCE" w:rsidP="00AF024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Функции участников Всероссийских проверочных работ.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2.1. Лицей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: назначает координатора проведения из числа заместителей директора по УР; обеспечивает написание ВПР в сроки, утвержденные Федеральной службой по надзору в сфере образования и науки РФ; издает приказ об организации и проведении ВПР; проходит регистрацию на портале сопровождения ВПР (https://lkfisoko.obrnadzor.gov.ru) и получает доступ в личный кабинет; создает необходимые условия для организации: выделяет необходимое количество аудиторий; информирует родителей (законных представителей) о порядке и условиях проведения ВПР через сайт образовательной организации; проводит разъяснительную работу с учителями классов, участвующих в ВПР;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заполняет и отправляет в систему ВПР электронную форму сбора результатов; информирует учителей о результатах участия класса в ВПР; хранит работы и аналитические материалы в течение года.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2.2. Педагогические работники, осуществляющие обучение, эксперты для оценивания работ: знакомят обучающихся со сроками и процедурой написания работ; организуют разъяснительную работу с родителями (законными представителями) обучающихся (в том числе в части: обязательности участия в написании ВПР; процедуры написания;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учетом примерных образовательных программ и т.д.); присваивают коды всем участникам ВПР; осуществляют проверку работ по критериям оценивания в соответствии с планом-графиком их проведения, опубликованным на сайте: https://lk-fisoko.obrnadzor.gov.ru; передают результаты оценивания работ координатору для внесения их в электронную форму; информируют обучающихся и родителей (законных представителей) о результатах.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Родители (законные представители): знакомятся со сроками и процедурой написания ВПР; обеспечивают явку детей в дни написания ВПР; знакомятся с результатами ВПР своего ребенка. </w:t>
      </w:r>
    </w:p>
    <w:p w:rsidR="009C2CCE" w:rsidRPr="00AF024F" w:rsidRDefault="009C2CCE" w:rsidP="00AF024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Последовательность действий лицея.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Заместитель директора по УР (далее — координатор), организующий проведение работ в 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лицее-ин</w:t>
      </w:r>
      <w:r w:rsidR="00263148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ернате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регистрируется на портале сопровождения ВПР сайте https://lk-fisoko.obrnadzor.gov.ru и получает доступ в личный кабинет.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3.3. В день проведения работы, в установленное время до ее начала, координатор получает в личном кабинете пароль для расшифровки архива с макетами индивидуальных комплектов.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3.4. Координатор самостоятельно распечатывает (в соответствии с инструкцией) индивидуальные комплекты по количеству обучающихся и предоставляет их учителю перед началом проведения ВПР.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3.5. Обучающиеся выполняют здания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и передает протокол на хранение координатору.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 Рекомендуемое время проведения 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ПР: второй-третий урок в расписании ОО, продолжительность: от 45 до 90 минут в зависимости от предмета.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3.8. По окончании работы учитель собирает все комплекты и передает координатору.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3.9. Учитель, работающий в классе, эксперт осуществляет проверку работ. Она проходит в соответствии с критериями оценивания ответов, полученными от координатора, и должна завершиться в сроки, указанные в требованиях к проверке.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3.10.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3.11. Координатор получает статистические отчеты по проведению работы в личном кабинете на сайте в сроки, установленные планом-графиком. Распечатывает результаты и передает учителю для изучения и объявления обучающимся. </w:t>
      </w:r>
    </w:p>
    <w:p w:rsidR="009C2CCE" w:rsidRPr="00AF024F" w:rsidRDefault="009C2CCE" w:rsidP="00AF024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Срок дей</w:t>
      </w:r>
      <w:bookmarkStart w:id="0" w:name="_GoBack"/>
      <w:bookmarkEnd w:id="0"/>
      <w:r w:rsidRPr="00AF0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ствия Положения.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4.1. Положение является обязательным для всех участников образовательных отношений. </w:t>
      </w:r>
    </w:p>
    <w:p w:rsidR="009C2CC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В случае изменения действующего законодательства, 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8C45BE" w:rsidRPr="00AF024F" w:rsidRDefault="009C2CCE" w:rsidP="00AF02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Изменения и дополнения вносятся в Положение распорядительным актом директора </w:t>
      </w:r>
      <w:r w:rsidR="00D7606A"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>лицея-интерната</w:t>
      </w:r>
      <w:r w:rsidRPr="00AF0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согласованию с Педагогическим советом. </w:t>
      </w:r>
    </w:p>
    <w:sectPr w:rsidR="008C45BE" w:rsidRPr="00AF024F" w:rsidSect="00AF024F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A4"/>
    <w:rsid w:val="001B3EA4"/>
    <w:rsid w:val="00263148"/>
    <w:rsid w:val="00601AEB"/>
    <w:rsid w:val="006B3367"/>
    <w:rsid w:val="008C45BE"/>
    <w:rsid w:val="009C2CCE"/>
    <w:rsid w:val="00A00528"/>
    <w:rsid w:val="00AF024F"/>
    <w:rsid w:val="00D7606A"/>
    <w:rsid w:val="00DB5B50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EF95-5EE5-48AA-86A8-1AF94E2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каб77</cp:lastModifiedBy>
  <cp:revision>8</cp:revision>
  <cp:lastPrinted>2022-03-16T14:15:00Z</cp:lastPrinted>
  <dcterms:created xsi:type="dcterms:W3CDTF">2022-03-16T14:40:00Z</dcterms:created>
  <dcterms:modified xsi:type="dcterms:W3CDTF">2022-12-01T06:47:00Z</dcterms:modified>
</cp:coreProperties>
</file>